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charts/chart1.xml" ContentType="application/vnd.openxmlformats-officedocument.drawingml.chart+xml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369E" w:rsidRPr="00205BE0" w:rsidRDefault="00EE369E" w:rsidP="004D1CAD">
      <w:pPr>
        <w:ind w:left="708"/>
        <w:jc w:val="center"/>
        <w:rPr>
          <w:rFonts w:ascii="Verdana" w:hAnsi="Verdana"/>
          <w:b/>
          <w:sz w:val="20"/>
          <w:szCs w:val="20"/>
          <w:lang w:val="ru-RU"/>
        </w:rPr>
      </w:pPr>
      <w:r w:rsidRPr="00205BE0">
        <w:rPr>
          <w:rFonts w:ascii="Verdana" w:hAnsi="Verdana"/>
          <w:b/>
          <w:sz w:val="20"/>
          <w:szCs w:val="20"/>
        </w:rPr>
        <w:t>АГНЕШКО МЕСО</w:t>
      </w:r>
    </w:p>
    <w:p w:rsidR="00700B77" w:rsidRPr="00205BE0" w:rsidRDefault="00700B77" w:rsidP="004D1CAD">
      <w:pPr>
        <w:jc w:val="center"/>
        <w:rPr>
          <w:rFonts w:ascii="Verdana" w:hAnsi="Verdana"/>
          <w:b/>
          <w:sz w:val="20"/>
          <w:szCs w:val="20"/>
          <w:lang w:val="ru-RU"/>
        </w:rPr>
      </w:pPr>
    </w:p>
    <w:p w:rsidR="00EE369E" w:rsidRPr="00205BE0" w:rsidRDefault="00002ACD" w:rsidP="004D1CAD">
      <w:pPr>
        <w:tabs>
          <w:tab w:val="center" w:pos="7080"/>
          <w:tab w:val="left" w:pos="10800"/>
        </w:tabs>
        <w:ind w:left="-720"/>
        <w:rPr>
          <w:rFonts w:ascii="Verdana" w:hAnsi="Verdana" w:cs="Arial"/>
          <w:b/>
          <w:bCs/>
          <w:sz w:val="20"/>
          <w:szCs w:val="20"/>
        </w:rPr>
      </w:pPr>
      <w:r w:rsidRPr="00205BE0">
        <w:rPr>
          <w:rFonts w:ascii="Verdana" w:hAnsi="Verdana" w:cs="Arial"/>
          <w:b/>
          <w:bCs/>
          <w:sz w:val="16"/>
          <w:szCs w:val="16"/>
        </w:rPr>
        <w:tab/>
      </w:r>
      <w:r w:rsidR="00EE369E" w:rsidRPr="00205BE0">
        <w:rPr>
          <w:rFonts w:ascii="Verdana" w:hAnsi="Verdana" w:cs="Arial"/>
          <w:b/>
          <w:bCs/>
          <w:sz w:val="20"/>
          <w:szCs w:val="20"/>
        </w:rPr>
        <w:t xml:space="preserve">СЕДМИЧНА СПРАВКА: СРЕДНИ ЦЕНИ ЗА </w:t>
      </w:r>
      <w:r w:rsidR="00EE369E" w:rsidRPr="00205BE0">
        <w:rPr>
          <w:rFonts w:ascii="Verdana" w:hAnsi="Verdana"/>
          <w:b/>
          <w:sz w:val="20"/>
          <w:szCs w:val="20"/>
        </w:rPr>
        <w:t>ПЕРИОДА</w:t>
      </w:r>
      <w:r w:rsidR="00850BAE" w:rsidRPr="00205BE0">
        <w:rPr>
          <w:rFonts w:ascii="Verdana" w:hAnsi="Verdana"/>
          <w:b/>
          <w:sz w:val="20"/>
          <w:szCs w:val="20"/>
        </w:rPr>
        <w:t xml:space="preserve"> </w:t>
      </w:r>
      <w:r w:rsidR="001B3A4B" w:rsidRPr="00205BE0">
        <w:rPr>
          <w:rFonts w:ascii="Verdana" w:hAnsi="Verdana" w:cs="Arial"/>
          <w:b/>
          <w:bCs/>
          <w:sz w:val="20"/>
          <w:szCs w:val="20"/>
        </w:rPr>
        <w:t>2</w:t>
      </w:r>
      <w:r w:rsidR="00F2504F" w:rsidRPr="00205BE0">
        <w:rPr>
          <w:rFonts w:ascii="Verdana" w:hAnsi="Verdana" w:cs="Arial"/>
          <w:b/>
          <w:bCs/>
          <w:sz w:val="20"/>
          <w:szCs w:val="20"/>
        </w:rPr>
        <w:t>7</w:t>
      </w:r>
      <w:r w:rsidR="00AB4205" w:rsidRPr="00205BE0">
        <w:rPr>
          <w:rFonts w:ascii="Verdana" w:hAnsi="Verdana" w:cs="Arial"/>
          <w:b/>
          <w:bCs/>
          <w:sz w:val="20"/>
          <w:szCs w:val="20"/>
          <w:lang w:val="en-US"/>
        </w:rPr>
        <w:t xml:space="preserve"> </w:t>
      </w:r>
      <w:r w:rsidR="00AB4205" w:rsidRPr="00205BE0">
        <w:rPr>
          <w:rFonts w:ascii="Verdana" w:hAnsi="Verdana" w:cs="Arial"/>
          <w:b/>
          <w:bCs/>
          <w:sz w:val="20"/>
          <w:szCs w:val="20"/>
        </w:rPr>
        <w:t>ЯНУАРИ</w:t>
      </w:r>
      <w:r w:rsidR="001C0B97" w:rsidRPr="00205BE0">
        <w:rPr>
          <w:rFonts w:ascii="Verdana" w:hAnsi="Verdana" w:cs="Arial"/>
          <w:b/>
          <w:bCs/>
          <w:sz w:val="20"/>
          <w:szCs w:val="20"/>
          <w:lang w:val="en-US"/>
        </w:rPr>
        <w:t xml:space="preserve"> – 3 </w:t>
      </w:r>
      <w:r w:rsidR="001C0B97" w:rsidRPr="00205BE0">
        <w:rPr>
          <w:rFonts w:ascii="Verdana" w:hAnsi="Verdana" w:cs="Arial"/>
          <w:b/>
          <w:bCs/>
          <w:sz w:val="20"/>
          <w:szCs w:val="20"/>
        </w:rPr>
        <w:t>ФЕВРУАРИ</w:t>
      </w:r>
      <w:r w:rsidR="00AB4205" w:rsidRPr="00205BE0">
        <w:rPr>
          <w:rFonts w:ascii="Verdana" w:hAnsi="Verdana" w:cs="Arial"/>
          <w:b/>
          <w:bCs/>
          <w:sz w:val="20"/>
          <w:szCs w:val="20"/>
        </w:rPr>
        <w:t xml:space="preserve"> 2021 Г.</w:t>
      </w:r>
    </w:p>
    <w:p w:rsidR="003F5E1D" w:rsidRPr="00205BE0" w:rsidRDefault="003F5E1D" w:rsidP="004D1CAD">
      <w:pPr>
        <w:tabs>
          <w:tab w:val="center" w:pos="7080"/>
          <w:tab w:val="left" w:pos="10800"/>
        </w:tabs>
        <w:ind w:left="-720"/>
        <w:rPr>
          <w:rFonts w:ascii="Verdana" w:hAnsi="Verdana"/>
          <w:b/>
          <w:sz w:val="16"/>
          <w:szCs w:val="16"/>
        </w:rPr>
      </w:pPr>
    </w:p>
    <w:tbl>
      <w:tblPr>
        <w:tblW w:w="15878" w:type="dxa"/>
        <w:tblInd w:w="6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29"/>
        <w:gridCol w:w="666"/>
        <w:gridCol w:w="568"/>
        <w:gridCol w:w="569"/>
        <w:gridCol w:w="665"/>
        <w:gridCol w:w="507"/>
        <w:gridCol w:w="490"/>
        <w:gridCol w:w="568"/>
        <w:gridCol w:w="468"/>
        <w:gridCol w:w="489"/>
        <w:gridCol w:w="568"/>
        <w:gridCol w:w="487"/>
        <w:gridCol w:w="488"/>
        <w:gridCol w:w="552"/>
        <w:gridCol w:w="507"/>
        <w:gridCol w:w="548"/>
        <w:gridCol w:w="552"/>
        <w:gridCol w:w="507"/>
        <w:gridCol w:w="508"/>
        <w:gridCol w:w="552"/>
        <w:gridCol w:w="507"/>
        <w:gridCol w:w="508"/>
        <w:gridCol w:w="552"/>
        <w:gridCol w:w="568"/>
        <w:gridCol w:w="507"/>
        <w:gridCol w:w="552"/>
        <w:gridCol w:w="547"/>
        <w:gridCol w:w="549"/>
      </w:tblGrid>
      <w:tr w:rsidR="00205BE0" w:rsidRPr="00205BE0" w:rsidTr="00CF173D">
        <w:trPr>
          <w:trHeight w:val="299"/>
        </w:trPr>
        <w:tc>
          <w:tcPr>
            <w:tcW w:w="13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0A5A" w:rsidRPr="00205BE0" w:rsidRDefault="009C0A5A" w:rsidP="004D1CAD">
            <w:pPr>
              <w:jc w:val="both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205BE0">
              <w:rPr>
                <w:rFonts w:ascii="Arial Narrow" w:hAnsi="Arial Narrow" w:cs="Arial"/>
                <w:b/>
                <w:bCs/>
                <w:sz w:val="18"/>
                <w:szCs w:val="18"/>
              </w:rPr>
              <w:t>ОБЛАСТ</w:t>
            </w:r>
          </w:p>
        </w:tc>
        <w:tc>
          <w:tcPr>
            <w:tcW w:w="4990" w:type="dxa"/>
            <w:gridSpan w:val="9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C0A5A" w:rsidRPr="00205BE0" w:rsidRDefault="009C0A5A" w:rsidP="004D1CAD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205BE0">
              <w:rPr>
                <w:rFonts w:ascii="Arial Narrow" w:hAnsi="Arial Narrow" w:cs="Arial"/>
                <w:b/>
                <w:bCs/>
                <w:sz w:val="18"/>
                <w:szCs w:val="18"/>
              </w:rPr>
              <w:t>ЦЕНИ НА ЕДРО</w:t>
            </w:r>
          </w:p>
        </w:tc>
        <w:tc>
          <w:tcPr>
            <w:tcW w:w="9559" w:type="dxa"/>
            <w:gridSpan w:val="1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0A5A" w:rsidRPr="00205BE0" w:rsidRDefault="009C0A5A" w:rsidP="004D1CAD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205BE0">
              <w:rPr>
                <w:rFonts w:ascii="Arial Narrow" w:hAnsi="Arial Narrow" w:cs="Arial"/>
                <w:b/>
                <w:bCs/>
                <w:sz w:val="18"/>
                <w:szCs w:val="18"/>
              </w:rPr>
              <w:t xml:space="preserve">ЦЕНИ НА ДРЕБНО </w:t>
            </w:r>
          </w:p>
        </w:tc>
      </w:tr>
      <w:tr w:rsidR="00205BE0" w:rsidRPr="00205BE0" w:rsidTr="00CF173D">
        <w:trPr>
          <w:trHeight w:val="288"/>
        </w:trPr>
        <w:tc>
          <w:tcPr>
            <w:tcW w:w="13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C0A5A" w:rsidRPr="00205BE0" w:rsidRDefault="009C0A5A" w:rsidP="004D1CAD">
            <w:pPr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</w:p>
        </w:tc>
        <w:tc>
          <w:tcPr>
            <w:tcW w:w="4990" w:type="dxa"/>
            <w:gridSpan w:val="9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9C0A5A" w:rsidRPr="00205BE0" w:rsidRDefault="009C0A5A" w:rsidP="004D1CAD">
            <w:pPr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</w:p>
        </w:tc>
        <w:tc>
          <w:tcPr>
            <w:tcW w:w="4717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0A5A" w:rsidRPr="00205BE0" w:rsidRDefault="009C0A5A" w:rsidP="004D1CAD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205BE0">
              <w:rPr>
                <w:rFonts w:ascii="Arial Narrow" w:hAnsi="Arial Narrow" w:cs="Arial"/>
                <w:b/>
                <w:bCs/>
                <w:sz w:val="18"/>
                <w:szCs w:val="18"/>
              </w:rPr>
              <w:t xml:space="preserve"> ГОЛЕМИ ТЪРГОВСКИ ВЕРИГИ</w:t>
            </w:r>
          </w:p>
        </w:tc>
        <w:tc>
          <w:tcPr>
            <w:tcW w:w="4842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0A5A" w:rsidRPr="00205BE0" w:rsidRDefault="009C0A5A" w:rsidP="004D1CAD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205BE0">
              <w:rPr>
                <w:rFonts w:ascii="Arial Narrow" w:hAnsi="Arial Narrow" w:cs="Arial"/>
                <w:b/>
                <w:bCs/>
                <w:sz w:val="18"/>
                <w:szCs w:val="18"/>
              </w:rPr>
              <w:t>ДРУГИ ТЪРГОВСКИ ОБЕКТИ</w:t>
            </w:r>
          </w:p>
        </w:tc>
      </w:tr>
      <w:tr w:rsidR="00205BE0" w:rsidRPr="00205BE0" w:rsidTr="00CF173D">
        <w:trPr>
          <w:trHeight w:val="289"/>
        </w:trPr>
        <w:tc>
          <w:tcPr>
            <w:tcW w:w="13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C0A5A" w:rsidRPr="00205BE0" w:rsidRDefault="009C0A5A" w:rsidP="004D1CAD">
            <w:pPr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</w:p>
        </w:tc>
        <w:tc>
          <w:tcPr>
            <w:tcW w:w="180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99"/>
            <w:noWrap/>
            <w:vAlign w:val="center"/>
          </w:tcPr>
          <w:p w:rsidR="009C0A5A" w:rsidRPr="00205BE0" w:rsidRDefault="009C0A5A" w:rsidP="004D1CAD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205BE0">
              <w:rPr>
                <w:rFonts w:ascii="Arial Narrow" w:hAnsi="Arial Narrow" w:cs="Arial"/>
                <w:b/>
                <w:bCs/>
                <w:sz w:val="18"/>
                <w:szCs w:val="18"/>
              </w:rPr>
              <w:t xml:space="preserve">Цяло агне </w:t>
            </w:r>
          </w:p>
        </w:tc>
        <w:tc>
          <w:tcPr>
            <w:tcW w:w="16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99"/>
            <w:noWrap/>
            <w:vAlign w:val="center"/>
          </w:tcPr>
          <w:p w:rsidR="009C0A5A" w:rsidRPr="00205BE0" w:rsidRDefault="009C0A5A" w:rsidP="004D1CAD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205BE0">
              <w:rPr>
                <w:rFonts w:ascii="Arial Narrow" w:hAnsi="Arial Narrow" w:cs="Arial"/>
                <w:b/>
                <w:bCs/>
                <w:sz w:val="18"/>
                <w:szCs w:val="18"/>
              </w:rPr>
              <w:t>Бут</w:t>
            </w:r>
          </w:p>
        </w:tc>
        <w:tc>
          <w:tcPr>
            <w:tcW w:w="152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99"/>
            <w:noWrap/>
            <w:vAlign w:val="center"/>
          </w:tcPr>
          <w:p w:rsidR="009C0A5A" w:rsidRPr="00205BE0" w:rsidRDefault="009C0A5A" w:rsidP="004D1CAD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205BE0">
              <w:rPr>
                <w:rFonts w:ascii="Arial Narrow" w:hAnsi="Arial Narrow" w:cs="Arial"/>
                <w:b/>
                <w:bCs/>
                <w:sz w:val="18"/>
                <w:szCs w:val="18"/>
              </w:rPr>
              <w:t xml:space="preserve">Плешка </w:t>
            </w:r>
          </w:p>
        </w:tc>
        <w:tc>
          <w:tcPr>
            <w:tcW w:w="15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</w:tcPr>
          <w:p w:rsidR="009C0A5A" w:rsidRPr="00205BE0" w:rsidRDefault="009C0A5A" w:rsidP="004D1CAD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205BE0">
              <w:rPr>
                <w:rFonts w:ascii="Arial Narrow" w:hAnsi="Arial Narrow" w:cs="Arial"/>
                <w:b/>
                <w:bCs/>
                <w:sz w:val="18"/>
                <w:szCs w:val="18"/>
              </w:rPr>
              <w:t xml:space="preserve">Цяло агне </w:t>
            </w:r>
          </w:p>
        </w:tc>
        <w:tc>
          <w:tcPr>
            <w:tcW w:w="160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center"/>
          </w:tcPr>
          <w:p w:rsidR="009C0A5A" w:rsidRPr="00205BE0" w:rsidRDefault="009C0A5A" w:rsidP="004D1CAD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205BE0">
              <w:rPr>
                <w:rFonts w:ascii="Arial Narrow" w:hAnsi="Arial Narrow" w:cs="Arial"/>
                <w:b/>
                <w:bCs/>
                <w:sz w:val="18"/>
                <w:szCs w:val="18"/>
              </w:rPr>
              <w:t>Бут</w:t>
            </w:r>
          </w:p>
        </w:tc>
        <w:tc>
          <w:tcPr>
            <w:tcW w:w="1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center"/>
          </w:tcPr>
          <w:p w:rsidR="009C0A5A" w:rsidRPr="00205BE0" w:rsidRDefault="009C0A5A" w:rsidP="004D1CAD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205BE0">
              <w:rPr>
                <w:rFonts w:ascii="Arial Narrow" w:hAnsi="Arial Narrow" w:cs="Arial"/>
                <w:b/>
                <w:bCs/>
                <w:sz w:val="18"/>
                <w:szCs w:val="18"/>
              </w:rPr>
              <w:t xml:space="preserve">Плешка </w:t>
            </w:r>
          </w:p>
        </w:tc>
        <w:tc>
          <w:tcPr>
            <w:tcW w:w="1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</w:tcPr>
          <w:p w:rsidR="009C0A5A" w:rsidRPr="00205BE0" w:rsidRDefault="009C0A5A" w:rsidP="004D1CAD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205BE0">
              <w:rPr>
                <w:rFonts w:ascii="Arial Narrow" w:hAnsi="Arial Narrow" w:cs="Arial"/>
                <w:b/>
                <w:bCs/>
                <w:sz w:val="18"/>
                <w:szCs w:val="18"/>
              </w:rPr>
              <w:t xml:space="preserve">Цяло агне </w:t>
            </w:r>
          </w:p>
        </w:tc>
        <w:tc>
          <w:tcPr>
            <w:tcW w:w="162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center"/>
          </w:tcPr>
          <w:p w:rsidR="009C0A5A" w:rsidRPr="00205BE0" w:rsidRDefault="009C0A5A" w:rsidP="004D1CAD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205BE0">
              <w:rPr>
                <w:rFonts w:ascii="Arial Narrow" w:hAnsi="Arial Narrow" w:cs="Arial"/>
                <w:b/>
                <w:bCs/>
                <w:sz w:val="18"/>
                <w:szCs w:val="18"/>
              </w:rPr>
              <w:t>Бут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center"/>
          </w:tcPr>
          <w:p w:rsidR="009C0A5A" w:rsidRPr="00205BE0" w:rsidRDefault="009C0A5A" w:rsidP="004D1CAD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205BE0">
              <w:rPr>
                <w:rFonts w:ascii="Arial Narrow" w:hAnsi="Arial Narrow" w:cs="Arial"/>
                <w:b/>
                <w:bCs/>
                <w:sz w:val="18"/>
                <w:szCs w:val="18"/>
              </w:rPr>
              <w:t xml:space="preserve">Плешка </w:t>
            </w:r>
          </w:p>
        </w:tc>
      </w:tr>
      <w:tr w:rsidR="00205BE0" w:rsidRPr="00205BE0" w:rsidTr="00CF173D">
        <w:trPr>
          <w:trHeight w:val="1137"/>
        </w:trPr>
        <w:tc>
          <w:tcPr>
            <w:tcW w:w="13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C0A5A" w:rsidRPr="00205BE0" w:rsidRDefault="009C0A5A" w:rsidP="004D1CAD">
            <w:pPr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</w:p>
        </w:tc>
        <w:tc>
          <w:tcPr>
            <w:tcW w:w="66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C0A5A" w:rsidRPr="00205BE0" w:rsidRDefault="009C0A5A" w:rsidP="004D1CAD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205BE0">
              <w:rPr>
                <w:rFonts w:ascii="Arial Narrow" w:hAnsi="Arial Narrow" w:cs="Arial"/>
                <w:b/>
                <w:bCs/>
                <w:sz w:val="18"/>
                <w:szCs w:val="18"/>
              </w:rPr>
              <w:br/>
              <w:t>лв./кг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9C0A5A" w:rsidRPr="00205BE0" w:rsidRDefault="009C0A5A" w:rsidP="004D1CAD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05BE0">
              <w:rPr>
                <w:rFonts w:ascii="Arial Narrow" w:hAnsi="Arial Narrow" w:cs="Arial"/>
                <w:sz w:val="18"/>
                <w:szCs w:val="18"/>
              </w:rPr>
              <w:t>изменение спрямо предходния период</w:t>
            </w:r>
            <w:r w:rsidRPr="00205BE0">
              <w:rPr>
                <w:rFonts w:ascii="Arial Narrow" w:hAnsi="Arial Narrow" w:cs="Arial"/>
                <w:sz w:val="18"/>
                <w:szCs w:val="18"/>
              </w:rPr>
              <w:br/>
              <w:t>(+/- )</w:t>
            </w:r>
          </w:p>
        </w:tc>
        <w:tc>
          <w:tcPr>
            <w:tcW w:w="66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C0A5A" w:rsidRPr="00205BE0" w:rsidRDefault="009C0A5A" w:rsidP="004D1CAD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205BE0">
              <w:rPr>
                <w:rFonts w:ascii="Arial Narrow" w:hAnsi="Arial Narrow" w:cs="Arial"/>
                <w:b/>
                <w:bCs/>
                <w:sz w:val="18"/>
                <w:szCs w:val="18"/>
              </w:rPr>
              <w:br/>
              <w:t>лв./кг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9C0A5A" w:rsidRPr="00205BE0" w:rsidRDefault="009C0A5A" w:rsidP="004D1CAD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05BE0">
              <w:rPr>
                <w:rFonts w:ascii="Arial Narrow" w:hAnsi="Arial Narrow" w:cs="Arial"/>
                <w:sz w:val="18"/>
                <w:szCs w:val="18"/>
              </w:rPr>
              <w:t>изменение спрямо предходния период</w:t>
            </w:r>
            <w:r w:rsidRPr="00205BE0">
              <w:rPr>
                <w:rFonts w:ascii="Arial Narrow" w:hAnsi="Arial Narrow" w:cs="Arial"/>
                <w:sz w:val="18"/>
                <w:szCs w:val="18"/>
              </w:rPr>
              <w:br/>
              <w:t>(+/- )</w:t>
            </w:r>
          </w:p>
        </w:tc>
        <w:tc>
          <w:tcPr>
            <w:tcW w:w="56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C0A5A" w:rsidRPr="00205BE0" w:rsidRDefault="009C0A5A" w:rsidP="004D1CAD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205BE0">
              <w:rPr>
                <w:rFonts w:ascii="Arial Narrow" w:hAnsi="Arial Narrow" w:cs="Arial"/>
                <w:b/>
                <w:bCs/>
                <w:sz w:val="18"/>
                <w:szCs w:val="18"/>
              </w:rPr>
              <w:br/>
              <w:t>лв./кг</w:t>
            </w:r>
          </w:p>
        </w:tc>
        <w:tc>
          <w:tcPr>
            <w:tcW w:w="9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9C0A5A" w:rsidRPr="00205BE0" w:rsidRDefault="009C0A5A" w:rsidP="004D1CAD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05BE0">
              <w:rPr>
                <w:rFonts w:ascii="Arial Narrow" w:hAnsi="Arial Narrow" w:cs="Arial"/>
                <w:sz w:val="18"/>
                <w:szCs w:val="18"/>
              </w:rPr>
              <w:t>изменение спрямо предходния период</w:t>
            </w:r>
            <w:r w:rsidRPr="00205BE0">
              <w:rPr>
                <w:rFonts w:ascii="Arial Narrow" w:hAnsi="Arial Narrow" w:cs="Arial"/>
                <w:sz w:val="18"/>
                <w:szCs w:val="18"/>
              </w:rPr>
              <w:br/>
              <w:t>(+/- )</w:t>
            </w:r>
          </w:p>
        </w:tc>
        <w:tc>
          <w:tcPr>
            <w:tcW w:w="56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C0A5A" w:rsidRPr="00205BE0" w:rsidRDefault="009C0A5A" w:rsidP="004D1CAD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205BE0">
              <w:rPr>
                <w:rFonts w:ascii="Arial Narrow" w:hAnsi="Arial Narrow" w:cs="Arial"/>
                <w:b/>
                <w:bCs/>
                <w:sz w:val="18"/>
                <w:szCs w:val="18"/>
              </w:rPr>
              <w:br/>
              <w:t>лв./кг</w:t>
            </w:r>
          </w:p>
        </w:tc>
        <w:tc>
          <w:tcPr>
            <w:tcW w:w="9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0A5A" w:rsidRPr="00205BE0" w:rsidRDefault="009C0A5A" w:rsidP="004D1CAD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05BE0">
              <w:rPr>
                <w:rFonts w:ascii="Arial Narrow" w:hAnsi="Arial Narrow" w:cs="Arial"/>
                <w:sz w:val="18"/>
                <w:szCs w:val="18"/>
              </w:rPr>
              <w:t>изменение спрямо предходния период</w:t>
            </w:r>
            <w:r w:rsidRPr="00205BE0">
              <w:rPr>
                <w:rFonts w:ascii="Arial Narrow" w:hAnsi="Arial Narrow" w:cs="Arial"/>
                <w:sz w:val="18"/>
                <w:szCs w:val="18"/>
              </w:rPr>
              <w:br/>
              <w:t>(+/- )</w:t>
            </w:r>
          </w:p>
        </w:tc>
        <w:tc>
          <w:tcPr>
            <w:tcW w:w="55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C0A5A" w:rsidRPr="00205BE0" w:rsidRDefault="009C0A5A" w:rsidP="004D1CAD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205BE0">
              <w:rPr>
                <w:rFonts w:ascii="Arial Narrow" w:hAnsi="Arial Narrow" w:cs="Arial"/>
                <w:b/>
                <w:bCs/>
                <w:sz w:val="18"/>
                <w:szCs w:val="18"/>
              </w:rPr>
              <w:br/>
              <w:t>лв./кг</w:t>
            </w:r>
          </w:p>
        </w:tc>
        <w:tc>
          <w:tcPr>
            <w:tcW w:w="10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0A5A" w:rsidRPr="00205BE0" w:rsidRDefault="009C0A5A" w:rsidP="004D1CAD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05BE0">
              <w:rPr>
                <w:rFonts w:ascii="Arial Narrow" w:hAnsi="Arial Narrow" w:cs="Arial"/>
                <w:sz w:val="18"/>
                <w:szCs w:val="18"/>
              </w:rPr>
              <w:t>изменение спрямо предходния период</w:t>
            </w:r>
            <w:r w:rsidRPr="00205BE0">
              <w:rPr>
                <w:rFonts w:ascii="Arial Narrow" w:hAnsi="Arial Narrow" w:cs="Arial"/>
                <w:sz w:val="18"/>
                <w:szCs w:val="18"/>
              </w:rPr>
              <w:br/>
              <w:t>(+/- )</w:t>
            </w:r>
          </w:p>
        </w:tc>
        <w:tc>
          <w:tcPr>
            <w:tcW w:w="55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C0A5A" w:rsidRPr="00205BE0" w:rsidRDefault="009C0A5A" w:rsidP="004D1CAD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205BE0">
              <w:rPr>
                <w:rFonts w:ascii="Arial Narrow" w:hAnsi="Arial Narrow" w:cs="Arial"/>
                <w:b/>
                <w:bCs/>
                <w:sz w:val="18"/>
                <w:szCs w:val="18"/>
              </w:rPr>
              <w:br/>
              <w:t>лв./кг</w:t>
            </w:r>
          </w:p>
        </w:tc>
        <w:tc>
          <w:tcPr>
            <w:tcW w:w="10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0A5A" w:rsidRPr="00205BE0" w:rsidRDefault="009C0A5A" w:rsidP="004D1CAD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05BE0">
              <w:rPr>
                <w:rFonts w:ascii="Arial Narrow" w:hAnsi="Arial Narrow" w:cs="Arial"/>
                <w:sz w:val="18"/>
                <w:szCs w:val="18"/>
              </w:rPr>
              <w:t>изменение спрямо предходния период</w:t>
            </w:r>
            <w:r w:rsidRPr="00205BE0">
              <w:rPr>
                <w:rFonts w:ascii="Arial Narrow" w:hAnsi="Arial Narrow" w:cs="Arial"/>
                <w:sz w:val="18"/>
                <w:szCs w:val="18"/>
              </w:rPr>
              <w:br/>
              <w:t>(+/- )</w:t>
            </w:r>
          </w:p>
        </w:tc>
        <w:tc>
          <w:tcPr>
            <w:tcW w:w="55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C0A5A" w:rsidRPr="00205BE0" w:rsidRDefault="009C0A5A" w:rsidP="004D1CAD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205BE0">
              <w:rPr>
                <w:rFonts w:ascii="Arial Narrow" w:hAnsi="Arial Narrow" w:cs="Arial"/>
                <w:b/>
                <w:bCs/>
                <w:sz w:val="18"/>
                <w:szCs w:val="18"/>
              </w:rPr>
              <w:br/>
              <w:t>лв./кг</w:t>
            </w:r>
          </w:p>
        </w:tc>
        <w:tc>
          <w:tcPr>
            <w:tcW w:w="10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0A5A" w:rsidRPr="00205BE0" w:rsidRDefault="009C0A5A" w:rsidP="004D1CAD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05BE0">
              <w:rPr>
                <w:rFonts w:ascii="Arial Narrow" w:hAnsi="Arial Narrow" w:cs="Arial"/>
                <w:sz w:val="18"/>
                <w:szCs w:val="18"/>
              </w:rPr>
              <w:t>изменение спрямо предходния период</w:t>
            </w:r>
            <w:r w:rsidRPr="00205BE0">
              <w:rPr>
                <w:rFonts w:ascii="Arial Narrow" w:hAnsi="Arial Narrow" w:cs="Arial"/>
                <w:sz w:val="18"/>
                <w:szCs w:val="18"/>
              </w:rPr>
              <w:br/>
              <w:t>(+/- )</w:t>
            </w:r>
          </w:p>
        </w:tc>
        <w:tc>
          <w:tcPr>
            <w:tcW w:w="55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C0A5A" w:rsidRPr="00205BE0" w:rsidRDefault="009C0A5A" w:rsidP="004D1CAD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205BE0">
              <w:rPr>
                <w:rFonts w:ascii="Arial Narrow" w:hAnsi="Arial Narrow" w:cs="Arial"/>
                <w:b/>
                <w:bCs/>
                <w:sz w:val="18"/>
                <w:szCs w:val="18"/>
              </w:rPr>
              <w:br/>
              <w:t>лв./кг</w:t>
            </w:r>
          </w:p>
        </w:tc>
        <w:tc>
          <w:tcPr>
            <w:tcW w:w="10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0A5A" w:rsidRPr="00205BE0" w:rsidRDefault="009C0A5A" w:rsidP="004D1CAD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05BE0">
              <w:rPr>
                <w:rFonts w:ascii="Arial Narrow" w:hAnsi="Arial Narrow" w:cs="Arial"/>
                <w:sz w:val="18"/>
                <w:szCs w:val="18"/>
              </w:rPr>
              <w:t>изменение спрямо предходния период</w:t>
            </w:r>
            <w:r w:rsidRPr="00205BE0">
              <w:rPr>
                <w:rFonts w:ascii="Arial Narrow" w:hAnsi="Arial Narrow" w:cs="Arial"/>
                <w:sz w:val="18"/>
                <w:szCs w:val="18"/>
              </w:rPr>
              <w:br/>
              <w:t>(+/- )</w:t>
            </w:r>
          </w:p>
        </w:tc>
        <w:tc>
          <w:tcPr>
            <w:tcW w:w="55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C0A5A" w:rsidRPr="00205BE0" w:rsidRDefault="009C0A5A" w:rsidP="004D1CAD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205BE0">
              <w:rPr>
                <w:rFonts w:ascii="Arial Narrow" w:hAnsi="Arial Narrow" w:cs="Arial"/>
                <w:b/>
                <w:bCs/>
                <w:sz w:val="18"/>
                <w:szCs w:val="18"/>
              </w:rPr>
              <w:br/>
              <w:t>лв./кг</w:t>
            </w:r>
          </w:p>
        </w:tc>
        <w:tc>
          <w:tcPr>
            <w:tcW w:w="10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0A5A" w:rsidRPr="00205BE0" w:rsidRDefault="009C0A5A" w:rsidP="004D1CAD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05BE0">
              <w:rPr>
                <w:rFonts w:ascii="Arial Narrow" w:hAnsi="Arial Narrow" w:cs="Arial"/>
                <w:sz w:val="18"/>
                <w:szCs w:val="18"/>
              </w:rPr>
              <w:t>изменение спрямо предходния период</w:t>
            </w:r>
            <w:r w:rsidRPr="00205BE0">
              <w:rPr>
                <w:rFonts w:ascii="Arial Narrow" w:hAnsi="Arial Narrow" w:cs="Arial"/>
                <w:sz w:val="18"/>
                <w:szCs w:val="18"/>
              </w:rPr>
              <w:br/>
              <w:t>(+/- )</w:t>
            </w:r>
          </w:p>
        </w:tc>
      </w:tr>
      <w:tr w:rsidR="00205BE0" w:rsidRPr="00205BE0" w:rsidTr="00CF173D">
        <w:trPr>
          <w:trHeight w:val="261"/>
        </w:trPr>
        <w:tc>
          <w:tcPr>
            <w:tcW w:w="13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C0A5A" w:rsidRPr="00205BE0" w:rsidRDefault="009C0A5A" w:rsidP="004D1CAD">
            <w:pPr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</w:p>
        </w:tc>
        <w:tc>
          <w:tcPr>
            <w:tcW w:w="6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C0A5A" w:rsidRPr="00205BE0" w:rsidRDefault="009C0A5A" w:rsidP="004D1CAD">
            <w:pPr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0A5A" w:rsidRPr="00205BE0" w:rsidRDefault="009C0A5A" w:rsidP="004D1CAD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05BE0">
              <w:rPr>
                <w:rFonts w:ascii="Arial Narrow" w:hAnsi="Arial Narrow" w:cs="Arial"/>
                <w:sz w:val="18"/>
                <w:szCs w:val="18"/>
              </w:rPr>
              <w:t>%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0A5A" w:rsidRPr="00205BE0" w:rsidRDefault="009C0A5A" w:rsidP="004D1CAD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05BE0">
              <w:rPr>
                <w:rFonts w:ascii="Arial Narrow" w:hAnsi="Arial Narrow" w:cs="Arial"/>
                <w:sz w:val="18"/>
                <w:szCs w:val="18"/>
              </w:rPr>
              <w:t>лева</w:t>
            </w:r>
          </w:p>
        </w:tc>
        <w:tc>
          <w:tcPr>
            <w:tcW w:w="6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C0A5A" w:rsidRPr="00205BE0" w:rsidRDefault="009C0A5A" w:rsidP="004D1CAD">
            <w:pPr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0A5A" w:rsidRPr="00205BE0" w:rsidRDefault="009C0A5A" w:rsidP="004D1CAD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05BE0">
              <w:rPr>
                <w:rFonts w:ascii="Arial Narrow" w:hAnsi="Arial Narrow" w:cs="Arial"/>
                <w:sz w:val="18"/>
                <w:szCs w:val="18"/>
              </w:rPr>
              <w:t>%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0A5A" w:rsidRPr="00205BE0" w:rsidRDefault="009C0A5A" w:rsidP="004D1CAD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05BE0">
              <w:rPr>
                <w:rFonts w:ascii="Arial Narrow" w:hAnsi="Arial Narrow" w:cs="Arial"/>
                <w:sz w:val="18"/>
                <w:szCs w:val="18"/>
              </w:rPr>
              <w:t>лева</w:t>
            </w: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C0A5A" w:rsidRPr="00205BE0" w:rsidRDefault="009C0A5A" w:rsidP="004D1CAD">
            <w:pPr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0A5A" w:rsidRPr="00205BE0" w:rsidRDefault="009C0A5A" w:rsidP="004D1CAD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05BE0">
              <w:rPr>
                <w:rFonts w:ascii="Arial Narrow" w:hAnsi="Arial Narrow" w:cs="Arial"/>
                <w:sz w:val="18"/>
                <w:szCs w:val="18"/>
              </w:rPr>
              <w:t>%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0A5A" w:rsidRPr="00205BE0" w:rsidRDefault="009C0A5A" w:rsidP="004D1CAD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05BE0">
              <w:rPr>
                <w:rFonts w:ascii="Arial Narrow" w:hAnsi="Arial Narrow" w:cs="Arial"/>
                <w:sz w:val="18"/>
                <w:szCs w:val="18"/>
              </w:rPr>
              <w:t>лева</w:t>
            </w: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C0A5A" w:rsidRPr="00205BE0" w:rsidRDefault="009C0A5A" w:rsidP="004D1CAD">
            <w:pPr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0A5A" w:rsidRPr="00205BE0" w:rsidRDefault="009C0A5A" w:rsidP="004D1CAD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05BE0">
              <w:rPr>
                <w:rFonts w:ascii="Arial Narrow" w:hAnsi="Arial Narrow" w:cs="Arial"/>
                <w:sz w:val="18"/>
                <w:szCs w:val="18"/>
              </w:rPr>
              <w:t>%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0A5A" w:rsidRPr="00205BE0" w:rsidRDefault="009C0A5A" w:rsidP="004D1CAD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05BE0">
              <w:rPr>
                <w:rFonts w:ascii="Arial Narrow" w:hAnsi="Arial Narrow" w:cs="Arial"/>
                <w:sz w:val="18"/>
                <w:szCs w:val="18"/>
              </w:rPr>
              <w:t>лева</w:t>
            </w:r>
          </w:p>
        </w:tc>
        <w:tc>
          <w:tcPr>
            <w:tcW w:w="5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C0A5A" w:rsidRPr="00205BE0" w:rsidRDefault="009C0A5A" w:rsidP="004D1CAD">
            <w:pPr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0A5A" w:rsidRPr="00205BE0" w:rsidRDefault="009C0A5A" w:rsidP="004D1CAD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05BE0">
              <w:rPr>
                <w:rFonts w:ascii="Arial Narrow" w:hAnsi="Arial Narrow" w:cs="Arial"/>
                <w:sz w:val="18"/>
                <w:szCs w:val="18"/>
              </w:rPr>
              <w:t>%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0A5A" w:rsidRPr="00205BE0" w:rsidRDefault="009C0A5A" w:rsidP="004D1CAD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05BE0">
              <w:rPr>
                <w:rFonts w:ascii="Arial Narrow" w:hAnsi="Arial Narrow" w:cs="Arial"/>
                <w:sz w:val="18"/>
                <w:szCs w:val="18"/>
              </w:rPr>
              <w:t>лева</w:t>
            </w:r>
          </w:p>
        </w:tc>
        <w:tc>
          <w:tcPr>
            <w:tcW w:w="5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C0A5A" w:rsidRPr="00205BE0" w:rsidRDefault="009C0A5A" w:rsidP="004D1CAD">
            <w:pPr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0A5A" w:rsidRPr="00205BE0" w:rsidRDefault="009C0A5A" w:rsidP="004D1CAD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05BE0">
              <w:rPr>
                <w:rFonts w:ascii="Arial Narrow" w:hAnsi="Arial Narrow" w:cs="Arial"/>
                <w:sz w:val="18"/>
                <w:szCs w:val="18"/>
              </w:rPr>
              <w:t>%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0A5A" w:rsidRPr="00205BE0" w:rsidRDefault="009C0A5A" w:rsidP="004D1CAD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05BE0">
              <w:rPr>
                <w:rFonts w:ascii="Arial Narrow" w:hAnsi="Arial Narrow" w:cs="Arial"/>
                <w:sz w:val="18"/>
                <w:szCs w:val="18"/>
              </w:rPr>
              <w:t>лева</w:t>
            </w:r>
          </w:p>
        </w:tc>
        <w:tc>
          <w:tcPr>
            <w:tcW w:w="5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C0A5A" w:rsidRPr="00205BE0" w:rsidRDefault="009C0A5A" w:rsidP="004D1CAD">
            <w:pPr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0A5A" w:rsidRPr="00205BE0" w:rsidRDefault="009C0A5A" w:rsidP="004D1CAD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05BE0">
              <w:rPr>
                <w:rFonts w:ascii="Arial Narrow" w:hAnsi="Arial Narrow" w:cs="Arial"/>
                <w:sz w:val="18"/>
                <w:szCs w:val="18"/>
              </w:rPr>
              <w:t>%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0A5A" w:rsidRPr="00205BE0" w:rsidRDefault="009C0A5A" w:rsidP="004D1CAD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05BE0">
              <w:rPr>
                <w:rFonts w:ascii="Arial Narrow" w:hAnsi="Arial Narrow" w:cs="Arial"/>
                <w:sz w:val="18"/>
                <w:szCs w:val="18"/>
              </w:rPr>
              <w:t>лева</w:t>
            </w:r>
          </w:p>
        </w:tc>
        <w:tc>
          <w:tcPr>
            <w:tcW w:w="5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C0A5A" w:rsidRPr="00205BE0" w:rsidRDefault="009C0A5A" w:rsidP="004D1CAD">
            <w:pPr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0A5A" w:rsidRPr="00205BE0" w:rsidRDefault="009C0A5A" w:rsidP="004D1CAD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05BE0">
              <w:rPr>
                <w:rFonts w:ascii="Arial Narrow" w:hAnsi="Arial Narrow" w:cs="Arial"/>
                <w:sz w:val="18"/>
                <w:szCs w:val="18"/>
              </w:rPr>
              <w:t>%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0A5A" w:rsidRPr="00205BE0" w:rsidRDefault="009C0A5A" w:rsidP="004D1CAD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05BE0">
              <w:rPr>
                <w:rFonts w:ascii="Arial Narrow" w:hAnsi="Arial Narrow" w:cs="Arial"/>
                <w:sz w:val="18"/>
                <w:szCs w:val="18"/>
              </w:rPr>
              <w:t>лева</w:t>
            </w:r>
          </w:p>
        </w:tc>
        <w:tc>
          <w:tcPr>
            <w:tcW w:w="5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C0A5A" w:rsidRPr="00205BE0" w:rsidRDefault="009C0A5A" w:rsidP="004D1CAD">
            <w:pPr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0A5A" w:rsidRPr="00205BE0" w:rsidRDefault="009C0A5A" w:rsidP="004D1CAD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05BE0">
              <w:rPr>
                <w:rFonts w:ascii="Arial Narrow" w:hAnsi="Arial Narrow" w:cs="Arial"/>
                <w:sz w:val="18"/>
                <w:szCs w:val="18"/>
              </w:rPr>
              <w:t>%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0A5A" w:rsidRPr="00205BE0" w:rsidRDefault="009C0A5A" w:rsidP="004D1CAD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05BE0">
              <w:rPr>
                <w:rFonts w:ascii="Arial Narrow" w:hAnsi="Arial Narrow" w:cs="Arial"/>
                <w:sz w:val="18"/>
                <w:szCs w:val="18"/>
              </w:rPr>
              <w:t>лева</w:t>
            </w:r>
          </w:p>
        </w:tc>
      </w:tr>
      <w:tr w:rsidR="00205BE0" w:rsidRPr="00205BE0" w:rsidTr="004B7CBE">
        <w:trPr>
          <w:trHeight w:val="225"/>
        </w:trPr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5BE0" w:rsidRPr="00205BE0" w:rsidRDefault="00205BE0" w:rsidP="00F2504F">
            <w:pPr>
              <w:rPr>
                <w:rFonts w:ascii="Arial Narrow" w:hAnsi="Arial Narrow" w:cs="Arial"/>
                <w:sz w:val="18"/>
                <w:szCs w:val="18"/>
              </w:rPr>
            </w:pPr>
            <w:r w:rsidRPr="00205BE0">
              <w:rPr>
                <w:rFonts w:ascii="Arial Narrow" w:hAnsi="Arial Narrow" w:cs="Arial"/>
                <w:sz w:val="18"/>
                <w:szCs w:val="18"/>
              </w:rPr>
              <w:t>Благоевград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5BE0" w:rsidRPr="00205BE0" w:rsidRDefault="00205BE0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205BE0">
              <w:rPr>
                <w:rFonts w:ascii="Arial Narrow" w:hAnsi="Arial Narrow" w:cs="Arial"/>
                <w:b/>
                <w:bCs/>
                <w:sz w:val="18"/>
                <w:szCs w:val="18"/>
              </w:rPr>
              <w:t>15,25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5BE0" w:rsidRPr="00205BE0" w:rsidRDefault="00205BE0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05BE0">
              <w:rPr>
                <w:rFonts w:ascii="Arial Narrow" w:hAnsi="Arial Narrow" w:cs="Arial"/>
                <w:sz w:val="18"/>
                <w:szCs w:val="18"/>
              </w:rPr>
              <w:t>0,0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5BE0" w:rsidRPr="00205BE0" w:rsidRDefault="00205BE0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05BE0">
              <w:rPr>
                <w:rFonts w:ascii="Arial Narrow" w:hAnsi="Arial Narrow" w:cs="Arial"/>
                <w:sz w:val="18"/>
                <w:szCs w:val="18"/>
              </w:rPr>
              <w:t>0,00</w:t>
            </w:r>
          </w:p>
        </w:tc>
        <w:tc>
          <w:tcPr>
            <w:tcW w:w="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5BE0" w:rsidRPr="00205BE0" w:rsidRDefault="00205BE0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205BE0">
              <w:rPr>
                <w:rFonts w:ascii="Arial Narrow" w:hAnsi="Arial Narrow" w:cs="Arial"/>
                <w:b/>
                <w:bCs/>
                <w:sz w:val="18"/>
                <w:szCs w:val="18"/>
              </w:rPr>
              <w:t>17,14</w:t>
            </w:r>
          </w:p>
        </w:tc>
        <w:tc>
          <w:tcPr>
            <w:tcW w:w="50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5BE0" w:rsidRPr="00205BE0" w:rsidRDefault="00205BE0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05BE0">
              <w:rPr>
                <w:rFonts w:ascii="Arial Narrow" w:hAnsi="Arial Narrow" w:cs="Arial"/>
                <w:sz w:val="18"/>
                <w:szCs w:val="18"/>
              </w:rPr>
              <w:t>0,0</w:t>
            </w:r>
          </w:p>
        </w:tc>
        <w:tc>
          <w:tcPr>
            <w:tcW w:w="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5BE0" w:rsidRPr="00205BE0" w:rsidRDefault="00205BE0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05BE0">
              <w:rPr>
                <w:rFonts w:ascii="Arial Narrow" w:hAnsi="Arial Narrow" w:cs="Arial"/>
                <w:sz w:val="18"/>
                <w:szCs w:val="18"/>
              </w:rPr>
              <w:t>0,00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5BE0" w:rsidRPr="00205BE0" w:rsidRDefault="00205BE0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205BE0">
              <w:rPr>
                <w:rFonts w:ascii="Arial Narrow" w:hAnsi="Arial Narrow" w:cs="Arial"/>
                <w:b/>
                <w:bCs/>
                <w:sz w:val="18"/>
                <w:szCs w:val="18"/>
              </w:rPr>
              <w:t>15,64</w:t>
            </w:r>
          </w:p>
        </w:tc>
        <w:tc>
          <w:tcPr>
            <w:tcW w:w="4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5BE0" w:rsidRPr="00205BE0" w:rsidRDefault="00205BE0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05BE0">
              <w:rPr>
                <w:rFonts w:ascii="Arial Narrow" w:hAnsi="Arial Narrow" w:cs="Arial"/>
                <w:sz w:val="18"/>
                <w:szCs w:val="18"/>
              </w:rPr>
              <w:t>0,0</w:t>
            </w:r>
          </w:p>
        </w:tc>
        <w:tc>
          <w:tcPr>
            <w:tcW w:w="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5BE0" w:rsidRPr="00205BE0" w:rsidRDefault="00205BE0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05BE0">
              <w:rPr>
                <w:rFonts w:ascii="Arial Narrow" w:hAnsi="Arial Narrow" w:cs="Arial"/>
                <w:sz w:val="18"/>
                <w:szCs w:val="18"/>
              </w:rPr>
              <w:t>0,00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5BE0" w:rsidRPr="00205BE0" w:rsidRDefault="00205BE0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205BE0">
              <w:rPr>
                <w:rFonts w:ascii="Arial Narrow" w:hAnsi="Arial Narrow" w:cs="Arial"/>
                <w:b/>
                <w:bCs/>
                <w:sz w:val="18"/>
                <w:szCs w:val="18"/>
              </w:rPr>
              <w:t>*</w:t>
            </w:r>
          </w:p>
        </w:tc>
        <w:tc>
          <w:tcPr>
            <w:tcW w:w="48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5BE0" w:rsidRPr="00205BE0" w:rsidRDefault="00205BE0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05BE0">
              <w:rPr>
                <w:rFonts w:ascii="Arial Narrow" w:hAnsi="Arial Narrow" w:cs="Arial"/>
                <w:sz w:val="18"/>
                <w:szCs w:val="18"/>
              </w:rPr>
              <w:t>*</w:t>
            </w:r>
          </w:p>
        </w:tc>
        <w:tc>
          <w:tcPr>
            <w:tcW w:w="4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5BE0" w:rsidRPr="00205BE0" w:rsidRDefault="00205BE0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05BE0">
              <w:rPr>
                <w:rFonts w:ascii="Arial Narrow" w:hAnsi="Arial Narrow" w:cs="Arial"/>
                <w:sz w:val="18"/>
                <w:szCs w:val="18"/>
              </w:rPr>
              <w:t>*</w:t>
            </w:r>
          </w:p>
        </w:tc>
        <w:tc>
          <w:tcPr>
            <w:tcW w:w="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5BE0" w:rsidRPr="00205BE0" w:rsidRDefault="00205BE0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205BE0">
              <w:rPr>
                <w:rFonts w:ascii="Arial Narrow" w:hAnsi="Arial Narrow" w:cs="Arial"/>
                <w:b/>
                <w:bCs/>
                <w:sz w:val="18"/>
                <w:szCs w:val="18"/>
              </w:rPr>
              <w:t>*</w:t>
            </w:r>
          </w:p>
        </w:tc>
        <w:tc>
          <w:tcPr>
            <w:tcW w:w="50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5BE0" w:rsidRPr="00205BE0" w:rsidRDefault="00205BE0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05BE0">
              <w:rPr>
                <w:rFonts w:ascii="Arial Narrow" w:hAnsi="Arial Narrow" w:cs="Arial"/>
                <w:sz w:val="18"/>
                <w:szCs w:val="18"/>
              </w:rPr>
              <w:t>*</w:t>
            </w:r>
          </w:p>
        </w:tc>
        <w:tc>
          <w:tcPr>
            <w:tcW w:w="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5BE0" w:rsidRPr="00205BE0" w:rsidRDefault="00205BE0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05BE0">
              <w:rPr>
                <w:rFonts w:ascii="Arial Narrow" w:hAnsi="Arial Narrow" w:cs="Arial"/>
                <w:sz w:val="18"/>
                <w:szCs w:val="18"/>
              </w:rPr>
              <w:t>*</w:t>
            </w:r>
          </w:p>
        </w:tc>
        <w:tc>
          <w:tcPr>
            <w:tcW w:w="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5BE0" w:rsidRPr="00205BE0" w:rsidRDefault="00205BE0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205BE0">
              <w:rPr>
                <w:rFonts w:ascii="Arial Narrow" w:hAnsi="Arial Narrow" w:cs="Arial"/>
                <w:b/>
                <w:bCs/>
                <w:sz w:val="18"/>
                <w:szCs w:val="18"/>
              </w:rPr>
              <w:t>*</w:t>
            </w:r>
          </w:p>
        </w:tc>
        <w:tc>
          <w:tcPr>
            <w:tcW w:w="50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5BE0" w:rsidRPr="00205BE0" w:rsidRDefault="00205BE0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05BE0">
              <w:rPr>
                <w:rFonts w:ascii="Arial Narrow" w:hAnsi="Arial Narrow" w:cs="Arial"/>
                <w:sz w:val="18"/>
                <w:szCs w:val="18"/>
              </w:rPr>
              <w:t>*</w:t>
            </w:r>
          </w:p>
        </w:tc>
        <w:tc>
          <w:tcPr>
            <w:tcW w:w="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5BE0" w:rsidRPr="00205BE0" w:rsidRDefault="00205BE0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05BE0">
              <w:rPr>
                <w:rFonts w:ascii="Arial Narrow" w:hAnsi="Arial Narrow" w:cs="Arial"/>
                <w:sz w:val="18"/>
                <w:szCs w:val="18"/>
              </w:rPr>
              <w:t>*</w:t>
            </w:r>
          </w:p>
        </w:tc>
        <w:tc>
          <w:tcPr>
            <w:tcW w:w="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5BE0" w:rsidRPr="00205BE0" w:rsidRDefault="00205BE0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205BE0">
              <w:rPr>
                <w:rFonts w:ascii="Arial Narrow" w:hAnsi="Arial Narrow" w:cs="Arial"/>
                <w:b/>
                <w:bCs/>
                <w:sz w:val="18"/>
                <w:szCs w:val="18"/>
              </w:rPr>
              <w:t>17,00</w:t>
            </w:r>
          </w:p>
        </w:tc>
        <w:tc>
          <w:tcPr>
            <w:tcW w:w="50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5BE0" w:rsidRPr="00205BE0" w:rsidRDefault="00205BE0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05BE0">
              <w:rPr>
                <w:rFonts w:ascii="Arial Narrow" w:hAnsi="Arial Narrow" w:cs="Arial"/>
                <w:sz w:val="18"/>
                <w:szCs w:val="18"/>
              </w:rPr>
              <w:t>3,0</w:t>
            </w:r>
          </w:p>
        </w:tc>
        <w:tc>
          <w:tcPr>
            <w:tcW w:w="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5BE0" w:rsidRPr="00205BE0" w:rsidRDefault="00205BE0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05BE0">
              <w:rPr>
                <w:rFonts w:ascii="Arial Narrow" w:hAnsi="Arial Narrow" w:cs="Arial"/>
                <w:sz w:val="18"/>
                <w:szCs w:val="18"/>
              </w:rPr>
              <w:t>0,50</w:t>
            </w:r>
          </w:p>
        </w:tc>
        <w:tc>
          <w:tcPr>
            <w:tcW w:w="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5BE0" w:rsidRPr="00205BE0" w:rsidRDefault="00205BE0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205BE0">
              <w:rPr>
                <w:rFonts w:ascii="Arial Narrow" w:hAnsi="Arial Narrow" w:cs="Arial"/>
                <w:b/>
                <w:bCs/>
                <w:sz w:val="18"/>
                <w:szCs w:val="18"/>
              </w:rPr>
              <w:t>17,65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5BE0" w:rsidRPr="00205BE0" w:rsidRDefault="00205BE0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05BE0">
              <w:rPr>
                <w:rFonts w:ascii="Arial Narrow" w:hAnsi="Arial Narrow" w:cs="Arial"/>
                <w:sz w:val="18"/>
                <w:szCs w:val="18"/>
              </w:rPr>
              <w:t>0,0</w:t>
            </w:r>
          </w:p>
        </w:tc>
        <w:tc>
          <w:tcPr>
            <w:tcW w:w="5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5BE0" w:rsidRPr="00205BE0" w:rsidRDefault="00205BE0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05BE0">
              <w:rPr>
                <w:rFonts w:ascii="Arial Narrow" w:hAnsi="Arial Narrow" w:cs="Arial"/>
                <w:sz w:val="18"/>
                <w:szCs w:val="18"/>
              </w:rPr>
              <w:t>0,00</w:t>
            </w:r>
          </w:p>
        </w:tc>
        <w:tc>
          <w:tcPr>
            <w:tcW w:w="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5BE0" w:rsidRPr="00205BE0" w:rsidRDefault="00205BE0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205BE0">
              <w:rPr>
                <w:rFonts w:ascii="Arial Narrow" w:hAnsi="Arial Narrow" w:cs="Arial"/>
                <w:b/>
                <w:bCs/>
                <w:sz w:val="18"/>
                <w:szCs w:val="18"/>
              </w:rPr>
              <w:t>16,15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5BE0" w:rsidRPr="00205BE0" w:rsidRDefault="00205BE0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05BE0">
              <w:rPr>
                <w:rFonts w:ascii="Arial Narrow" w:hAnsi="Arial Narrow" w:cs="Arial"/>
                <w:sz w:val="18"/>
                <w:szCs w:val="18"/>
              </w:rPr>
              <w:t>0,0</w:t>
            </w:r>
          </w:p>
        </w:tc>
        <w:tc>
          <w:tcPr>
            <w:tcW w:w="5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5BE0" w:rsidRPr="00205BE0" w:rsidRDefault="00205BE0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05BE0">
              <w:rPr>
                <w:rFonts w:ascii="Arial Narrow" w:hAnsi="Arial Narrow" w:cs="Arial"/>
                <w:sz w:val="18"/>
                <w:szCs w:val="18"/>
              </w:rPr>
              <w:t>0,00</w:t>
            </w:r>
          </w:p>
        </w:tc>
      </w:tr>
      <w:tr w:rsidR="00205BE0" w:rsidRPr="00205BE0" w:rsidTr="004B7CBE">
        <w:trPr>
          <w:trHeight w:val="225"/>
        </w:trPr>
        <w:tc>
          <w:tcPr>
            <w:tcW w:w="1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5BE0" w:rsidRPr="00205BE0" w:rsidRDefault="00205BE0" w:rsidP="00F2504F">
            <w:pPr>
              <w:rPr>
                <w:rFonts w:ascii="Arial Narrow" w:hAnsi="Arial Narrow" w:cs="Arial"/>
                <w:sz w:val="18"/>
                <w:szCs w:val="18"/>
              </w:rPr>
            </w:pPr>
            <w:r w:rsidRPr="00205BE0">
              <w:rPr>
                <w:rFonts w:ascii="Arial Narrow" w:hAnsi="Arial Narrow" w:cs="Arial"/>
                <w:sz w:val="18"/>
                <w:szCs w:val="18"/>
              </w:rPr>
              <w:t>Бургас</w:t>
            </w:r>
          </w:p>
        </w:tc>
        <w:tc>
          <w:tcPr>
            <w:tcW w:w="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5BE0" w:rsidRPr="00205BE0" w:rsidRDefault="00205BE0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205BE0">
              <w:rPr>
                <w:rFonts w:ascii="Arial Narrow" w:hAnsi="Arial Narrow" w:cs="Arial"/>
                <w:b/>
                <w:bCs/>
                <w:sz w:val="18"/>
                <w:szCs w:val="18"/>
              </w:rPr>
              <w:t>14,00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5BE0" w:rsidRPr="00205BE0" w:rsidRDefault="00205BE0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05BE0">
              <w:rPr>
                <w:rFonts w:ascii="Arial Narrow" w:hAnsi="Arial Narrow" w:cs="Arial"/>
                <w:sz w:val="18"/>
                <w:szCs w:val="18"/>
              </w:rPr>
              <w:t>0,0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5BE0" w:rsidRPr="00205BE0" w:rsidRDefault="00205BE0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05BE0">
              <w:rPr>
                <w:rFonts w:ascii="Arial Narrow" w:hAnsi="Arial Narrow" w:cs="Arial"/>
                <w:sz w:val="18"/>
                <w:szCs w:val="18"/>
              </w:rPr>
              <w:t>0,00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5BE0" w:rsidRPr="00205BE0" w:rsidRDefault="00205BE0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205BE0">
              <w:rPr>
                <w:rFonts w:ascii="Arial Narrow" w:hAnsi="Arial Narrow" w:cs="Arial"/>
                <w:b/>
                <w:bCs/>
                <w:sz w:val="18"/>
                <w:szCs w:val="18"/>
              </w:rPr>
              <w:t>14,80</w:t>
            </w:r>
          </w:p>
        </w:tc>
        <w:tc>
          <w:tcPr>
            <w:tcW w:w="5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5BE0" w:rsidRPr="00205BE0" w:rsidRDefault="00205BE0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05BE0">
              <w:rPr>
                <w:rFonts w:ascii="Arial Narrow" w:hAnsi="Arial Narrow" w:cs="Arial"/>
                <w:sz w:val="18"/>
                <w:szCs w:val="18"/>
              </w:rPr>
              <w:t>0,0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5BE0" w:rsidRPr="00205BE0" w:rsidRDefault="00205BE0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05BE0">
              <w:rPr>
                <w:rFonts w:ascii="Arial Narrow" w:hAnsi="Arial Narrow" w:cs="Arial"/>
                <w:sz w:val="18"/>
                <w:szCs w:val="18"/>
              </w:rPr>
              <w:t>0,00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5BE0" w:rsidRPr="00205BE0" w:rsidRDefault="00205BE0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205BE0">
              <w:rPr>
                <w:rFonts w:ascii="Arial Narrow" w:hAnsi="Arial Narrow" w:cs="Arial"/>
                <w:b/>
                <w:bCs/>
                <w:sz w:val="18"/>
                <w:szCs w:val="18"/>
              </w:rPr>
              <w:t>14,39</w:t>
            </w:r>
          </w:p>
        </w:tc>
        <w:tc>
          <w:tcPr>
            <w:tcW w:w="4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5BE0" w:rsidRPr="00205BE0" w:rsidRDefault="00205BE0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05BE0">
              <w:rPr>
                <w:rFonts w:ascii="Arial Narrow" w:hAnsi="Arial Narrow" w:cs="Arial"/>
                <w:sz w:val="18"/>
                <w:szCs w:val="18"/>
              </w:rPr>
              <w:t>0,0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5BE0" w:rsidRPr="00205BE0" w:rsidRDefault="00205BE0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05BE0">
              <w:rPr>
                <w:rFonts w:ascii="Arial Narrow" w:hAnsi="Arial Narrow" w:cs="Arial"/>
                <w:sz w:val="18"/>
                <w:szCs w:val="18"/>
              </w:rPr>
              <w:t>0,00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5BE0" w:rsidRPr="00205BE0" w:rsidRDefault="00205BE0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205BE0">
              <w:rPr>
                <w:rFonts w:ascii="Arial Narrow" w:hAnsi="Arial Narrow" w:cs="Arial"/>
                <w:b/>
                <w:bCs/>
                <w:sz w:val="18"/>
                <w:szCs w:val="18"/>
              </w:rPr>
              <w:t>*</w:t>
            </w:r>
          </w:p>
        </w:tc>
        <w:tc>
          <w:tcPr>
            <w:tcW w:w="4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5BE0" w:rsidRPr="00205BE0" w:rsidRDefault="00205BE0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05BE0">
              <w:rPr>
                <w:rFonts w:ascii="Arial Narrow" w:hAnsi="Arial Narrow" w:cs="Arial"/>
                <w:sz w:val="18"/>
                <w:szCs w:val="18"/>
              </w:rPr>
              <w:t>*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5BE0" w:rsidRPr="00205BE0" w:rsidRDefault="00205BE0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05BE0">
              <w:rPr>
                <w:rFonts w:ascii="Arial Narrow" w:hAnsi="Arial Narrow" w:cs="Arial"/>
                <w:sz w:val="18"/>
                <w:szCs w:val="18"/>
              </w:rPr>
              <w:t>*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5BE0" w:rsidRPr="00205BE0" w:rsidRDefault="00205BE0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205BE0">
              <w:rPr>
                <w:rFonts w:ascii="Arial Narrow" w:hAnsi="Arial Narrow" w:cs="Arial"/>
                <w:b/>
                <w:bCs/>
                <w:sz w:val="18"/>
                <w:szCs w:val="18"/>
              </w:rPr>
              <w:t>*</w:t>
            </w:r>
          </w:p>
        </w:tc>
        <w:tc>
          <w:tcPr>
            <w:tcW w:w="5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5BE0" w:rsidRPr="00205BE0" w:rsidRDefault="00205BE0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05BE0">
              <w:rPr>
                <w:rFonts w:ascii="Arial Narrow" w:hAnsi="Arial Narrow" w:cs="Arial"/>
                <w:sz w:val="18"/>
                <w:szCs w:val="18"/>
              </w:rPr>
              <w:t>*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5BE0" w:rsidRPr="00205BE0" w:rsidRDefault="00205BE0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05BE0">
              <w:rPr>
                <w:rFonts w:ascii="Arial Narrow" w:hAnsi="Arial Narrow" w:cs="Arial"/>
                <w:sz w:val="18"/>
                <w:szCs w:val="18"/>
              </w:rPr>
              <w:t>*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5BE0" w:rsidRPr="00205BE0" w:rsidRDefault="00205BE0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205BE0">
              <w:rPr>
                <w:rFonts w:ascii="Arial Narrow" w:hAnsi="Arial Narrow" w:cs="Arial"/>
                <w:b/>
                <w:bCs/>
                <w:sz w:val="18"/>
                <w:szCs w:val="18"/>
              </w:rPr>
              <w:t>*</w:t>
            </w:r>
          </w:p>
        </w:tc>
        <w:tc>
          <w:tcPr>
            <w:tcW w:w="5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5BE0" w:rsidRPr="00205BE0" w:rsidRDefault="00205BE0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05BE0">
              <w:rPr>
                <w:rFonts w:ascii="Arial Narrow" w:hAnsi="Arial Narrow" w:cs="Arial"/>
                <w:sz w:val="18"/>
                <w:szCs w:val="18"/>
              </w:rPr>
              <w:t>*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5BE0" w:rsidRPr="00205BE0" w:rsidRDefault="00205BE0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05BE0">
              <w:rPr>
                <w:rFonts w:ascii="Arial Narrow" w:hAnsi="Arial Narrow" w:cs="Arial"/>
                <w:sz w:val="18"/>
                <w:szCs w:val="18"/>
              </w:rPr>
              <w:t>*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5BE0" w:rsidRPr="00205BE0" w:rsidRDefault="00205BE0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205BE0">
              <w:rPr>
                <w:rFonts w:ascii="Arial Narrow" w:hAnsi="Arial Narrow" w:cs="Arial"/>
                <w:b/>
                <w:bCs/>
                <w:sz w:val="18"/>
                <w:szCs w:val="18"/>
              </w:rPr>
              <w:t>13,70</w:t>
            </w:r>
          </w:p>
        </w:tc>
        <w:tc>
          <w:tcPr>
            <w:tcW w:w="5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5BE0" w:rsidRPr="00205BE0" w:rsidRDefault="00205BE0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05BE0">
              <w:rPr>
                <w:rFonts w:ascii="Arial Narrow" w:hAnsi="Arial Narrow" w:cs="Arial"/>
                <w:sz w:val="18"/>
                <w:szCs w:val="18"/>
              </w:rPr>
              <w:t>0,0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5BE0" w:rsidRPr="00205BE0" w:rsidRDefault="00205BE0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05BE0">
              <w:rPr>
                <w:rFonts w:ascii="Arial Narrow" w:hAnsi="Arial Narrow" w:cs="Arial"/>
                <w:sz w:val="18"/>
                <w:szCs w:val="18"/>
              </w:rPr>
              <w:t>0,00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5BE0" w:rsidRPr="00205BE0" w:rsidRDefault="00205BE0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205BE0">
              <w:rPr>
                <w:rFonts w:ascii="Arial Narrow" w:hAnsi="Arial Narrow" w:cs="Arial"/>
                <w:b/>
                <w:bCs/>
                <w:sz w:val="18"/>
                <w:szCs w:val="18"/>
              </w:rPr>
              <w:t>13,90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5BE0" w:rsidRPr="00205BE0" w:rsidRDefault="00205BE0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05BE0">
              <w:rPr>
                <w:rFonts w:ascii="Arial Narrow" w:hAnsi="Arial Narrow" w:cs="Arial"/>
                <w:sz w:val="18"/>
                <w:szCs w:val="18"/>
              </w:rPr>
              <w:t>0,0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5BE0" w:rsidRPr="00205BE0" w:rsidRDefault="00205BE0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05BE0">
              <w:rPr>
                <w:rFonts w:ascii="Arial Narrow" w:hAnsi="Arial Narrow" w:cs="Arial"/>
                <w:sz w:val="18"/>
                <w:szCs w:val="18"/>
              </w:rPr>
              <w:t>0,00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5BE0" w:rsidRPr="00205BE0" w:rsidRDefault="00205BE0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205BE0">
              <w:rPr>
                <w:rFonts w:ascii="Arial Narrow" w:hAnsi="Arial Narrow" w:cs="Arial"/>
                <w:b/>
                <w:bCs/>
                <w:sz w:val="18"/>
                <w:szCs w:val="18"/>
              </w:rPr>
              <w:t>13,70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5BE0" w:rsidRPr="00205BE0" w:rsidRDefault="00205BE0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05BE0">
              <w:rPr>
                <w:rFonts w:ascii="Arial Narrow" w:hAnsi="Arial Narrow" w:cs="Arial"/>
                <w:sz w:val="18"/>
                <w:szCs w:val="18"/>
              </w:rPr>
              <w:t>0,0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5BE0" w:rsidRPr="00205BE0" w:rsidRDefault="00205BE0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05BE0">
              <w:rPr>
                <w:rFonts w:ascii="Arial Narrow" w:hAnsi="Arial Narrow" w:cs="Arial"/>
                <w:sz w:val="18"/>
                <w:szCs w:val="18"/>
              </w:rPr>
              <w:t>0,00</w:t>
            </w:r>
          </w:p>
        </w:tc>
      </w:tr>
      <w:tr w:rsidR="00205BE0" w:rsidRPr="00205BE0" w:rsidTr="004B7CBE">
        <w:trPr>
          <w:trHeight w:val="225"/>
        </w:trPr>
        <w:tc>
          <w:tcPr>
            <w:tcW w:w="1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5BE0" w:rsidRPr="00205BE0" w:rsidRDefault="00205BE0" w:rsidP="00F2504F">
            <w:pPr>
              <w:rPr>
                <w:rFonts w:ascii="Arial Narrow" w:hAnsi="Arial Narrow" w:cs="Arial"/>
                <w:sz w:val="18"/>
                <w:szCs w:val="18"/>
              </w:rPr>
            </w:pPr>
            <w:r w:rsidRPr="00205BE0">
              <w:rPr>
                <w:rFonts w:ascii="Arial Narrow" w:hAnsi="Arial Narrow" w:cs="Arial"/>
                <w:sz w:val="18"/>
                <w:szCs w:val="18"/>
              </w:rPr>
              <w:t>Варна</w:t>
            </w:r>
          </w:p>
        </w:tc>
        <w:tc>
          <w:tcPr>
            <w:tcW w:w="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5BE0" w:rsidRPr="00205BE0" w:rsidRDefault="00205BE0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205BE0">
              <w:rPr>
                <w:rFonts w:ascii="Arial Narrow" w:hAnsi="Arial Narrow" w:cs="Arial"/>
                <w:b/>
                <w:bCs/>
                <w:sz w:val="18"/>
                <w:szCs w:val="18"/>
              </w:rPr>
              <w:t>17,68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5BE0" w:rsidRPr="00205BE0" w:rsidRDefault="00205BE0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05BE0">
              <w:rPr>
                <w:rFonts w:ascii="Arial Narrow" w:hAnsi="Arial Narrow" w:cs="Arial"/>
                <w:sz w:val="18"/>
                <w:szCs w:val="18"/>
              </w:rPr>
              <w:t>0,0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5BE0" w:rsidRPr="00205BE0" w:rsidRDefault="00205BE0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05BE0">
              <w:rPr>
                <w:rFonts w:ascii="Arial Narrow" w:hAnsi="Arial Narrow" w:cs="Arial"/>
                <w:sz w:val="18"/>
                <w:szCs w:val="18"/>
              </w:rPr>
              <w:t>0,00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5BE0" w:rsidRPr="00205BE0" w:rsidRDefault="00205BE0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205BE0">
              <w:rPr>
                <w:rFonts w:ascii="Arial Narrow" w:hAnsi="Arial Narrow" w:cs="Arial"/>
                <w:b/>
                <w:bCs/>
                <w:sz w:val="18"/>
                <w:szCs w:val="18"/>
              </w:rPr>
              <w:t>17,19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5BE0" w:rsidRPr="00205BE0" w:rsidRDefault="00205BE0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05BE0">
              <w:rPr>
                <w:rFonts w:ascii="Arial Narrow" w:hAnsi="Arial Narrow" w:cs="Arial"/>
                <w:sz w:val="18"/>
                <w:szCs w:val="18"/>
              </w:rPr>
              <w:t>0,0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5BE0" w:rsidRPr="00205BE0" w:rsidRDefault="00205BE0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05BE0">
              <w:rPr>
                <w:rFonts w:ascii="Arial Narrow" w:hAnsi="Arial Narrow" w:cs="Arial"/>
                <w:sz w:val="18"/>
                <w:szCs w:val="18"/>
              </w:rPr>
              <w:t>0,00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5BE0" w:rsidRPr="00205BE0" w:rsidRDefault="00205BE0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205BE0">
              <w:rPr>
                <w:rFonts w:ascii="Arial Narrow" w:hAnsi="Arial Narrow" w:cs="Arial"/>
                <w:b/>
                <w:bCs/>
                <w:sz w:val="18"/>
                <w:szCs w:val="18"/>
              </w:rPr>
              <w:t>16,60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5BE0" w:rsidRPr="00205BE0" w:rsidRDefault="00205BE0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05BE0">
              <w:rPr>
                <w:rFonts w:ascii="Arial Narrow" w:hAnsi="Arial Narrow" w:cs="Arial"/>
                <w:sz w:val="18"/>
                <w:szCs w:val="18"/>
              </w:rPr>
              <w:t>0,0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5BE0" w:rsidRPr="00205BE0" w:rsidRDefault="00205BE0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05BE0">
              <w:rPr>
                <w:rFonts w:ascii="Arial Narrow" w:hAnsi="Arial Narrow" w:cs="Arial"/>
                <w:sz w:val="18"/>
                <w:szCs w:val="18"/>
              </w:rPr>
              <w:t>0,00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5BE0" w:rsidRPr="00205BE0" w:rsidRDefault="00205BE0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205BE0">
              <w:rPr>
                <w:rFonts w:ascii="Arial Narrow" w:hAnsi="Arial Narrow" w:cs="Arial"/>
                <w:b/>
                <w:bCs/>
                <w:sz w:val="18"/>
                <w:szCs w:val="18"/>
              </w:rPr>
              <w:t>*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5BE0" w:rsidRPr="00205BE0" w:rsidRDefault="00205BE0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05BE0">
              <w:rPr>
                <w:rFonts w:ascii="Arial Narrow" w:hAnsi="Arial Narrow" w:cs="Arial"/>
                <w:sz w:val="18"/>
                <w:szCs w:val="18"/>
              </w:rPr>
              <w:t>*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5BE0" w:rsidRPr="00205BE0" w:rsidRDefault="00205BE0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05BE0">
              <w:rPr>
                <w:rFonts w:ascii="Arial Narrow" w:hAnsi="Arial Narrow" w:cs="Arial"/>
                <w:sz w:val="18"/>
                <w:szCs w:val="18"/>
              </w:rPr>
              <w:t>*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5BE0" w:rsidRPr="00205BE0" w:rsidRDefault="00205BE0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205BE0">
              <w:rPr>
                <w:rFonts w:ascii="Arial Narrow" w:hAnsi="Arial Narrow" w:cs="Arial"/>
                <w:b/>
                <w:bCs/>
                <w:sz w:val="18"/>
                <w:szCs w:val="18"/>
              </w:rPr>
              <w:t>*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5BE0" w:rsidRPr="00205BE0" w:rsidRDefault="00205BE0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05BE0">
              <w:rPr>
                <w:rFonts w:ascii="Arial Narrow" w:hAnsi="Arial Narrow" w:cs="Arial"/>
                <w:sz w:val="18"/>
                <w:szCs w:val="18"/>
              </w:rPr>
              <w:t>*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5BE0" w:rsidRPr="00205BE0" w:rsidRDefault="00205BE0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05BE0">
              <w:rPr>
                <w:rFonts w:ascii="Arial Narrow" w:hAnsi="Arial Narrow" w:cs="Arial"/>
                <w:sz w:val="18"/>
                <w:szCs w:val="18"/>
              </w:rPr>
              <w:t>*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5BE0" w:rsidRPr="00205BE0" w:rsidRDefault="00205BE0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205BE0">
              <w:rPr>
                <w:rFonts w:ascii="Arial Narrow" w:hAnsi="Arial Narrow" w:cs="Arial"/>
                <w:b/>
                <w:bCs/>
                <w:sz w:val="18"/>
                <w:szCs w:val="18"/>
              </w:rPr>
              <w:t>*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5BE0" w:rsidRPr="00205BE0" w:rsidRDefault="00205BE0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05BE0">
              <w:rPr>
                <w:rFonts w:ascii="Arial Narrow" w:hAnsi="Arial Narrow" w:cs="Arial"/>
                <w:sz w:val="18"/>
                <w:szCs w:val="18"/>
              </w:rPr>
              <w:t>*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5BE0" w:rsidRPr="00205BE0" w:rsidRDefault="00205BE0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05BE0">
              <w:rPr>
                <w:rFonts w:ascii="Arial Narrow" w:hAnsi="Arial Narrow" w:cs="Arial"/>
                <w:sz w:val="18"/>
                <w:szCs w:val="18"/>
              </w:rPr>
              <w:t>*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5BE0" w:rsidRPr="00205BE0" w:rsidRDefault="00205BE0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205BE0">
              <w:rPr>
                <w:rFonts w:ascii="Arial Narrow" w:hAnsi="Arial Narrow" w:cs="Arial"/>
                <w:b/>
                <w:bCs/>
                <w:sz w:val="18"/>
                <w:szCs w:val="18"/>
              </w:rPr>
              <w:t>*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5BE0" w:rsidRPr="00205BE0" w:rsidRDefault="00205BE0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05BE0">
              <w:rPr>
                <w:rFonts w:ascii="Arial Narrow" w:hAnsi="Arial Narrow" w:cs="Arial"/>
                <w:sz w:val="18"/>
                <w:szCs w:val="18"/>
              </w:rPr>
              <w:t>*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5BE0" w:rsidRPr="00205BE0" w:rsidRDefault="00205BE0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05BE0">
              <w:rPr>
                <w:rFonts w:ascii="Arial Narrow" w:hAnsi="Arial Narrow" w:cs="Arial"/>
                <w:sz w:val="18"/>
                <w:szCs w:val="18"/>
              </w:rPr>
              <w:t>*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5BE0" w:rsidRPr="00205BE0" w:rsidRDefault="00205BE0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205BE0">
              <w:rPr>
                <w:rFonts w:ascii="Arial Narrow" w:hAnsi="Arial Narrow" w:cs="Arial"/>
                <w:b/>
                <w:bCs/>
                <w:sz w:val="18"/>
                <w:szCs w:val="18"/>
              </w:rPr>
              <w:t>*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5BE0" w:rsidRPr="00205BE0" w:rsidRDefault="00205BE0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05BE0">
              <w:rPr>
                <w:rFonts w:ascii="Arial Narrow" w:hAnsi="Arial Narrow" w:cs="Arial"/>
                <w:sz w:val="18"/>
                <w:szCs w:val="18"/>
              </w:rPr>
              <w:t>*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5BE0" w:rsidRPr="00205BE0" w:rsidRDefault="00205BE0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05BE0">
              <w:rPr>
                <w:rFonts w:ascii="Arial Narrow" w:hAnsi="Arial Narrow" w:cs="Arial"/>
                <w:sz w:val="18"/>
                <w:szCs w:val="18"/>
              </w:rPr>
              <w:t>*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5BE0" w:rsidRPr="00205BE0" w:rsidRDefault="00205BE0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205BE0">
              <w:rPr>
                <w:rFonts w:ascii="Arial Narrow" w:hAnsi="Arial Narrow" w:cs="Arial"/>
                <w:b/>
                <w:bCs/>
                <w:sz w:val="18"/>
                <w:szCs w:val="18"/>
              </w:rPr>
              <w:t>*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5BE0" w:rsidRPr="00205BE0" w:rsidRDefault="00205BE0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05BE0">
              <w:rPr>
                <w:rFonts w:ascii="Arial Narrow" w:hAnsi="Arial Narrow" w:cs="Arial"/>
                <w:sz w:val="18"/>
                <w:szCs w:val="18"/>
              </w:rPr>
              <w:t>*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5BE0" w:rsidRPr="00205BE0" w:rsidRDefault="00205BE0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05BE0">
              <w:rPr>
                <w:rFonts w:ascii="Arial Narrow" w:hAnsi="Arial Narrow" w:cs="Arial"/>
                <w:sz w:val="18"/>
                <w:szCs w:val="18"/>
              </w:rPr>
              <w:t>*</w:t>
            </w:r>
          </w:p>
        </w:tc>
      </w:tr>
      <w:tr w:rsidR="00205BE0" w:rsidRPr="00205BE0" w:rsidTr="004B7CBE">
        <w:trPr>
          <w:trHeight w:val="225"/>
        </w:trPr>
        <w:tc>
          <w:tcPr>
            <w:tcW w:w="1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5BE0" w:rsidRPr="00205BE0" w:rsidRDefault="00205BE0" w:rsidP="00F2504F">
            <w:pPr>
              <w:rPr>
                <w:rFonts w:ascii="Arial Narrow" w:hAnsi="Arial Narrow" w:cs="Arial"/>
                <w:sz w:val="18"/>
                <w:szCs w:val="18"/>
              </w:rPr>
            </w:pPr>
            <w:r w:rsidRPr="00205BE0">
              <w:rPr>
                <w:rFonts w:ascii="Arial Narrow" w:hAnsi="Arial Narrow" w:cs="Arial"/>
                <w:sz w:val="18"/>
                <w:szCs w:val="18"/>
              </w:rPr>
              <w:t>Велико Търново</w:t>
            </w:r>
          </w:p>
        </w:tc>
        <w:tc>
          <w:tcPr>
            <w:tcW w:w="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5BE0" w:rsidRPr="00205BE0" w:rsidRDefault="00205BE0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205BE0">
              <w:rPr>
                <w:rFonts w:ascii="Arial Narrow" w:hAnsi="Arial Narrow" w:cs="Arial"/>
                <w:b/>
                <w:bCs/>
                <w:sz w:val="18"/>
                <w:szCs w:val="18"/>
              </w:rPr>
              <w:t>14,08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5BE0" w:rsidRPr="00205BE0" w:rsidRDefault="00205BE0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05BE0">
              <w:rPr>
                <w:rFonts w:ascii="Arial Narrow" w:hAnsi="Arial Narrow" w:cs="Arial"/>
                <w:sz w:val="18"/>
                <w:szCs w:val="18"/>
              </w:rPr>
              <w:t>0,0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5BE0" w:rsidRPr="00205BE0" w:rsidRDefault="00205BE0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05BE0">
              <w:rPr>
                <w:rFonts w:ascii="Arial Narrow" w:hAnsi="Arial Narrow" w:cs="Arial"/>
                <w:sz w:val="18"/>
                <w:szCs w:val="18"/>
              </w:rPr>
              <w:t>0,00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5BE0" w:rsidRPr="00205BE0" w:rsidRDefault="00205BE0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205BE0">
              <w:rPr>
                <w:rFonts w:ascii="Arial Narrow" w:hAnsi="Arial Narrow" w:cs="Arial"/>
                <w:b/>
                <w:bCs/>
                <w:sz w:val="18"/>
                <w:szCs w:val="18"/>
              </w:rPr>
              <w:t>14,90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5BE0" w:rsidRPr="00205BE0" w:rsidRDefault="00205BE0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05BE0">
              <w:rPr>
                <w:rFonts w:ascii="Arial Narrow" w:hAnsi="Arial Narrow" w:cs="Arial"/>
                <w:sz w:val="18"/>
                <w:szCs w:val="18"/>
              </w:rPr>
              <w:t>0,0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5BE0" w:rsidRPr="00205BE0" w:rsidRDefault="00205BE0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05BE0">
              <w:rPr>
                <w:rFonts w:ascii="Arial Narrow" w:hAnsi="Arial Narrow" w:cs="Arial"/>
                <w:sz w:val="18"/>
                <w:szCs w:val="18"/>
              </w:rPr>
              <w:t>0,00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5BE0" w:rsidRPr="00205BE0" w:rsidRDefault="00205BE0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205BE0">
              <w:rPr>
                <w:rFonts w:ascii="Arial Narrow" w:hAnsi="Arial Narrow" w:cs="Arial"/>
                <w:b/>
                <w:bCs/>
                <w:sz w:val="18"/>
                <w:szCs w:val="18"/>
              </w:rPr>
              <w:t>14,40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5BE0" w:rsidRPr="00205BE0" w:rsidRDefault="00205BE0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05BE0">
              <w:rPr>
                <w:rFonts w:ascii="Arial Narrow" w:hAnsi="Arial Narrow" w:cs="Arial"/>
                <w:sz w:val="18"/>
                <w:szCs w:val="18"/>
              </w:rPr>
              <w:t>0,0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5BE0" w:rsidRPr="00205BE0" w:rsidRDefault="00205BE0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05BE0">
              <w:rPr>
                <w:rFonts w:ascii="Arial Narrow" w:hAnsi="Arial Narrow" w:cs="Arial"/>
                <w:sz w:val="18"/>
                <w:szCs w:val="18"/>
              </w:rPr>
              <w:t>0,00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5BE0" w:rsidRPr="00205BE0" w:rsidRDefault="00205BE0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205BE0">
              <w:rPr>
                <w:rFonts w:ascii="Arial Narrow" w:hAnsi="Arial Narrow" w:cs="Arial"/>
                <w:b/>
                <w:bCs/>
                <w:sz w:val="18"/>
                <w:szCs w:val="18"/>
              </w:rPr>
              <w:t>*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5BE0" w:rsidRPr="00205BE0" w:rsidRDefault="00205BE0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05BE0">
              <w:rPr>
                <w:rFonts w:ascii="Arial Narrow" w:hAnsi="Arial Narrow" w:cs="Arial"/>
                <w:sz w:val="18"/>
                <w:szCs w:val="18"/>
              </w:rPr>
              <w:t>*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5BE0" w:rsidRPr="00205BE0" w:rsidRDefault="00205BE0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05BE0">
              <w:rPr>
                <w:rFonts w:ascii="Arial Narrow" w:hAnsi="Arial Narrow" w:cs="Arial"/>
                <w:sz w:val="18"/>
                <w:szCs w:val="18"/>
              </w:rPr>
              <w:t>*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5BE0" w:rsidRPr="00205BE0" w:rsidRDefault="00205BE0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205BE0">
              <w:rPr>
                <w:rFonts w:ascii="Arial Narrow" w:hAnsi="Arial Narrow" w:cs="Arial"/>
                <w:b/>
                <w:bCs/>
                <w:sz w:val="18"/>
                <w:szCs w:val="18"/>
              </w:rPr>
              <w:t>15,49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5BE0" w:rsidRPr="00205BE0" w:rsidRDefault="00205BE0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05BE0">
              <w:rPr>
                <w:rFonts w:ascii="Arial Narrow" w:hAnsi="Arial Narrow" w:cs="Arial"/>
                <w:sz w:val="18"/>
                <w:szCs w:val="18"/>
              </w:rPr>
              <w:t>0,0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5BE0" w:rsidRPr="00205BE0" w:rsidRDefault="00205BE0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05BE0">
              <w:rPr>
                <w:rFonts w:ascii="Arial Narrow" w:hAnsi="Arial Narrow" w:cs="Arial"/>
                <w:sz w:val="18"/>
                <w:szCs w:val="18"/>
              </w:rPr>
              <w:t>0,00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5BE0" w:rsidRPr="00205BE0" w:rsidRDefault="00205BE0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205BE0">
              <w:rPr>
                <w:rFonts w:ascii="Arial Narrow" w:hAnsi="Arial Narrow" w:cs="Arial"/>
                <w:b/>
                <w:bCs/>
                <w:sz w:val="18"/>
                <w:szCs w:val="18"/>
              </w:rPr>
              <w:t>14,49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5BE0" w:rsidRPr="00205BE0" w:rsidRDefault="00205BE0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05BE0">
              <w:rPr>
                <w:rFonts w:ascii="Arial Narrow" w:hAnsi="Arial Narrow" w:cs="Arial"/>
                <w:sz w:val="18"/>
                <w:szCs w:val="18"/>
              </w:rPr>
              <w:t>0,0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5BE0" w:rsidRPr="00205BE0" w:rsidRDefault="00205BE0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05BE0">
              <w:rPr>
                <w:rFonts w:ascii="Arial Narrow" w:hAnsi="Arial Narrow" w:cs="Arial"/>
                <w:sz w:val="18"/>
                <w:szCs w:val="18"/>
              </w:rPr>
              <w:t>0,00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5BE0" w:rsidRPr="00205BE0" w:rsidRDefault="00205BE0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205BE0">
              <w:rPr>
                <w:rFonts w:ascii="Arial Narrow" w:hAnsi="Arial Narrow" w:cs="Arial"/>
                <w:b/>
                <w:bCs/>
                <w:sz w:val="18"/>
                <w:szCs w:val="18"/>
              </w:rPr>
              <w:t>13,85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5BE0" w:rsidRPr="00205BE0" w:rsidRDefault="00205BE0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05BE0">
              <w:rPr>
                <w:rFonts w:ascii="Arial Narrow" w:hAnsi="Arial Narrow" w:cs="Arial"/>
                <w:sz w:val="18"/>
                <w:szCs w:val="18"/>
              </w:rPr>
              <w:t>0,0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5BE0" w:rsidRPr="00205BE0" w:rsidRDefault="00205BE0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05BE0">
              <w:rPr>
                <w:rFonts w:ascii="Arial Narrow" w:hAnsi="Arial Narrow" w:cs="Arial"/>
                <w:sz w:val="18"/>
                <w:szCs w:val="18"/>
              </w:rPr>
              <w:t>0,00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5BE0" w:rsidRPr="00205BE0" w:rsidRDefault="00205BE0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205BE0">
              <w:rPr>
                <w:rFonts w:ascii="Arial Narrow" w:hAnsi="Arial Narrow" w:cs="Arial"/>
                <w:b/>
                <w:bCs/>
                <w:sz w:val="18"/>
                <w:szCs w:val="18"/>
              </w:rPr>
              <w:t>15,90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5BE0" w:rsidRPr="00205BE0" w:rsidRDefault="00205BE0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05BE0">
              <w:rPr>
                <w:rFonts w:ascii="Arial Narrow" w:hAnsi="Arial Narrow" w:cs="Arial"/>
                <w:sz w:val="18"/>
                <w:szCs w:val="18"/>
              </w:rPr>
              <w:t>0,0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5BE0" w:rsidRPr="00205BE0" w:rsidRDefault="00205BE0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05BE0">
              <w:rPr>
                <w:rFonts w:ascii="Arial Narrow" w:hAnsi="Arial Narrow" w:cs="Arial"/>
                <w:sz w:val="18"/>
                <w:szCs w:val="18"/>
              </w:rPr>
              <w:t>0,00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5BE0" w:rsidRPr="00205BE0" w:rsidRDefault="00205BE0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205BE0">
              <w:rPr>
                <w:rFonts w:ascii="Arial Narrow" w:hAnsi="Arial Narrow" w:cs="Arial"/>
                <w:b/>
                <w:bCs/>
                <w:sz w:val="18"/>
                <w:szCs w:val="18"/>
              </w:rPr>
              <w:t>15,20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5BE0" w:rsidRPr="00205BE0" w:rsidRDefault="00205BE0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05BE0">
              <w:rPr>
                <w:rFonts w:ascii="Arial Narrow" w:hAnsi="Arial Narrow" w:cs="Arial"/>
                <w:sz w:val="18"/>
                <w:szCs w:val="18"/>
              </w:rPr>
              <w:t>0,0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5BE0" w:rsidRPr="00205BE0" w:rsidRDefault="00205BE0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05BE0">
              <w:rPr>
                <w:rFonts w:ascii="Arial Narrow" w:hAnsi="Arial Narrow" w:cs="Arial"/>
                <w:sz w:val="18"/>
                <w:szCs w:val="18"/>
              </w:rPr>
              <w:t>0,00</w:t>
            </w:r>
          </w:p>
        </w:tc>
      </w:tr>
      <w:tr w:rsidR="00205BE0" w:rsidRPr="00205BE0" w:rsidTr="004B7CBE">
        <w:trPr>
          <w:trHeight w:val="225"/>
        </w:trPr>
        <w:tc>
          <w:tcPr>
            <w:tcW w:w="1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5BE0" w:rsidRPr="00205BE0" w:rsidRDefault="00205BE0" w:rsidP="00F2504F">
            <w:pPr>
              <w:rPr>
                <w:rFonts w:ascii="Arial Narrow" w:hAnsi="Arial Narrow" w:cs="Arial"/>
                <w:sz w:val="18"/>
                <w:szCs w:val="18"/>
              </w:rPr>
            </w:pPr>
            <w:r w:rsidRPr="00205BE0">
              <w:rPr>
                <w:rFonts w:ascii="Arial Narrow" w:hAnsi="Arial Narrow" w:cs="Arial"/>
                <w:sz w:val="18"/>
                <w:szCs w:val="18"/>
              </w:rPr>
              <w:t>Видин</w:t>
            </w:r>
          </w:p>
        </w:tc>
        <w:tc>
          <w:tcPr>
            <w:tcW w:w="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5BE0" w:rsidRPr="00205BE0" w:rsidRDefault="00205BE0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205BE0">
              <w:rPr>
                <w:rFonts w:ascii="Arial Narrow" w:hAnsi="Arial Narrow" w:cs="Arial"/>
                <w:b/>
                <w:bCs/>
                <w:sz w:val="18"/>
                <w:szCs w:val="18"/>
              </w:rPr>
              <w:t>15,05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5BE0" w:rsidRPr="00205BE0" w:rsidRDefault="00205BE0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05BE0">
              <w:rPr>
                <w:rFonts w:ascii="Arial Narrow" w:hAnsi="Arial Narrow" w:cs="Arial"/>
                <w:sz w:val="18"/>
                <w:szCs w:val="18"/>
              </w:rPr>
              <w:t>0,0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5BE0" w:rsidRPr="00205BE0" w:rsidRDefault="00205BE0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05BE0">
              <w:rPr>
                <w:rFonts w:ascii="Arial Narrow" w:hAnsi="Arial Narrow" w:cs="Arial"/>
                <w:sz w:val="18"/>
                <w:szCs w:val="18"/>
              </w:rPr>
              <w:t>0,00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5BE0" w:rsidRPr="00205BE0" w:rsidRDefault="00205BE0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205BE0">
              <w:rPr>
                <w:rFonts w:ascii="Arial Narrow" w:hAnsi="Arial Narrow" w:cs="Arial"/>
                <w:b/>
                <w:bCs/>
                <w:sz w:val="18"/>
                <w:szCs w:val="18"/>
              </w:rPr>
              <w:t>15,53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5BE0" w:rsidRPr="00205BE0" w:rsidRDefault="00205BE0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05BE0">
              <w:rPr>
                <w:rFonts w:ascii="Arial Narrow" w:hAnsi="Arial Narrow" w:cs="Arial"/>
                <w:sz w:val="18"/>
                <w:szCs w:val="18"/>
              </w:rPr>
              <w:t>0,0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5BE0" w:rsidRPr="00205BE0" w:rsidRDefault="00205BE0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05BE0">
              <w:rPr>
                <w:rFonts w:ascii="Arial Narrow" w:hAnsi="Arial Narrow" w:cs="Arial"/>
                <w:sz w:val="18"/>
                <w:szCs w:val="18"/>
              </w:rPr>
              <w:t>0,00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5BE0" w:rsidRPr="00205BE0" w:rsidRDefault="00205BE0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205BE0">
              <w:rPr>
                <w:rFonts w:ascii="Arial Narrow" w:hAnsi="Arial Narrow" w:cs="Arial"/>
                <w:b/>
                <w:bCs/>
                <w:sz w:val="18"/>
                <w:szCs w:val="18"/>
              </w:rPr>
              <w:t>15,25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5BE0" w:rsidRPr="00205BE0" w:rsidRDefault="00205BE0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05BE0">
              <w:rPr>
                <w:rFonts w:ascii="Arial Narrow" w:hAnsi="Arial Narrow" w:cs="Arial"/>
                <w:sz w:val="18"/>
                <w:szCs w:val="18"/>
              </w:rPr>
              <w:t>0,0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5BE0" w:rsidRPr="00205BE0" w:rsidRDefault="00205BE0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05BE0">
              <w:rPr>
                <w:rFonts w:ascii="Arial Narrow" w:hAnsi="Arial Narrow" w:cs="Arial"/>
                <w:sz w:val="18"/>
                <w:szCs w:val="18"/>
              </w:rPr>
              <w:t>0,00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5BE0" w:rsidRPr="00205BE0" w:rsidRDefault="00205BE0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205BE0">
              <w:rPr>
                <w:rFonts w:ascii="Arial Narrow" w:hAnsi="Arial Narrow" w:cs="Arial"/>
                <w:b/>
                <w:bCs/>
                <w:sz w:val="18"/>
                <w:szCs w:val="18"/>
              </w:rPr>
              <w:t>*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5BE0" w:rsidRPr="00205BE0" w:rsidRDefault="00205BE0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05BE0">
              <w:rPr>
                <w:rFonts w:ascii="Arial Narrow" w:hAnsi="Arial Narrow" w:cs="Arial"/>
                <w:sz w:val="18"/>
                <w:szCs w:val="18"/>
              </w:rPr>
              <w:t>*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5BE0" w:rsidRPr="00205BE0" w:rsidRDefault="00205BE0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05BE0">
              <w:rPr>
                <w:rFonts w:ascii="Arial Narrow" w:hAnsi="Arial Narrow" w:cs="Arial"/>
                <w:sz w:val="18"/>
                <w:szCs w:val="18"/>
              </w:rPr>
              <w:t>*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5BE0" w:rsidRPr="00205BE0" w:rsidRDefault="00205BE0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205BE0">
              <w:rPr>
                <w:rFonts w:ascii="Arial Narrow" w:hAnsi="Arial Narrow" w:cs="Arial"/>
                <w:b/>
                <w:bCs/>
                <w:sz w:val="18"/>
                <w:szCs w:val="18"/>
              </w:rPr>
              <w:t>15,74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5BE0" w:rsidRPr="00205BE0" w:rsidRDefault="00205BE0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05BE0">
              <w:rPr>
                <w:rFonts w:ascii="Arial Narrow" w:hAnsi="Arial Narrow" w:cs="Arial"/>
                <w:sz w:val="18"/>
                <w:szCs w:val="18"/>
              </w:rPr>
              <w:t>0,0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5BE0" w:rsidRPr="00205BE0" w:rsidRDefault="00205BE0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05BE0">
              <w:rPr>
                <w:rFonts w:ascii="Arial Narrow" w:hAnsi="Arial Narrow" w:cs="Arial"/>
                <w:sz w:val="18"/>
                <w:szCs w:val="18"/>
              </w:rPr>
              <w:t>0,00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5BE0" w:rsidRPr="00205BE0" w:rsidRDefault="00205BE0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205BE0">
              <w:rPr>
                <w:rFonts w:ascii="Arial Narrow" w:hAnsi="Arial Narrow" w:cs="Arial"/>
                <w:b/>
                <w:bCs/>
                <w:sz w:val="18"/>
                <w:szCs w:val="18"/>
              </w:rPr>
              <w:t>13,97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5BE0" w:rsidRPr="00205BE0" w:rsidRDefault="00205BE0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05BE0">
              <w:rPr>
                <w:rFonts w:ascii="Arial Narrow" w:hAnsi="Arial Narrow" w:cs="Arial"/>
                <w:sz w:val="18"/>
                <w:szCs w:val="18"/>
              </w:rPr>
              <w:t>0,0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5BE0" w:rsidRPr="00205BE0" w:rsidRDefault="00205BE0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05BE0">
              <w:rPr>
                <w:rFonts w:ascii="Arial Narrow" w:hAnsi="Arial Narrow" w:cs="Arial"/>
                <w:sz w:val="18"/>
                <w:szCs w:val="18"/>
              </w:rPr>
              <w:t>0,00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5BE0" w:rsidRPr="00205BE0" w:rsidRDefault="00205BE0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205BE0">
              <w:rPr>
                <w:rFonts w:ascii="Arial Narrow" w:hAnsi="Arial Narrow" w:cs="Arial"/>
                <w:b/>
                <w:bCs/>
                <w:sz w:val="18"/>
                <w:szCs w:val="18"/>
              </w:rPr>
              <w:t>15,45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5BE0" w:rsidRPr="00205BE0" w:rsidRDefault="00205BE0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05BE0">
              <w:rPr>
                <w:rFonts w:ascii="Arial Narrow" w:hAnsi="Arial Narrow" w:cs="Arial"/>
                <w:sz w:val="18"/>
                <w:szCs w:val="18"/>
              </w:rPr>
              <w:t>0,0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5BE0" w:rsidRPr="00205BE0" w:rsidRDefault="00205BE0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05BE0">
              <w:rPr>
                <w:rFonts w:ascii="Arial Narrow" w:hAnsi="Arial Narrow" w:cs="Arial"/>
                <w:sz w:val="18"/>
                <w:szCs w:val="18"/>
              </w:rPr>
              <w:t>0,00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5BE0" w:rsidRPr="00205BE0" w:rsidRDefault="00205BE0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205BE0">
              <w:rPr>
                <w:rFonts w:ascii="Arial Narrow" w:hAnsi="Arial Narrow" w:cs="Arial"/>
                <w:b/>
                <w:bCs/>
                <w:sz w:val="18"/>
                <w:szCs w:val="18"/>
              </w:rPr>
              <w:t>16,98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5BE0" w:rsidRPr="00205BE0" w:rsidRDefault="00205BE0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05BE0">
              <w:rPr>
                <w:rFonts w:ascii="Arial Narrow" w:hAnsi="Arial Narrow" w:cs="Arial"/>
                <w:sz w:val="18"/>
                <w:szCs w:val="18"/>
              </w:rPr>
              <w:t>0,0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5BE0" w:rsidRPr="00205BE0" w:rsidRDefault="00205BE0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05BE0">
              <w:rPr>
                <w:rFonts w:ascii="Arial Narrow" w:hAnsi="Arial Narrow" w:cs="Arial"/>
                <w:sz w:val="18"/>
                <w:szCs w:val="18"/>
              </w:rPr>
              <w:t>0,00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5BE0" w:rsidRPr="00205BE0" w:rsidRDefault="00205BE0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205BE0">
              <w:rPr>
                <w:rFonts w:ascii="Arial Narrow" w:hAnsi="Arial Narrow" w:cs="Arial"/>
                <w:b/>
                <w:bCs/>
                <w:sz w:val="18"/>
                <w:szCs w:val="18"/>
              </w:rPr>
              <w:t>15,98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5BE0" w:rsidRPr="00205BE0" w:rsidRDefault="00205BE0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05BE0">
              <w:rPr>
                <w:rFonts w:ascii="Arial Narrow" w:hAnsi="Arial Narrow" w:cs="Arial"/>
                <w:sz w:val="18"/>
                <w:szCs w:val="18"/>
              </w:rPr>
              <w:t>0,0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5BE0" w:rsidRPr="00205BE0" w:rsidRDefault="00205BE0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05BE0">
              <w:rPr>
                <w:rFonts w:ascii="Arial Narrow" w:hAnsi="Arial Narrow" w:cs="Arial"/>
                <w:sz w:val="18"/>
                <w:szCs w:val="18"/>
              </w:rPr>
              <w:t>0,00</w:t>
            </w:r>
          </w:p>
        </w:tc>
      </w:tr>
      <w:tr w:rsidR="00205BE0" w:rsidRPr="00205BE0" w:rsidTr="004B7CBE">
        <w:trPr>
          <w:trHeight w:val="225"/>
        </w:trPr>
        <w:tc>
          <w:tcPr>
            <w:tcW w:w="1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5BE0" w:rsidRPr="00205BE0" w:rsidRDefault="00205BE0" w:rsidP="00F2504F">
            <w:pPr>
              <w:rPr>
                <w:rFonts w:ascii="Arial Narrow" w:hAnsi="Arial Narrow" w:cs="Arial"/>
                <w:sz w:val="18"/>
                <w:szCs w:val="18"/>
              </w:rPr>
            </w:pPr>
            <w:r w:rsidRPr="00205BE0">
              <w:rPr>
                <w:rFonts w:ascii="Arial Narrow" w:hAnsi="Arial Narrow" w:cs="Arial"/>
                <w:sz w:val="18"/>
                <w:szCs w:val="18"/>
              </w:rPr>
              <w:t>Враца</w:t>
            </w:r>
          </w:p>
        </w:tc>
        <w:tc>
          <w:tcPr>
            <w:tcW w:w="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5BE0" w:rsidRPr="00205BE0" w:rsidRDefault="00205BE0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205BE0">
              <w:rPr>
                <w:rFonts w:ascii="Arial Narrow" w:hAnsi="Arial Narrow" w:cs="Arial"/>
                <w:b/>
                <w:bCs/>
                <w:sz w:val="18"/>
                <w:szCs w:val="18"/>
              </w:rPr>
              <w:t>15,05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5BE0" w:rsidRPr="00205BE0" w:rsidRDefault="00205BE0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05BE0">
              <w:rPr>
                <w:rFonts w:ascii="Arial Narrow" w:hAnsi="Arial Narrow" w:cs="Arial"/>
                <w:sz w:val="18"/>
                <w:szCs w:val="18"/>
              </w:rPr>
              <w:t>0,0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5BE0" w:rsidRPr="00205BE0" w:rsidRDefault="00205BE0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05BE0">
              <w:rPr>
                <w:rFonts w:ascii="Arial Narrow" w:hAnsi="Arial Narrow" w:cs="Arial"/>
                <w:sz w:val="18"/>
                <w:szCs w:val="18"/>
              </w:rPr>
              <w:t>0,00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5BE0" w:rsidRPr="00205BE0" w:rsidRDefault="00205BE0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205BE0">
              <w:rPr>
                <w:rFonts w:ascii="Arial Narrow" w:hAnsi="Arial Narrow" w:cs="Arial"/>
                <w:b/>
                <w:bCs/>
                <w:sz w:val="18"/>
                <w:szCs w:val="18"/>
              </w:rPr>
              <w:t>15,53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5BE0" w:rsidRPr="00205BE0" w:rsidRDefault="00205BE0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05BE0">
              <w:rPr>
                <w:rFonts w:ascii="Arial Narrow" w:hAnsi="Arial Narrow" w:cs="Arial"/>
                <w:sz w:val="18"/>
                <w:szCs w:val="18"/>
              </w:rPr>
              <w:t>0,0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5BE0" w:rsidRPr="00205BE0" w:rsidRDefault="00205BE0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05BE0">
              <w:rPr>
                <w:rFonts w:ascii="Arial Narrow" w:hAnsi="Arial Narrow" w:cs="Arial"/>
                <w:sz w:val="18"/>
                <w:szCs w:val="18"/>
              </w:rPr>
              <w:t>0,00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5BE0" w:rsidRPr="00205BE0" w:rsidRDefault="00205BE0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205BE0">
              <w:rPr>
                <w:rFonts w:ascii="Arial Narrow" w:hAnsi="Arial Narrow" w:cs="Arial"/>
                <w:b/>
                <w:bCs/>
                <w:sz w:val="18"/>
                <w:szCs w:val="18"/>
              </w:rPr>
              <w:t>15,25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5BE0" w:rsidRPr="00205BE0" w:rsidRDefault="00205BE0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05BE0">
              <w:rPr>
                <w:rFonts w:ascii="Arial Narrow" w:hAnsi="Arial Narrow" w:cs="Arial"/>
                <w:sz w:val="18"/>
                <w:szCs w:val="18"/>
              </w:rPr>
              <w:t>0,0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5BE0" w:rsidRPr="00205BE0" w:rsidRDefault="00205BE0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05BE0">
              <w:rPr>
                <w:rFonts w:ascii="Arial Narrow" w:hAnsi="Arial Narrow" w:cs="Arial"/>
                <w:sz w:val="18"/>
                <w:szCs w:val="18"/>
              </w:rPr>
              <w:t>0,00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5BE0" w:rsidRPr="00205BE0" w:rsidRDefault="00205BE0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205BE0">
              <w:rPr>
                <w:rFonts w:ascii="Arial Narrow" w:hAnsi="Arial Narrow" w:cs="Arial"/>
                <w:b/>
                <w:bCs/>
                <w:sz w:val="18"/>
                <w:szCs w:val="18"/>
              </w:rPr>
              <w:t>*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5BE0" w:rsidRPr="00205BE0" w:rsidRDefault="00205BE0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05BE0">
              <w:rPr>
                <w:rFonts w:ascii="Arial Narrow" w:hAnsi="Arial Narrow" w:cs="Arial"/>
                <w:sz w:val="18"/>
                <w:szCs w:val="18"/>
              </w:rPr>
              <w:t>*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5BE0" w:rsidRPr="00205BE0" w:rsidRDefault="00205BE0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05BE0">
              <w:rPr>
                <w:rFonts w:ascii="Arial Narrow" w:hAnsi="Arial Narrow" w:cs="Arial"/>
                <w:sz w:val="18"/>
                <w:szCs w:val="18"/>
              </w:rPr>
              <w:t>*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5BE0" w:rsidRPr="00205BE0" w:rsidRDefault="00205BE0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205BE0">
              <w:rPr>
                <w:rFonts w:ascii="Arial Narrow" w:hAnsi="Arial Narrow" w:cs="Arial"/>
                <w:b/>
                <w:bCs/>
                <w:sz w:val="18"/>
                <w:szCs w:val="18"/>
              </w:rPr>
              <w:t>15,74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5BE0" w:rsidRPr="00205BE0" w:rsidRDefault="00205BE0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05BE0">
              <w:rPr>
                <w:rFonts w:ascii="Arial Narrow" w:hAnsi="Arial Narrow" w:cs="Arial"/>
                <w:sz w:val="18"/>
                <w:szCs w:val="18"/>
              </w:rPr>
              <w:t>0,0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5BE0" w:rsidRPr="00205BE0" w:rsidRDefault="00205BE0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05BE0">
              <w:rPr>
                <w:rFonts w:ascii="Arial Narrow" w:hAnsi="Arial Narrow" w:cs="Arial"/>
                <w:sz w:val="18"/>
                <w:szCs w:val="18"/>
              </w:rPr>
              <w:t>0,00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5BE0" w:rsidRPr="00205BE0" w:rsidRDefault="00205BE0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205BE0">
              <w:rPr>
                <w:rFonts w:ascii="Arial Narrow" w:hAnsi="Arial Narrow" w:cs="Arial"/>
                <w:b/>
                <w:bCs/>
                <w:sz w:val="18"/>
                <w:szCs w:val="18"/>
              </w:rPr>
              <w:t>13,97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5BE0" w:rsidRPr="00205BE0" w:rsidRDefault="00205BE0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05BE0">
              <w:rPr>
                <w:rFonts w:ascii="Arial Narrow" w:hAnsi="Arial Narrow" w:cs="Arial"/>
                <w:sz w:val="18"/>
                <w:szCs w:val="18"/>
              </w:rPr>
              <w:t>0,0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5BE0" w:rsidRPr="00205BE0" w:rsidRDefault="00205BE0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05BE0">
              <w:rPr>
                <w:rFonts w:ascii="Arial Narrow" w:hAnsi="Arial Narrow" w:cs="Arial"/>
                <w:sz w:val="18"/>
                <w:szCs w:val="18"/>
              </w:rPr>
              <w:t>0,00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5BE0" w:rsidRPr="00205BE0" w:rsidRDefault="00205BE0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205BE0">
              <w:rPr>
                <w:rFonts w:ascii="Arial Narrow" w:hAnsi="Arial Narrow" w:cs="Arial"/>
                <w:b/>
                <w:bCs/>
                <w:sz w:val="18"/>
                <w:szCs w:val="18"/>
              </w:rPr>
              <w:t>15,55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5BE0" w:rsidRPr="00205BE0" w:rsidRDefault="00205BE0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05BE0">
              <w:rPr>
                <w:rFonts w:ascii="Arial Narrow" w:hAnsi="Arial Narrow" w:cs="Arial"/>
                <w:sz w:val="18"/>
                <w:szCs w:val="18"/>
              </w:rPr>
              <w:t>0,0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5BE0" w:rsidRPr="00205BE0" w:rsidRDefault="00205BE0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05BE0">
              <w:rPr>
                <w:rFonts w:ascii="Arial Narrow" w:hAnsi="Arial Narrow" w:cs="Arial"/>
                <w:sz w:val="18"/>
                <w:szCs w:val="18"/>
              </w:rPr>
              <w:t>0,00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5BE0" w:rsidRPr="00205BE0" w:rsidRDefault="00205BE0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205BE0">
              <w:rPr>
                <w:rFonts w:ascii="Arial Narrow" w:hAnsi="Arial Narrow" w:cs="Arial"/>
                <w:b/>
                <w:bCs/>
                <w:sz w:val="18"/>
                <w:szCs w:val="18"/>
              </w:rPr>
              <w:t>16,98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5BE0" w:rsidRPr="00205BE0" w:rsidRDefault="00205BE0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05BE0">
              <w:rPr>
                <w:rFonts w:ascii="Arial Narrow" w:hAnsi="Arial Narrow" w:cs="Arial"/>
                <w:sz w:val="18"/>
                <w:szCs w:val="18"/>
              </w:rPr>
              <w:t>0,0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5BE0" w:rsidRPr="00205BE0" w:rsidRDefault="00205BE0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05BE0">
              <w:rPr>
                <w:rFonts w:ascii="Arial Narrow" w:hAnsi="Arial Narrow" w:cs="Arial"/>
                <w:sz w:val="18"/>
                <w:szCs w:val="18"/>
              </w:rPr>
              <w:t>0,00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5BE0" w:rsidRPr="00205BE0" w:rsidRDefault="00205BE0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205BE0">
              <w:rPr>
                <w:rFonts w:ascii="Arial Narrow" w:hAnsi="Arial Narrow" w:cs="Arial"/>
                <w:b/>
                <w:bCs/>
                <w:sz w:val="18"/>
                <w:szCs w:val="18"/>
              </w:rPr>
              <w:t>15,98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5BE0" w:rsidRPr="00205BE0" w:rsidRDefault="00205BE0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05BE0">
              <w:rPr>
                <w:rFonts w:ascii="Arial Narrow" w:hAnsi="Arial Narrow" w:cs="Arial"/>
                <w:sz w:val="18"/>
                <w:szCs w:val="18"/>
              </w:rPr>
              <w:t>0,0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5BE0" w:rsidRPr="00205BE0" w:rsidRDefault="00205BE0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05BE0">
              <w:rPr>
                <w:rFonts w:ascii="Arial Narrow" w:hAnsi="Arial Narrow" w:cs="Arial"/>
                <w:sz w:val="18"/>
                <w:szCs w:val="18"/>
              </w:rPr>
              <w:t>0,00</w:t>
            </w:r>
          </w:p>
        </w:tc>
      </w:tr>
      <w:tr w:rsidR="00205BE0" w:rsidRPr="00205BE0" w:rsidTr="004B7CBE">
        <w:trPr>
          <w:trHeight w:val="225"/>
        </w:trPr>
        <w:tc>
          <w:tcPr>
            <w:tcW w:w="1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5BE0" w:rsidRPr="00205BE0" w:rsidRDefault="00205BE0" w:rsidP="00F2504F">
            <w:pPr>
              <w:rPr>
                <w:rFonts w:ascii="Arial Narrow" w:hAnsi="Arial Narrow" w:cs="Arial"/>
                <w:sz w:val="18"/>
                <w:szCs w:val="18"/>
              </w:rPr>
            </w:pPr>
            <w:r w:rsidRPr="00205BE0">
              <w:rPr>
                <w:rFonts w:ascii="Arial Narrow" w:hAnsi="Arial Narrow" w:cs="Arial"/>
                <w:sz w:val="18"/>
                <w:szCs w:val="18"/>
              </w:rPr>
              <w:t>Габрово</w:t>
            </w:r>
          </w:p>
        </w:tc>
        <w:tc>
          <w:tcPr>
            <w:tcW w:w="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5BE0" w:rsidRPr="00205BE0" w:rsidRDefault="00205BE0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205BE0">
              <w:rPr>
                <w:rFonts w:ascii="Arial Narrow" w:hAnsi="Arial Narrow" w:cs="Arial"/>
                <w:b/>
                <w:bCs/>
                <w:sz w:val="18"/>
                <w:szCs w:val="18"/>
              </w:rPr>
              <w:t>13,80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5BE0" w:rsidRPr="00205BE0" w:rsidRDefault="00205BE0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05BE0">
              <w:rPr>
                <w:rFonts w:ascii="Arial Narrow" w:hAnsi="Arial Narrow" w:cs="Arial"/>
                <w:sz w:val="18"/>
                <w:szCs w:val="18"/>
              </w:rPr>
              <w:t>0,0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5BE0" w:rsidRPr="00205BE0" w:rsidRDefault="00205BE0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05BE0">
              <w:rPr>
                <w:rFonts w:ascii="Arial Narrow" w:hAnsi="Arial Narrow" w:cs="Arial"/>
                <w:sz w:val="18"/>
                <w:szCs w:val="18"/>
              </w:rPr>
              <w:t>0,00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5BE0" w:rsidRPr="00205BE0" w:rsidRDefault="00205BE0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205BE0">
              <w:rPr>
                <w:rFonts w:ascii="Arial Narrow" w:hAnsi="Arial Narrow" w:cs="Arial"/>
                <w:b/>
                <w:bCs/>
                <w:sz w:val="18"/>
                <w:szCs w:val="18"/>
              </w:rPr>
              <w:t>14,45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5BE0" w:rsidRPr="00205BE0" w:rsidRDefault="00205BE0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05BE0">
              <w:rPr>
                <w:rFonts w:ascii="Arial Narrow" w:hAnsi="Arial Narrow" w:cs="Arial"/>
                <w:sz w:val="18"/>
                <w:szCs w:val="18"/>
              </w:rPr>
              <w:t>0,0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5BE0" w:rsidRPr="00205BE0" w:rsidRDefault="00205BE0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05BE0">
              <w:rPr>
                <w:rFonts w:ascii="Arial Narrow" w:hAnsi="Arial Narrow" w:cs="Arial"/>
                <w:sz w:val="18"/>
                <w:szCs w:val="18"/>
              </w:rPr>
              <w:t>0,00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5BE0" w:rsidRPr="00205BE0" w:rsidRDefault="00205BE0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205BE0">
              <w:rPr>
                <w:rFonts w:ascii="Arial Narrow" w:hAnsi="Arial Narrow" w:cs="Arial"/>
                <w:b/>
                <w:bCs/>
                <w:sz w:val="18"/>
                <w:szCs w:val="18"/>
              </w:rPr>
              <w:t>13,60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5BE0" w:rsidRPr="00205BE0" w:rsidRDefault="00205BE0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05BE0">
              <w:rPr>
                <w:rFonts w:ascii="Arial Narrow" w:hAnsi="Arial Narrow" w:cs="Arial"/>
                <w:sz w:val="18"/>
                <w:szCs w:val="18"/>
              </w:rPr>
              <w:t>0,0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5BE0" w:rsidRPr="00205BE0" w:rsidRDefault="00205BE0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05BE0">
              <w:rPr>
                <w:rFonts w:ascii="Arial Narrow" w:hAnsi="Arial Narrow" w:cs="Arial"/>
                <w:sz w:val="18"/>
                <w:szCs w:val="18"/>
              </w:rPr>
              <w:t>0,00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5BE0" w:rsidRPr="00205BE0" w:rsidRDefault="00205BE0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205BE0">
              <w:rPr>
                <w:rFonts w:ascii="Arial Narrow" w:hAnsi="Arial Narrow" w:cs="Arial"/>
                <w:b/>
                <w:bCs/>
                <w:sz w:val="18"/>
                <w:szCs w:val="18"/>
              </w:rPr>
              <w:t>*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5BE0" w:rsidRPr="00205BE0" w:rsidRDefault="00205BE0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05BE0">
              <w:rPr>
                <w:rFonts w:ascii="Arial Narrow" w:hAnsi="Arial Narrow" w:cs="Arial"/>
                <w:sz w:val="18"/>
                <w:szCs w:val="18"/>
              </w:rPr>
              <w:t>*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5BE0" w:rsidRPr="00205BE0" w:rsidRDefault="00205BE0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05BE0">
              <w:rPr>
                <w:rFonts w:ascii="Arial Narrow" w:hAnsi="Arial Narrow" w:cs="Arial"/>
                <w:sz w:val="18"/>
                <w:szCs w:val="18"/>
              </w:rPr>
              <w:t>*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5BE0" w:rsidRPr="00205BE0" w:rsidRDefault="00205BE0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205BE0">
              <w:rPr>
                <w:rFonts w:ascii="Arial Narrow" w:hAnsi="Arial Narrow" w:cs="Arial"/>
                <w:b/>
                <w:bCs/>
                <w:sz w:val="18"/>
                <w:szCs w:val="18"/>
              </w:rPr>
              <w:t>15,49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5BE0" w:rsidRPr="00205BE0" w:rsidRDefault="00205BE0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05BE0">
              <w:rPr>
                <w:rFonts w:ascii="Arial Narrow" w:hAnsi="Arial Narrow" w:cs="Arial"/>
                <w:sz w:val="18"/>
                <w:szCs w:val="18"/>
              </w:rPr>
              <w:t>0,0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5BE0" w:rsidRPr="00205BE0" w:rsidRDefault="00205BE0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05BE0">
              <w:rPr>
                <w:rFonts w:ascii="Arial Narrow" w:hAnsi="Arial Narrow" w:cs="Arial"/>
                <w:sz w:val="18"/>
                <w:szCs w:val="18"/>
              </w:rPr>
              <w:t>0,00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5BE0" w:rsidRPr="00205BE0" w:rsidRDefault="00205BE0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205BE0">
              <w:rPr>
                <w:rFonts w:ascii="Arial Narrow" w:hAnsi="Arial Narrow" w:cs="Arial"/>
                <w:b/>
                <w:bCs/>
                <w:sz w:val="18"/>
                <w:szCs w:val="18"/>
              </w:rPr>
              <w:t>14,49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5BE0" w:rsidRPr="00205BE0" w:rsidRDefault="00205BE0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05BE0">
              <w:rPr>
                <w:rFonts w:ascii="Arial Narrow" w:hAnsi="Arial Narrow" w:cs="Arial"/>
                <w:sz w:val="18"/>
                <w:szCs w:val="18"/>
              </w:rPr>
              <w:t>0,0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5BE0" w:rsidRPr="00205BE0" w:rsidRDefault="00205BE0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05BE0">
              <w:rPr>
                <w:rFonts w:ascii="Arial Narrow" w:hAnsi="Arial Narrow" w:cs="Arial"/>
                <w:sz w:val="18"/>
                <w:szCs w:val="18"/>
              </w:rPr>
              <w:t>0,00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5BE0" w:rsidRPr="00205BE0" w:rsidRDefault="00205BE0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205BE0">
              <w:rPr>
                <w:rFonts w:ascii="Arial Narrow" w:hAnsi="Arial Narrow" w:cs="Arial"/>
                <w:b/>
                <w:bCs/>
                <w:sz w:val="18"/>
                <w:szCs w:val="18"/>
              </w:rPr>
              <w:t>14,00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5BE0" w:rsidRPr="00205BE0" w:rsidRDefault="00205BE0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05BE0">
              <w:rPr>
                <w:rFonts w:ascii="Arial Narrow" w:hAnsi="Arial Narrow" w:cs="Arial"/>
                <w:sz w:val="18"/>
                <w:szCs w:val="18"/>
              </w:rPr>
              <w:t>0,0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5BE0" w:rsidRPr="00205BE0" w:rsidRDefault="00205BE0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05BE0">
              <w:rPr>
                <w:rFonts w:ascii="Arial Narrow" w:hAnsi="Arial Narrow" w:cs="Arial"/>
                <w:sz w:val="18"/>
                <w:szCs w:val="18"/>
              </w:rPr>
              <w:t>0,00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5BE0" w:rsidRPr="00205BE0" w:rsidRDefault="00205BE0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205BE0">
              <w:rPr>
                <w:rFonts w:ascii="Arial Narrow" w:hAnsi="Arial Narrow" w:cs="Arial"/>
                <w:b/>
                <w:bCs/>
                <w:sz w:val="18"/>
                <w:szCs w:val="18"/>
              </w:rPr>
              <w:t>15,90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5BE0" w:rsidRPr="00205BE0" w:rsidRDefault="00205BE0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05BE0">
              <w:rPr>
                <w:rFonts w:ascii="Arial Narrow" w:hAnsi="Arial Narrow" w:cs="Arial"/>
                <w:sz w:val="18"/>
                <w:szCs w:val="18"/>
              </w:rPr>
              <w:t>0,0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5BE0" w:rsidRPr="00205BE0" w:rsidRDefault="00205BE0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05BE0">
              <w:rPr>
                <w:rFonts w:ascii="Arial Narrow" w:hAnsi="Arial Narrow" w:cs="Arial"/>
                <w:sz w:val="18"/>
                <w:szCs w:val="18"/>
              </w:rPr>
              <w:t>0,00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5BE0" w:rsidRPr="00205BE0" w:rsidRDefault="00205BE0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205BE0">
              <w:rPr>
                <w:rFonts w:ascii="Arial Narrow" w:hAnsi="Arial Narrow" w:cs="Arial"/>
                <w:b/>
                <w:bCs/>
                <w:sz w:val="18"/>
                <w:szCs w:val="18"/>
              </w:rPr>
              <w:t>15,20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5BE0" w:rsidRPr="00205BE0" w:rsidRDefault="00205BE0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05BE0">
              <w:rPr>
                <w:rFonts w:ascii="Arial Narrow" w:hAnsi="Arial Narrow" w:cs="Arial"/>
                <w:sz w:val="18"/>
                <w:szCs w:val="18"/>
              </w:rPr>
              <w:t>0,0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5BE0" w:rsidRPr="00205BE0" w:rsidRDefault="00205BE0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05BE0">
              <w:rPr>
                <w:rFonts w:ascii="Arial Narrow" w:hAnsi="Arial Narrow" w:cs="Arial"/>
                <w:sz w:val="18"/>
                <w:szCs w:val="18"/>
              </w:rPr>
              <w:t>0,00</w:t>
            </w:r>
          </w:p>
        </w:tc>
      </w:tr>
      <w:tr w:rsidR="00205BE0" w:rsidRPr="00205BE0" w:rsidTr="004B7CBE">
        <w:trPr>
          <w:trHeight w:val="225"/>
        </w:trPr>
        <w:tc>
          <w:tcPr>
            <w:tcW w:w="1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5BE0" w:rsidRPr="00205BE0" w:rsidRDefault="00205BE0" w:rsidP="00F2504F">
            <w:pPr>
              <w:rPr>
                <w:rFonts w:ascii="Arial Narrow" w:hAnsi="Arial Narrow" w:cs="Arial"/>
                <w:sz w:val="18"/>
                <w:szCs w:val="18"/>
              </w:rPr>
            </w:pPr>
            <w:r w:rsidRPr="00205BE0">
              <w:rPr>
                <w:rFonts w:ascii="Arial Narrow" w:hAnsi="Arial Narrow" w:cs="Arial"/>
                <w:sz w:val="18"/>
                <w:szCs w:val="18"/>
              </w:rPr>
              <w:t>Добрич</w:t>
            </w:r>
          </w:p>
        </w:tc>
        <w:tc>
          <w:tcPr>
            <w:tcW w:w="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5BE0" w:rsidRPr="00205BE0" w:rsidRDefault="00205BE0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205BE0">
              <w:rPr>
                <w:rFonts w:ascii="Arial Narrow" w:hAnsi="Arial Narrow" w:cs="Arial"/>
                <w:b/>
                <w:bCs/>
                <w:sz w:val="18"/>
                <w:szCs w:val="18"/>
              </w:rPr>
              <w:t>17,68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5BE0" w:rsidRPr="00205BE0" w:rsidRDefault="00205BE0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05BE0">
              <w:rPr>
                <w:rFonts w:ascii="Arial Narrow" w:hAnsi="Arial Narrow" w:cs="Arial"/>
                <w:sz w:val="18"/>
                <w:szCs w:val="18"/>
              </w:rPr>
              <w:t>0,0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5BE0" w:rsidRPr="00205BE0" w:rsidRDefault="00205BE0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05BE0">
              <w:rPr>
                <w:rFonts w:ascii="Arial Narrow" w:hAnsi="Arial Narrow" w:cs="Arial"/>
                <w:sz w:val="18"/>
                <w:szCs w:val="18"/>
              </w:rPr>
              <w:t>0,00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5BE0" w:rsidRPr="00205BE0" w:rsidRDefault="00205BE0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205BE0">
              <w:rPr>
                <w:rFonts w:ascii="Arial Narrow" w:hAnsi="Arial Narrow" w:cs="Arial"/>
                <w:b/>
                <w:bCs/>
                <w:sz w:val="18"/>
                <w:szCs w:val="18"/>
              </w:rPr>
              <w:t>17,20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5BE0" w:rsidRPr="00205BE0" w:rsidRDefault="00205BE0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05BE0">
              <w:rPr>
                <w:rFonts w:ascii="Arial Narrow" w:hAnsi="Arial Narrow" w:cs="Arial"/>
                <w:sz w:val="18"/>
                <w:szCs w:val="18"/>
              </w:rPr>
              <w:t>-1,7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5BE0" w:rsidRPr="00205BE0" w:rsidRDefault="00205BE0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05BE0">
              <w:rPr>
                <w:rFonts w:ascii="Arial Narrow" w:hAnsi="Arial Narrow" w:cs="Arial"/>
                <w:sz w:val="18"/>
                <w:szCs w:val="18"/>
              </w:rPr>
              <w:t>-0,30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5BE0" w:rsidRPr="00205BE0" w:rsidRDefault="00205BE0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205BE0">
              <w:rPr>
                <w:rFonts w:ascii="Arial Narrow" w:hAnsi="Arial Narrow" w:cs="Arial"/>
                <w:b/>
                <w:bCs/>
                <w:sz w:val="18"/>
                <w:szCs w:val="18"/>
              </w:rPr>
              <w:t>15,60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5BE0" w:rsidRPr="00205BE0" w:rsidRDefault="00205BE0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05BE0">
              <w:rPr>
                <w:rFonts w:ascii="Arial Narrow" w:hAnsi="Arial Narrow" w:cs="Arial"/>
                <w:sz w:val="18"/>
                <w:szCs w:val="18"/>
              </w:rPr>
              <w:t>-5,5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5BE0" w:rsidRPr="00205BE0" w:rsidRDefault="00205BE0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05BE0">
              <w:rPr>
                <w:rFonts w:ascii="Arial Narrow" w:hAnsi="Arial Narrow" w:cs="Arial"/>
                <w:sz w:val="18"/>
                <w:szCs w:val="18"/>
              </w:rPr>
              <w:t>-0,90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5BE0" w:rsidRPr="00205BE0" w:rsidRDefault="00205BE0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205BE0">
              <w:rPr>
                <w:rFonts w:ascii="Arial Narrow" w:hAnsi="Arial Narrow" w:cs="Arial"/>
                <w:b/>
                <w:bCs/>
                <w:sz w:val="18"/>
                <w:szCs w:val="18"/>
              </w:rPr>
              <w:t>*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5BE0" w:rsidRPr="00205BE0" w:rsidRDefault="00205BE0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05BE0">
              <w:rPr>
                <w:rFonts w:ascii="Arial Narrow" w:hAnsi="Arial Narrow" w:cs="Arial"/>
                <w:sz w:val="18"/>
                <w:szCs w:val="18"/>
              </w:rPr>
              <w:t>*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5BE0" w:rsidRPr="00205BE0" w:rsidRDefault="00205BE0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05BE0">
              <w:rPr>
                <w:rFonts w:ascii="Arial Narrow" w:hAnsi="Arial Narrow" w:cs="Arial"/>
                <w:sz w:val="18"/>
                <w:szCs w:val="18"/>
              </w:rPr>
              <w:t>*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5BE0" w:rsidRPr="00205BE0" w:rsidRDefault="00205BE0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205BE0">
              <w:rPr>
                <w:rFonts w:ascii="Arial Narrow" w:hAnsi="Arial Narrow" w:cs="Arial"/>
                <w:b/>
                <w:bCs/>
                <w:sz w:val="18"/>
                <w:szCs w:val="18"/>
              </w:rPr>
              <w:t>*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5BE0" w:rsidRPr="00205BE0" w:rsidRDefault="00205BE0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05BE0">
              <w:rPr>
                <w:rFonts w:ascii="Arial Narrow" w:hAnsi="Arial Narrow" w:cs="Arial"/>
                <w:sz w:val="18"/>
                <w:szCs w:val="18"/>
              </w:rPr>
              <w:t>*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5BE0" w:rsidRPr="00205BE0" w:rsidRDefault="00205BE0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05BE0">
              <w:rPr>
                <w:rFonts w:ascii="Arial Narrow" w:hAnsi="Arial Narrow" w:cs="Arial"/>
                <w:sz w:val="18"/>
                <w:szCs w:val="18"/>
              </w:rPr>
              <w:t>*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5BE0" w:rsidRPr="00205BE0" w:rsidRDefault="00205BE0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205BE0">
              <w:rPr>
                <w:rFonts w:ascii="Arial Narrow" w:hAnsi="Arial Narrow" w:cs="Arial"/>
                <w:b/>
                <w:bCs/>
                <w:sz w:val="18"/>
                <w:szCs w:val="18"/>
              </w:rPr>
              <w:t>*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5BE0" w:rsidRPr="00205BE0" w:rsidRDefault="00205BE0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05BE0">
              <w:rPr>
                <w:rFonts w:ascii="Arial Narrow" w:hAnsi="Arial Narrow" w:cs="Arial"/>
                <w:sz w:val="18"/>
                <w:szCs w:val="18"/>
              </w:rPr>
              <w:t>*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5BE0" w:rsidRPr="00205BE0" w:rsidRDefault="00205BE0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05BE0">
              <w:rPr>
                <w:rFonts w:ascii="Arial Narrow" w:hAnsi="Arial Narrow" w:cs="Arial"/>
                <w:sz w:val="18"/>
                <w:szCs w:val="18"/>
              </w:rPr>
              <w:t>*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5BE0" w:rsidRPr="00205BE0" w:rsidRDefault="00205BE0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205BE0">
              <w:rPr>
                <w:rFonts w:ascii="Arial Narrow" w:hAnsi="Arial Narrow" w:cs="Arial"/>
                <w:b/>
                <w:bCs/>
                <w:sz w:val="18"/>
                <w:szCs w:val="18"/>
              </w:rPr>
              <w:t>*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5BE0" w:rsidRPr="00205BE0" w:rsidRDefault="00205BE0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05BE0">
              <w:rPr>
                <w:rFonts w:ascii="Arial Narrow" w:hAnsi="Arial Narrow" w:cs="Arial"/>
                <w:sz w:val="18"/>
                <w:szCs w:val="18"/>
              </w:rPr>
              <w:t>*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5BE0" w:rsidRPr="00205BE0" w:rsidRDefault="00205BE0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05BE0">
              <w:rPr>
                <w:rFonts w:ascii="Arial Narrow" w:hAnsi="Arial Narrow" w:cs="Arial"/>
                <w:sz w:val="18"/>
                <w:szCs w:val="18"/>
              </w:rPr>
              <w:t>*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5BE0" w:rsidRPr="00205BE0" w:rsidRDefault="00205BE0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205BE0">
              <w:rPr>
                <w:rFonts w:ascii="Arial Narrow" w:hAnsi="Arial Narrow" w:cs="Arial"/>
                <w:b/>
                <w:bCs/>
                <w:sz w:val="18"/>
                <w:szCs w:val="18"/>
              </w:rPr>
              <w:t>*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5BE0" w:rsidRPr="00205BE0" w:rsidRDefault="00205BE0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05BE0">
              <w:rPr>
                <w:rFonts w:ascii="Arial Narrow" w:hAnsi="Arial Narrow" w:cs="Arial"/>
                <w:sz w:val="18"/>
                <w:szCs w:val="18"/>
              </w:rPr>
              <w:t>*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5BE0" w:rsidRPr="00205BE0" w:rsidRDefault="00205BE0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05BE0">
              <w:rPr>
                <w:rFonts w:ascii="Arial Narrow" w:hAnsi="Arial Narrow" w:cs="Arial"/>
                <w:sz w:val="18"/>
                <w:szCs w:val="18"/>
              </w:rPr>
              <w:t>*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5BE0" w:rsidRPr="00205BE0" w:rsidRDefault="00205BE0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205BE0">
              <w:rPr>
                <w:rFonts w:ascii="Arial Narrow" w:hAnsi="Arial Narrow" w:cs="Arial"/>
                <w:b/>
                <w:bCs/>
                <w:sz w:val="18"/>
                <w:szCs w:val="18"/>
              </w:rPr>
              <w:t>*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5BE0" w:rsidRPr="00205BE0" w:rsidRDefault="00205BE0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05BE0">
              <w:rPr>
                <w:rFonts w:ascii="Arial Narrow" w:hAnsi="Arial Narrow" w:cs="Arial"/>
                <w:sz w:val="18"/>
                <w:szCs w:val="18"/>
              </w:rPr>
              <w:t>*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5BE0" w:rsidRPr="00205BE0" w:rsidRDefault="00205BE0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05BE0">
              <w:rPr>
                <w:rFonts w:ascii="Arial Narrow" w:hAnsi="Arial Narrow" w:cs="Arial"/>
                <w:sz w:val="18"/>
                <w:szCs w:val="18"/>
              </w:rPr>
              <w:t>*</w:t>
            </w:r>
          </w:p>
        </w:tc>
      </w:tr>
      <w:tr w:rsidR="00205BE0" w:rsidRPr="00205BE0" w:rsidTr="004B7CBE">
        <w:trPr>
          <w:trHeight w:val="225"/>
        </w:trPr>
        <w:tc>
          <w:tcPr>
            <w:tcW w:w="1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5BE0" w:rsidRPr="00205BE0" w:rsidRDefault="00205BE0" w:rsidP="00F2504F">
            <w:pPr>
              <w:rPr>
                <w:rFonts w:ascii="Arial Narrow" w:hAnsi="Arial Narrow" w:cs="Arial"/>
                <w:sz w:val="18"/>
                <w:szCs w:val="18"/>
              </w:rPr>
            </w:pPr>
            <w:r w:rsidRPr="00205BE0">
              <w:rPr>
                <w:rFonts w:ascii="Arial Narrow" w:hAnsi="Arial Narrow" w:cs="Arial"/>
                <w:sz w:val="18"/>
                <w:szCs w:val="18"/>
              </w:rPr>
              <w:t>Кърджали</w:t>
            </w:r>
          </w:p>
        </w:tc>
        <w:tc>
          <w:tcPr>
            <w:tcW w:w="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5BE0" w:rsidRPr="00205BE0" w:rsidRDefault="00205BE0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205BE0">
              <w:rPr>
                <w:rFonts w:ascii="Arial Narrow" w:hAnsi="Arial Narrow" w:cs="Arial"/>
                <w:b/>
                <w:bCs/>
                <w:sz w:val="18"/>
                <w:szCs w:val="18"/>
              </w:rPr>
              <w:t>13,82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5BE0" w:rsidRPr="00205BE0" w:rsidRDefault="00205BE0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05BE0">
              <w:rPr>
                <w:rFonts w:ascii="Arial Narrow" w:hAnsi="Arial Narrow" w:cs="Arial"/>
                <w:sz w:val="18"/>
                <w:szCs w:val="18"/>
              </w:rPr>
              <w:t>0,0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5BE0" w:rsidRPr="00205BE0" w:rsidRDefault="00205BE0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05BE0">
              <w:rPr>
                <w:rFonts w:ascii="Arial Narrow" w:hAnsi="Arial Narrow" w:cs="Arial"/>
                <w:sz w:val="18"/>
                <w:szCs w:val="18"/>
              </w:rPr>
              <w:t>0,00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5BE0" w:rsidRPr="00205BE0" w:rsidRDefault="00205BE0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205BE0">
              <w:rPr>
                <w:rFonts w:ascii="Arial Narrow" w:hAnsi="Arial Narrow" w:cs="Arial"/>
                <w:b/>
                <w:bCs/>
                <w:sz w:val="18"/>
                <w:szCs w:val="18"/>
              </w:rPr>
              <w:t>*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5BE0" w:rsidRPr="00205BE0" w:rsidRDefault="00205BE0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05BE0">
              <w:rPr>
                <w:rFonts w:ascii="Arial Narrow" w:hAnsi="Arial Narrow" w:cs="Arial"/>
                <w:sz w:val="18"/>
                <w:szCs w:val="18"/>
              </w:rPr>
              <w:t>*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5BE0" w:rsidRPr="00205BE0" w:rsidRDefault="00205BE0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05BE0">
              <w:rPr>
                <w:rFonts w:ascii="Arial Narrow" w:hAnsi="Arial Narrow" w:cs="Arial"/>
                <w:sz w:val="18"/>
                <w:szCs w:val="18"/>
              </w:rPr>
              <w:t>*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5BE0" w:rsidRPr="00205BE0" w:rsidRDefault="00205BE0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205BE0">
              <w:rPr>
                <w:rFonts w:ascii="Arial Narrow" w:hAnsi="Arial Narrow" w:cs="Arial"/>
                <w:b/>
                <w:bCs/>
                <w:sz w:val="18"/>
                <w:szCs w:val="18"/>
              </w:rPr>
              <w:t>*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5BE0" w:rsidRPr="00205BE0" w:rsidRDefault="00205BE0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05BE0">
              <w:rPr>
                <w:rFonts w:ascii="Arial Narrow" w:hAnsi="Arial Narrow" w:cs="Arial"/>
                <w:sz w:val="18"/>
                <w:szCs w:val="18"/>
              </w:rPr>
              <w:t>*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5BE0" w:rsidRPr="00205BE0" w:rsidRDefault="00205BE0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05BE0">
              <w:rPr>
                <w:rFonts w:ascii="Arial Narrow" w:hAnsi="Arial Narrow" w:cs="Arial"/>
                <w:sz w:val="18"/>
                <w:szCs w:val="18"/>
              </w:rPr>
              <w:t>*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5BE0" w:rsidRPr="00205BE0" w:rsidRDefault="00205BE0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205BE0">
              <w:rPr>
                <w:rFonts w:ascii="Arial Narrow" w:hAnsi="Arial Narrow" w:cs="Arial"/>
                <w:b/>
                <w:bCs/>
                <w:sz w:val="18"/>
                <w:szCs w:val="18"/>
              </w:rPr>
              <w:t>*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5BE0" w:rsidRPr="00205BE0" w:rsidRDefault="00205BE0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05BE0">
              <w:rPr>
                <w:rFonts w:ascii="Arial Narrow" w:hAnsi="Arial Narrow" w:cs="Arial"/>
                <w:sz w:val="18"/>
                <w:szCs w:val="18"/>
              </w:rPr>
              <w:t>*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5BE0" w:rsidRPr="00205BE0" w:rsidRDefault="00205BE0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05BE0">
              <w:rPr>
                <w:rFonts w:ascii="Arial Narrow" w:hAnsi="Arial Narrow" w:cs="Arial"/>
                <w:sz w:val="18"/>
                <w:szCs w:val="18"/>
              </w:rPr>
              <w:t>*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5BE0" w:rsidRPr="00205BE0" w:rsidRDefault="00205BE0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205BE0">
              <w:rPr>
                <w:rFonts w:ascii="Arial Narrow" w:hAnsi="Arial Narrow" w:cs="Arial"/>
                <w:b/>
                <w:bCs/>
                <w:sz w:val="18"/>
                <w:szCs w:val="18"/>
              </w:rPr>
              <w:t>16,99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5BE0" w:rsidRPr="00205BE0" w:rsidRDefault="00205BE0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05BE0">
              <w:rPr>
                <w:rFonts w:ascii="Arial Narrow" w:hAnsi="Arial Narrow" w:cs="Arial"/>
                <w:sz w:val="18"/>
                <w:szCs w:val="18"/>
              </w:rPr>
              <w:t>0,0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5BE0" w:rsidRPr="00205BE0" w:rsidRDefault="00205BE0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05BE0">
              <w:rPr>
                <w:rFonts w:ascii="Arial Narrow" w:hAnsi="Arial Narrow" w:cs="Arial"/>
                <w:sz w:val="18"/>
                <w:szCs w:val="18"/>
              </w:rPr>
              <w:t>0,00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5BE0" w:rsidRPr="00205BE0" w:rsidRDefault="00205BE0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205BE0">
              <w:rPr>
                <w:rFonts w:ascii="Arial Narrow" w:hAnsi="Arial Narrow" w:cs="Arial"/>
                <w:b/>
                <w:bCs/>
                <w:sz w:val="18"/>
                <w:szCs w:val="18"/>
              </w:rPr>
              <w:t>14,74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5BE0" w:rsidRPr="00205BE0" w:rsidRDefault="00205BE0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05BE0">
              <w:rPr>
                <w:rFonts w:ascii="Arial Narrow" w:hAnsi="Arial Narrow" w:cs="Arial"/>
                <w:sz w:val="18"/>
                <w:szCs w:val="18"/>
              </w:rPr>
              <w:t>0,0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5BE0" w:rsidRPr="00205BE0" w:rsidRDefault="00205BE0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05BE0">
              <w:rPr>
                <w:rFonts w:ascii="Arial Narrow" w:hAnsi="Arial Narrow" w:cs="Arial"/>
                <w:sz w:val="18"/>
                <w:szCs w:val="18"/>
              </w:rPr>
              <w:t>0,00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5BE0" w:rsidRPr="00205BE0" w:rsidRDefault="00205BE0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205BE0">
              <w:rPr>
                <w:rFonts w:ascii="Arial Narrow" w:hAnsi="Arial Narrow" w:cs="Arial"/>
                <w:b/>
                <w:bCs/>
                <w:sz w:val="18"/>
                <w:szCs w:val="18"/>
              </w:rPr>
              <w:t>13,30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5BE0" w:rsidRPr="00205BE0" w:rsidRDefault="00205BE0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05BE0">
              <w:rPr>
                <w:rFonts w:ascii="Arial Narrow" w:hAnsi="Arial Narrow" w:cs="Arial"/>
                <w:sz w:val="18"/>
                <w:szCs w:val="18"/>
              </w:rPr>
              <w:t>0,0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5BE0" w:rsidRPr="00205BE0" w:rsidRDefault="00205BE0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05BE0">
              <w:rPr>
                <w:rFonts w:ascii="Arial Narrow" w:hAnsi="Arial Narrow" w:cs="Arial"/>
                <w:sz w:val="18"/>
                <w:szCs w:val="18"/>
              </w:rPr>
              <w:t>0,00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5BE0" w:rsidRPr="00205BE0" w:rsidRDefault="00205BE0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205BE0">
              <w:rPr>
                <w:rFonts w:ascii="Arial Narrow" w:hAnsi="Arial Narrow" w:cs="Arial"/>
                <w:b/>
                <w:bCs/>
                <w:sz w:val="18"/>
                <w:szCs w:val="18"/>
              </w:rPr>
              <w:t>14,05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5BE0" w:rsidRPr="00205BE0" w:rsidRDefault="00205BE0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05BE0">
              <w:rPr>
                <w:rFonts w:ascii="Arial Narrow" w:hAnsi="Arial Narrow" w:cs="Arial"/>
                <w:sz w:val="18"/>
                <w:szCs w:val="18"/>
              </w:rPr>
              <w:t>0,0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5BE0" w:rsidRPr="00205BE0" w:rsidRDefault="00205BE0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05BE0">
              <w:rPr>
                <w:rFonts w:ascii="Arial Narrow" w:hAnsi="Arial Narrow" w:cs="Arial"/>
                <w:sz w:val="18"/>
                <w:szCs w:val="18"/>
              </w:rPr>
              <w:t>0,00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5BE0" w:rsidRPr="00205BE0" w:rsidRDefault="00205BE0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205BE0">
              <w:rPr>
                <w:rFonts w:ascii="Arial Narrow" w:hAnsi="Arial Narrow" w:cs="Arial"/>
                <w:b/>
                <w:bCs/>
                <w:sz w:val="18"/>
                <w:szCs w:val="18"/>
              </w:rPr>
              <w:t>13,85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5BE0" w:rsidRPr="00205BE0" w:rsidRDefault="00205BE0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05BE0">
              <w:rPr>
                <w:rFonts w:ascii="Arial Narrow" w:hAnsi="Arial Narrow" w:cs="Arial"/>
                <w:sz w:val="18"/>
                <w:szCs w:val="18"/>
              </w:rPr>
              <w:t>0,0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5BE0" w:rsidRPr="00205BE0" w:rsidRDefault="00205BE0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05BE0">
              <w:rPr>
                <w:rFonts w:ascii="Arial Narrow" w:hAnsi="Arial Narrow" w:cs="Arial"/>
                <w:sz w:val="18"/>
                <w:szCs w:val="18"/>
              </w:rPr>
              <w:t>0,00</w:t>
            </w:r>
          </w:p>
        </w:tc>
      </w:tr>
      <w:tr w:rsidR="00205BE0" w:rsidRPr="00205BE0" w:rsidTr="004B7CBE">
        <w:trPr>
          <w:trHeight w:val="225"/>
        </w:trPr>
        <w:tc>
          <w:tcPr>
            <w:tcW w:w="1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5BE0" w:rsidRPr="00205BE0" w:rsidRDefault="00205BE0" w:rsidP="00F2504F">
            <w:pPr>
              <w:rPr>
                <w:rFonts w:ascii="Arial Narrow" w:hAnsi="Arial Narrow" w:cs="Arial"/>
                <w:sz w:val="18"/>
                <w:szCs w:val="18"/>
              </w:rPr>
            </w:pPr>
            <w:r w:rsidRPr="00205BE0">
              <w:rPr>
                <w:rFonts w:ascii="Arial Narrow" w:hAnsi="Arial Narrow" w:cs="Arial"/>
                <w:sz w:val="18"/>
                <w:szCs w:val="18"/>
              </w:rPr>
              <w:t>Кюстендил</w:t>
            </w:r>
          </w:p>
        </w:tc>
        <w:tc>
          <w:tcPr>
            <w:tcW w:w="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5BE0" w:rsidRPr="00205BE0" w:rsidRDefault="00205BE0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205BE0">
              <w:rPr>
                <w:rFonts w:ascii="Arial Narrow" w:hAnsi="Arial Narrow" w:cs="Arial"/>
                <w:b/>
                <w:bCs/>
                <w:sz w:val="18"/>
                <w:szCs w:val="18"/>
              </w:rPr>
              <w:t>*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5BE0" w:rsidRPr="00205BE0" w:rsidRDefault="00205BE0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05BE0">
              <w:rPr>
                <w:rFonts w:ascii="Arial Narrow" w:hAnsi="Arial Narrow" w:cs="Arial"/>
                <w:sz w:val="18"/>
                <w:szCs w:val="18"/>
              </w:rPr>
              <w:t>*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5BE0" w:rsidRPr="00205BE0" w:rsidRDefault="00205BE0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05BE0">
              <w:rPr>
                <w:rFonts w:ascii="Arial Narrow" w:hAnsi="Arial Narrow" w:cs="Arial"/>
                <w:sz w:val="18"/>
                <w:szCs w:val="18"/>
              </w:rPr>
              <w:t>*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5BE0" w:rsidRPr="00205BE0" w:rsidRDefault="00205BE0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205BE0">
              <w:rPr>
                <w:rFonts w:ascii="Arial Narrow" w:hAnsi="Arial Narrow" w:cs="Arial"/>
                <w:b/>
                <w:bCs/>
                <w:sz w:val="18"/>
                <w:szCs w:val="18"/>
              </w:rPr>
              <w:t>*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5BE0" w:rsidRPr="00205BE0" w:rsidRDefault="00205BE0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05BE0">
              <w:rPr>
                <w:rFonts w:ascii="Arial Narrow" w:hAnsi="Arial Narrow" w:cs="Arial"/>
                <w:sz w:val="18"/>
                <w:szCs w:val="18"/>
              </w:rPr>
              <w:t>*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5BE0" w:rsidRPr="00205BE0" w:rsidRDefault="00205BE0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05BE0">
              <w:rPr>
                <w:rFonts w:ascii="Arial Narrow" w:hAnsi="Arial Narrow" w:cs="Arial"/>
                <w:sz w:val="18"/>
                <w:szCs w:val="18"/>
              </w:rPr>
              <w:t>*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5BE0" w:rsidRPr="00205BE0" w:rsidRDefault="00205BE0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205BE0">
              <w:rPr>
                <w:rFonts w:ascii="Arial Narrow" w:hAnsi="Arial Narrow" w:cs="Arial"/>
                <w:b/>
                <w:bCs/>
                <w:sz w:val="18"/>
                <w:szCs w:val="18"/>
              </w:rPr>
              <w:t>*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5BE0" w:rsidRPr="00205BE0" w:rsidRDefault="00205BE0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05BE0">
              <w:rPr>
                <w:rFonts w:ascii="Arial Narrow" w:hAnsi="Arial Narrow" w:cs="Arial"/>
                <w:sz w:val="18"/>
                <w:szCs w:val="18"/>
              </w:rPr>
              <w:t>*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5BE0" w:rsidRPr="00205BE0" w:rsidRDefault="00205BE0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05BE0">
              <w:rPr>
                <w:rFonts w:ascii="Arial Narrow" w:hAnsi="Arial Narrow" w:cs="Arial"/>
                <w:sz w:val="18"/>
                <w:szCs w:val="18"/>
              </w:rPr>
              <w:t>*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5BE0" w:rsidRPr="00205BE0" w:rsidRDefault="00205BE0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205BE0">
              <w:rPr>
                <w:rFonts w:ascii="Arial Narrow" w:hAnsi="Arial Narrow" w:cs="Arial"/>
                <w:b/>
                <w:bCs/>
                <w:sz w:val="18"/>
                <w:szCs w:val="18"/>
              </w:rPr>
              <w:t>*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5BE0" w:rsidRPr="00205BE0" w:rsidRDefault="00205BE0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05BE0">
              <w:rPr>
                <w:rFonts w:ascii="Arial Narrow" w:hAnsi="Arial Narrow" w:cs="Arial"/>
                <w:sz w:val="18"/>
                <w:szCs w:val="18"/>
              </w:rPr>
              <w:t>*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5BE0" w:rsidRPr="00205BE0" w:rsidRDefault="00205BE0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05BE0">
              <w:rPr>
                <w:rFonts w:ascii="Arial Narrow" w:hAnsi="Arial Narrow" w:cs="Arial"/>
                <w:sz w:val="18"/>
                <w:szCs w:val="18"/>
              </w:rPr>
              <w:t>*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5BE0" w:rsidRPr="00205BE0" w:rsidRDefault="00205BE0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205BE0">
              <w:rPr>
                <w:rFonts w:ascii="Arial Narrow" w:hAnsi="Arial Narrow" w:cs="Arial"/>
                <w:b/>
                <w:bCs/>
                <w:sz w:val="18"/>
                <w:szCs w:val="18"/>
              </w:rPr>
              <w:t>*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5BE0" w:rsidRPr="00205BE0" w:rsidRDefault="00205BE0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05BE0">
              <w:rPr>
                <w:rFonts w:ascii="Arial Narrow" w:hAnsi="Arial Narrow" w:cs="Arial"/>
                <w:sz w:val="18"/>
                <w:szCs w:val="18"/>
              </w:rPr>
              <w:t>*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5BE0" w:rsidRPr="00205BE0" w:rsidRDefault="00205BE0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05BE0">
              <w:rPr>
                <w:rFonts w:ascii="Arial Narrow" w:hAnsi="Arial Narrow" w:cs="Arial"/>
                <w:sz w:val="18"/>
                <w:szCs w:val="18"/>
              </w:rPr>
              <w:t>*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5BE0" w:rsidRPr="00205BE0" w:rsidRDefault="00205BE0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205BE0">
              <w:rPr>
                <w:rFonts w:ascii="Arial Narrow" w:hAnsi="Arial Narrow" w:cs="Arial"/>
                <w:b/>
                <w:bCs/>
                <w:sz w:val="18"/>
                <w:szCs w:val="18"/>
              </w:rPr>
              <w:t>*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5BE0" w:rsidRPr="00205BE0" w:rsidRDefault="00205BE0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05BE0">
              <w:rPr>
                <w:rFonts w:ascii="Arial Narrow" w:hAnsi="Arial Narrow" w:cs="Arial"/>
                <w:sz w:val="18"/>
                <w:szCs w:val="18"/>
              </w:rPr>
              <w:t>*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5BE0" w:rsidRPr="00205BE0" w:rsidRDefault="00205BE0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05BE0">
              <w:rPr>
                <w:rFonts w:ascii="Arial Narrow" w:hAnsi="Arial Narrow" w:cs="Arial"/>
                <w:sz w:val="18"/>
                <w:szCs w:val="18"/>
              </w:rPr>
              <w:t>*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5BE0" w:rsidRPr="00205BE0" w:rsidRDefault="00205BE0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205BE0">
              <w:rPr>
                <w:rFonts w:ascii="Arial Narrow" w:hAnsi="Arial Narrow" w:cs="Arial"/>
                <w:b/>
                <w:bCs/>
                <w:sz w:val="18"/>
                <w:szCs w:val="18"/>
              </w:rPr>
              <w:t>*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5BE0" w:rsidRPr="00205BE0" w:rsidRDefault="00205BE0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05BE0">
              <w:rPr>
                <w:rFonts w:ascii="Arial Narrow" w:hAnsi="Arial Narrow" w:cs="Arial"/>
                <w:sz w:val="18"/>
                <w:szCs w:val="18"/>
              </w:rPr>
              <w:t>*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5BE0" w:rsidRPr="00205BE0" w:rsidRDefault="00205BE0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05BE0">
              <w:rPr>
                <w:rFonts w:ascii="Arial Narrow" w:hAnsi="Arial Narrow" w:cs="Arial"/>
                <w:sz w:val="18"/>
                <w:szCs w:val="18"/>
              </w:rPr>
              <w:t>*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5BE0" w:rsidRPr="00205BE0" w:rsidRDefault="00205BE0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205BE0">
              <w:rPr>
                <w:rFonts w:ascii="Arial Narrow" w:hAnsi="Arial Narrow" w:cs="Arial"/>
                <w:b/>
                <w:bCs/>
                <w:sz w:val="18"/>
                <w:szCs w:val="18"/>
              </w:rPr>
              <w:t>*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5BE0" w:rsidRPr="00205BE0" w:rsidRDefault="00205BE0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05BE0">
              <w:rPr>
                <w:rFonts w:ascii="Arial Narrow" w:hAnsi="Arial Narrow" w:cs="Arial"/>
                <w:sz w:val="18"/>
                <w:szCs w:val="18"/>
              </w:rPr>
              <w:t>*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5BE0" w:rsidRPr="00205BE0" w:rsidRDefault="00205BE0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05BE0">
              <w:rPr>
                <w:rFonts w:ascii="Arial Narrow" w:hAnsi="Arial Narrow" w:cs="Arial"/>
                <w:sz w:val="18"/>
                <w:szCs w:val="18"/>
              </w:rPr>
              <w:t>*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5BE0" w:rsidRPr="00205BE0" w:rsidRDefault="00205BE0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205BE0">
              <w:rPr>
                <w:rFonts w:ascii="Arial Narrow" w:hAnsi="Arial Narrow" w:cs="Arial"/>
                <w:b/>
                <w:bCs/>
                <w:sz w:val="18"/>
                <w:szCs w:val="18"/>
              </w:rPr>
              <w:t>*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5BE0" w:rsidRPr="00205BE0" w:rsidRDefault="00205BE0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05BE0">
              <w:rPr>
                <w:rFonts w:ascii="Arial Narrow" w:hAnsi="Arial Narrow" w:cs="Arial"/>
                <w:sz w:val="18"/>
                <w:szCs w:val="18"/>
              </w:rPr>
              <w:t>*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5BE0" w:rsidRPr="00205BE0" w:rsidRDefault="00205BE0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05BE0">
              <w:rPr>
                <w:rFonts w:ascii="Arial Narrow" w:hAnsi="Arial Narrow" w:cs="Arial"/>
                <w:sz w:val="18"/>
                <w:szCs w:val="18"/>
              </w:rPr>
              <w:t>*</w:t>
            </w:r>
          </w:p>
        </w:tc>
      </w:tr>
      <w:tr w:rsidR="00205BE0" w:rsidRPr="00205BE0" w:rsidTr="004B7CBE">
        <w:trPr>
          <w:trHeight w:val="225"/>
        </w:trPr>
        <w:tc>
          <w:tcPr>
            <w:tcW w:w="1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5BE0" w:rsidRPr="00205BE0" w:rsidRDefault="00205BE0" w:rsidP="00F2504F">
            <w:pPr>
              <w:rPr>
                <w:rFonts w:ascii="Arial Narrow" w:hAnsi="Arial Narrow" w:cs="Arial"/>
                <w:sz w:val="18"/>
                <w:szCs w:val="18"/>
              </w:rPr>
            </w:pPr>
            <w:r w:rsidRPr="00205BE0">
              <w:rPr>
                <w:rFonts w:ascii="Arial Narrow" w:hAnsi="Arial Narrow" w:cs="Arial"/>
                <w:sz w:val="18"/>
                <w:szCs w:val="18"/>
              </w:rPr>
              <w:t>Ловеч</w:t>
            </w:r>
          </w:p>
        </w:tc>
        <w:tc>
          <w:tcPr>
            <w:tcW w:w="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5BE0" w:rsidRPr="00205BE0" w:rsidRDefault="00205BE0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205BE0">
              <w:rPr>
                <w:rFonts w:ascii="Arial Narrow" w:hAnsi="Arial Narrow" w:cs="Arial"/>
                <w:b/>
                <w:bCs/>
                <w:sz w:val="18"/>
                <w:szCs w:val="18"/>
              </w:rPr>
              <w:t>14,13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5BE0" w:rsidRPr="00205BE0" w:rsidRDefault="00205BE0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05BE0">
              <w:rPr>
                <w:rFonts w:ascii="Arial Narrow" w:hAnsi="Arial Narrow" w:cs="Arial"/>
                <w:sz w:val="18"/>
                <w:szCs w:val="18"/>
              </w:rPr>
              <w:t>0,0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5BE0" w:rsidRPr="00205BE0" w:rsidRDefault="00205BE0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05BE0">
              <w:rPr>
                <w:rFonts w:ascii="Arial Narrow" w:hAnsi="Arial Narrow" w:cs="Arial"/>
                <w:sz w:val="18"/>
                <w:szCs w:val="18"/>
              </w:rPr>
              <w:t>0,00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5BE0" w:rsidRPr="00205BE0" w:rsidRDefault="00205BE0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205BE0">
              <w:rPr>
                <w:rFonts w:ascii="Arial Narrow" w:hAnsi="Arial Narrow" w:cs="Arial"/>
                <w:b/>
                <w:bCs/>
                <w:sz w:val="18"/>
                <w:szCs w:val="18"/>
              </w:rPr>
              <w:t>14,30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5BE0" w:rsidRPr="00205BE0" w:rsidRDefault="00205BE0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05BE0">
              <w:rPr>
                <w:rFonts w:ascii="Arial Narrow" w:hAnsi="Arial Narrow" w:cs="Arial"/>
                <w:sz w:val="18"/>
                <w:szCs w:val="18"/>
              </w:rPr>
              <w:t>0,0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5BE0" w:rsidRPr="00205BE0" w:rsidRDefault="00205BE0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05BE0">
              <w:rPr>
                <w:rFonts w:ascii="Arial Narrow" w:hAnsi="Arial Narrow" w:cs="Arial"/>
                <w:sz w:val="18"/>
                <w:szCs w:val="18"/>
              </w:rPr>
              <w:t>0,00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5BE0" w:rsidRPr="00205BE0" w:rsidRDefault="00205BE0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205BE0">
              <w:rPr>
                <w:rFonts w:ascii="Arial Narrow" w:hAnsi="Arial Narrow" w:cs="Arial"/>
                <w:b/>
                <w:bCs/>
                <w:sz w:val="18"/>
                <w:szCs w:val="18"/>
              </w:rPr>
              <w:t>13,80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5BE0" w:rsidRPr="00205BE0" w:rsidRDefault="00205BE0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05BE0">
              <w:rPr>
                <w:rFonts w:ascii="Arial Narrow" w:hAnsi="Arial Narrow" w:cs="Arial"/>
                <w:sz w:val="18"/>
                <w:szCs w:val="18"/>
              </w:rPr>
              <w:t>0,0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5BE0" w:rsidRPr="00205BE0" w:rsidRDefault="00205BE0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05BE0">
              <w:rPr>
                <w:rFonts w:ascii="Arial Narrow" w:hAnsi="Arial Narrow" w:cs="Arial"/>
                <w:sz w:val="18"/>
                <w:szCs w:val="18"/>
              </w:rPr>
              <w:t>0,00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5BE0" w:rsidRPr="00205BE0" w:rsidRDefault="00205BE0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205BE0">
              <w:rPr>
                <w:rFonts w:ascii="Arial Narrow" w:hAnsi="Arial Narrow" w:cs="Arial"/>
                <w:b/>
                <w:bCs/>
                <w:sz w:val="18"/>
                <w:szCs w:val="18"/>
              </w:rPr>
              <w:t>*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5BE0" w:rsidRPr="00205BE0" w:rsidRDefault="00205BE0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05BE0">
              <w:rPr>
                <w:rFonts w:ascii="Arial Narrow" w:hAnsi="Arial Narrow" w:cs="Arial"/>
                <w:sz w:val="18"/>
                <w:szCs w:val="18"/>
              </w:rPr>
              <w:t>*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5BE0" w:rsidRPr="00205BE0" w:rsidRDefault="00205BE0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05BE0">
              <w:rPr>
                <w:rFonts w:ascii="Arial Narrow" w:hAnsi="Arial Narrow" w:cs="Arial"/>
                <w:sz w:val="18"/>
                <w:szCs w:val="18"/>
              </w:rPr>
              <w:t>*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5BE0" w:rsidRPr="00205BE0" w:rsidRDefault="00205BE0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205BE0">
              <w:rPr>
                <w:rFonts w:ascii="Arial Narrow" w:hAnsi="Arial Narrow" w:cs="Arial"/>
                <w:b/>
                <w:bCs/>
                <w:sz w:val="18"/>
                <w:szCs w:val="18"/>
              </w:rPr>
              <w:t>15,49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5BE0" w:rsidRPr="00205BE0" w:rsidRDefault="00205BE0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05BE0">
              <w:rPr>
                <w:rFonts w:ascii="Arial Narrow" w:hAnsi="Arial Narrow" w:cs="Arial"/>
                <w:sz w:val="18"/>
                <w:szCs w:val="18"/>
              </w:rPr>
              <w:t>0,0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5BE0" w:rsidRPr="00205BE0" w:rsidRDefault="00205BE0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05BE0">
              <w:rPr>
                <w:rFonts w:ascii="Arial Narrow" w:hAnsi="Arial Narrow" w:cs="Arial"/>
                <w:sz w:val="18"/>
                <w:szCs w:val="18"/>
              </w:rPr>
              <w:t>0,00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5BE0" w:rsidRPr="00205BE0" w:rsidRDefault="00205BE0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205BE0">
              <w:rPr>
                <w:rFonts w:ascii="Arial Narrow" w:hAnsi="Arial Narrow" w:cs="Arial"/>
                <w:b/>
                <w:bCs/>
                <w:sz w:val="18"/>
                <w:szCs w:val="18"/>
              </w:rPr>
              <w:t>14,49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5BE0" w:rsidRPr="00205BE0" w:rsidRDefault="00205BE0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05BE0">
              <w:rPr>
                <w:rFonts w:ascii="Arial Narrow" w:hAnsi="Arial Narrow" w:cs="Arial"/>
                <w:sz w:val="18"/>
                <w:szCs w:val="18"/>
              </w:rPr>
              <w:t>0,0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5BE0" w:rsidRPr="00205BE0" w:rsidRDefault="00205BE0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05BE0">
              <w:rPr>
                <w:rFonts w:ascii="Arial Narrow" w:hAnsi="Arial Narrow" w:cs="Arial"/>
                <w:sz w:val="18"/>
                <w:szCs w:val="18"/>
              </w:rPr>
              <w:t>0,00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5BE0" w:rsidRPr="00205BE0" w:rsidRDefault="00205BE0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205BE0">
              <w:rPr>
                <w:rFonts w:ascii="Arial Narrow" w:hAnsi="Arial Narrow" w:cs="Arial"/>
                <w:b/>
                <w:bCs/>
                <w:sz w:val="18"/>
                <w:szCs w:val="18"/>
              </w:rPr>
              <w:t>13,50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5BE0" w:rsidRPr="00205BE0" w:rsidRDefault="00205BE0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05BE0">
              <w:rPr>
                <w:rFonts w:ascii="Arial Narrow" w:hAnsi="Arial Narrow" w:cs="Arial"/>
                <w:sz w:val="18"/>
                <w:szCs w:val="18"/>
              </w:rPr>
              <w:t>0,0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5BE0" w:rsidRPr="00205BE0" w:rsidRDefault="00205BE0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05BE0">
              <w:rPr>
                <w:rFonts w:ascii="Arial Narrow" w:hAnsi="Arial Narrow" w:cs="Arial"/>
                <w:sz w:val="18"/>
                <w:szCs w:val="18"/>
              </w:rPr>
              <w:t>0,00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5BE0" w:rsidRPr="00205BE0" w:rsidRDefault="00205BE0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205BE0">
              <w:rPr>
                <w:rFonts w:ascii="Arial Narrow" w:hAnsi="Arial Narrow" w:cs="Arial"/>
                <w:b/>
                <w:bCs/>
                <w:sz w:val="18"/>
                <w:szCs w:val="18"/>
              </w:rPr>
              <w:t>15,88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5BE0" w:rsidRPr="00205BE0" w:rsidRDefault="00205BE0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05BE0">
              <w:rPr>
                <w:rFonts w:ascii="Arial Narrow" w:hAnsi="Arial Narrow" w:cs="Arial"/>
                <w:sz w:val="18"/>
                <w:szCs w:val="18"/>
              </w:rPr>
              <w:t>0,0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5BE0" w:rsidRPr="00205BE0" w:rsidRDefault="00205BE0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05BE0">
              <w:rPr>
                <w:rFonts w:ascii="Arial Narrow" w:hAnsi="Arial Narrow" w:cs="Arial"/>
                <w:sz w:val="18"/>
                <w:szCs w:val="18"/>
              </w:rPr>
              <w:t>0,00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5BE0" w:rsidRPr="00205BE0" w:rsidRDefault="00205BE0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205BE0">
              <w:rPr>
                <w:rFonts w:ascii="Arial Narrow" w:hAnsi="Arial Narrow" w:cs="Arial"/>
                <w:b/>
                <w:bCs/>
                <w:sz w:val="18"/>
                <w:szCs w:val="18"/>
              </w:rPr>
              <w:t>15,20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5BE0" w:rsidRPr="00205BE0" w:rsidRDefault="00205BE0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05BE0">
              <w:rPr>
                <w:rFonts w:ascii="Arial Narrow" w:hAnsi="Arial Narrow" w:cs="Arial"/>
                <w:sz w:val="18"/>
                <w:szCs w:val="18"/>
              </w:rPr>
              <w:t>0,0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5BE0" w:rsidRPr="00205BE0" w:rsidRDefault="00205BE0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05BE0">
              <w:rPr>
                <w:rFonts w:ascii="Arial Narrow" w:hAnsi="Arial Narrow" w:cs="Arial"/>
                <w:sz w:val="18"/>
                <w:szCs w:val="18"/>
              </w:rPr>
              <w:t>0,00</w:t>
            </w:r>
          </w:p>
        </w:tc>
      </w:tr>
      <w:tr w:rsidR="00205BE0" w:rsidRPr="00205BE0" w:rsidTr="004B7CBE">
        <w:trPr>
          <w:trHeight w:val="225"/>
        </w:trPr>
        <w:tc>
          <w:tcPr>
            <w:tcW w:w="1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5BE0" w:rsidRPr="00205BE0" w:rsidRDefault="00205BE0" w:rsidP="00F2504F">
            <w:pPr>
              <w:rPr>
                <w:rFonts w:ascii="Arial Narrow" w:hAnsi="Arial Narrow" w:cs="Arial"/>
                <w:sz w:val="18"/>
                <w:szCs w:val="18"/>
              </w:rPr>
            </w:pPr>
            <w:r w:rsidRPr="00205BE0">
              <w:rPr>
                <w:rFonts w:ascii="Arial Narrow" w:hAnsi="Arial Narrow" w:cs="Arial"/>
                <w:sz w:val="18"/>
                <w:szCs w:val="18"/>
              </w:rPr>
              <w:t>Монтана</w:t>
            </w:r>
          </w:p>
        </w:tc>
        <w:tc>
          <w:tcPr>
            <w:tcW w:w="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5BE0" w:rsidRPr="00205BE0" w:rsidRDefault="00205BE0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205BE0">
              <w:rPr>
                <w:rFonts w:ascii="Arial Narrow" w:hAnsi="Arial Narrow" w:cs="Arial"/>
                <w:b/>
                <w:bCs/>
                <w:sz w:val="18"/>
                <w:szCs w:val="18"/>
              </w:rPr>
              <w:t>15,05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5BE0" w:rsidRPr="00205BE0" w:rsidRDefault="00205BE0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05BE0">
              <w:rPr>
                <w:rFonts w:ascii="Arial Narrow" w:hAnsi="Arial Narrow" w:cs="Arial"/>
                <w:sz w:val="18"/>
                <w:szCs w:val="18"/>
              </w:rPr>
              <w:t>0,0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5BE0" w:rsidRPr="00205BE0" w:rsidRDefault="00205BE0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05BE0">
              <w:rPr>
                <w:rFonts w:ascii="Arial Narrow" w:hAnsi="Arial Narrow" w:cs="Arial"/>
                <w:sz w:val="18"/>
                <w:szCs w:val="18"/>
              </w:rPr>
              <w:t>0,00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5BE0" w:rsidRPr="00205BE0" w:rsidRDefault="00205BE0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205BE0">
              <w:rPr>
                <w:rFonts w:ascii="Arial Narrow" w:hAnsi="Arial Narrow" w:cs="Arial"/>
                <w:b/>
                <w:bCs/>
                <w:sz w:val="18"/>
                <w:szCs w:val="18"/>
              </w:rPr>
              <w:t>15,53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5BE0" w:rsidRPr="00205BE0" w:rsidRDefault="00205BE0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05BE0">
              <w:rPr>
                <w:rFonts w:ascii="Arial Narrow" w:hAnsi="Arial Narrow" w:cs="Arial"/>
                <w:sz w:val="18"/>
                <w:szCs w:val="18"/>
              </w:rPr>
              <w:t>0,0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5BE0" w:rsidRPr="00205BE0" w:rsidRDefault="00205BE0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05BE0">
              <w:rPr>
                <w:rFonts w:ascii="Arial Narrow" w:hAnsi="Arial Narrow" w:cs="Arial"/>
                <w:sz w:val="18"/>
                <w:szCs w:val="18"/>
              </w:rPr>
              <w:t>0,00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5BE0" w:rsidRPr="00205BE0" w:rsidRDefault="00205BE0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205BE0">
              <w:rPr>
                <w:rFonts w:ascii="Arial Narrow" w:hAnsi="Arial Narrow" w:cs="Arial"/>
                <w:b/>
                <w:bCs/>
                <w:sz w:val="18"/>
                <w:szCs w:val="18"/>
              </w:rPr>
              <w:t>15,25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5BE0" w:rsidRPr="00205BE0" w:rsidRDefault="00205BE0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05BE0">
              <w:rPr>
                <w:rFonts w:ascii="Arial Narrow" w:hAnsi="Arial Narrow" w:cs="Arial"/>
                <w:sz w:val="18"/>
                <w:szCs w:val="18"/>
              </w:rPr>
              <w:t>0,0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5BE0" w:rsidRPr="00205BE0" w:rsidRDefault="00205BE0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05BE0">
              <w:rPr>
                <w:rFonts w:ascii="Arial Narrow" w:hAnsi="Arial Narrow" w:cs="Arial"/>
                <w:sz w:val="18"/>
                <w:szCs w:val="18"/>
              </w:rPr>
              <w:t>0,00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5BE0" w:rsidRPr="00205BE0" w:rsidRDefault="00205BE0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205BE0">
              <w:rPr>
                <w:rFonts w:ascii="Arial Narrow" w:hAnsi="Arial Narrow" w:cs="Arial"/>
                <w:b/>
                <w:bCs/>
                <w:sz w:val="18"/>
                <w:szCs w:val="18"/>
              </w:rPr>
              <w:t>*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5BE0" w:rsidRPr="00205BE0" w:rsidRDefault="00205BE0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05BE0">
              <w:rPr>
                <w:rFonts w:ascii="Arial Narrow" w:hAnsi="Arial Narrow" w:cs="Arial"/>
                <w:sz w:val="18"/>
                <w:szCs w:val="18"/>
              </w:rPr>
              <w:t>*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5BE0" w:rsidRPr="00205BE0" w:rsidRDefault="00205BE0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05BE0">
              <w:rPr>
                <w:rFonts w:ascii="Arial Narrow" w:hAnsi="Arial Narrow" w:cs="Arial"/>
                <w:sz w:val="18"/>
                <w:szCs w:val="18"/>
              </w:rPr>
              <w:t>*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5BE0" w:rsidRPr="00205BE0" w:rsidRDefault="00205BE0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205BE0">
              <w:rPr>
                <w:rFonts w:ascii="Arial Narrow" w:hAnsi="Arial Narrow" w:cs="Arial"/>
                <w:b/>
                <w:bCs/>
                <w:sz w:val="18"/>
                <w:szCs w:val="18"/>
              </w:rPr>
              <w:t>15,74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5BE0" w:rsidRPr="00205BE0" w:rsidRDefault="00205BE0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05BE0">
              <w:rPr>
                <w:rFonts w:ascii="Arial Narrow" w:hAnsi="Arial Narrow" w:cs="Arial"/>
                <w:sz w:val="18"/>
                <w:szCs w:val="18"/>
              </w:rPr>
              <w:t>0,0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5BE0" w:rsidRPr="00205BE0" w:rsidRDefault="00205BE0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05BE0">
              <w:rPr>
                <w:rFonts w:ascii="Arial Narrow" w:hAnsi="Arial Narrow" w:cs="Arial"/>
                <w:sz w:val="18"/>
                <w:szCs w:val="18"/>
              </w:rPr>
              <w:t>0,00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5BE0" w:rsidRPr="00205BE0" w:rsidRDefault="00205BE0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205BE0">
              <w:rPr>
                <w:rFonts w:ascii="Arial Narrow" w:hAnsi="Arial Narrow" w:cs="Arial"/>
                <w:b/>
                <w:bCs/>
                <w:sz w:val="18"/>
                <w:szCs w:val="18"/>
              </w:rPr>
              <w:t>13,97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5BE0" w:rsidRPr="00205BE0" w:rsidRDefault="00205BE0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05BE0">
              <w:rPr>
                <w:rFonts w:ascii="Arial Narrow" w:hAnsi="Arial Narrow" w:cs="Arial"/>
                <w:sz w:val="18"/>
                <w:szCs w:val="18"/>
              </w:rPr>
              <w:t>0,0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5BE0" w:rsidRPr="00205BE0" w:rsidRDefault="00205BE0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05BE0">
              <w:rPr>
                <w:rFonts w:ascii="Arial Narrow" w:hAnsi="Arial Narrow" w:cs="Arial"/>
                <w:sz w:val="18"/>
                <w:szCs w:val="18"/>
              </w:rPr>
              <w:t>0,00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5BE0" w:rsidRPr="00205BE0" w:rsidRDefault="00205BE0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205BE0">
              <w:rPr>
                <w:rFonts w:ascii="Arial Narrow" w:hAnsi="Arial Narrow" w:cs="Arial"/>
                <w:b/>
                <w:bCs/>
                <w:sz w:val="18"/>
                <w:szCs w:val="18"/>
              </w:rPr>
              <w:t>15,55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5BE0" w:rsidRPr="00205BE0" w:rsidRDefault="00205BE0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05BE0">
              <w:rPr>
                <w:rFonts w:ascii="Arial Narrow" w:hAnsi="Arial Narrow" w:cs="Arial"/>
                <w:sz w:val="18"/>
                <w:szCs w:val="18"/>
              </w:rPr>
              <w:t>0,0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5BE0" w:rsidRPr="00205BE0" w:rsidRDefault="00205BE0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05BE0">
              <w:rPr>
                <w:rFonts w:ascii="Arial Narrow" w:hAnsi="Arial Narrow" w:cs="Arial"/>
                <w:sz w:val="18"/>
                <w:szCs w:val="18"/>
              </w:rPr>
              <w:t>0,00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5BE0" w:rsidRPr="00205BE0" w:rsidRDefault="00205BE0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205BE0">
              <w:rPr>
                <w:rFonts w:ascii="Arial Narrow" w:hAnsi="Arial Narrow" w:cs="Arial"/>
                <w:b/>
                <w:bCs/>
                <w:sz w:val="18"/>
                <w:szCs w:val="18"/>
              </w:rPr>
              <w:t>16,98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5BE0" w:rsidRPr="00205BE0" w:rsidRDefault="00205BE0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05BE0">
              <w:rPr>
                <w:rFonts w:ascii="Arial Narrow" w:hAnsi="Arial Narrow" w:cs="Arial"/>
                <w:sz w:val="18"/>
                <w:szCs w:val="18"/>
              </w:rPr>
              <w:t>0,0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5BE0" w:rsidRPr="00205BE0" w:rsidRDefault="00205BE0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05BE0">
              <w:rPr>
                <w:rFonts w:ascii="Arial Narrow" w:hAnsi="Arial Narrow" w:cs="Arial"/>
                <w:sz w:val="18"/>
                <w:szCs w:val="18"/>
              </w:rPr>
              <w:t>0,00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5BE0" w:rsidRPr="00205BE0" w:rsidRDefault="00205BE0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205BE0">
              <w:rPr>
                <w:rFonts w:ascii="Arial Narrow" w:hAnsi="Arial Narrow" w:cs="Arial"/>
                <w:b/>
                <w:bCs/>
                <w:sz w:val="18"/>
                <w:szCs w:val="18"/>
              </w:rPr>
              <w:t>15,98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5BE0" w:rsidRPr="00205BE0" w:rsidRDefault="00205BE0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05BE0">
              <w:rPr>
                <w:rFonts w:ascii="Arial Narrow" w:hAnsi="Arial Narrow" w:cs="Arial"/>
                <w:sz w:val="18"/>
                <w:szCs w:val="18"/>
              </w:rPr>
              <w:t>0,0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5BE0" w:rsidRPr="00205BE0" w:rsidRDefault="00205BE0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05BE0">
              <w:rPr>
                <w:rFonts w:ascii="Arial Narrow" w:hAnsi="Arial Narrow" w:cs="Arial"/>
                <w:sz w:val="18"/>
                <w:szCs w:val="18"/>
              </w:rPr>
              <w:t>0,00</w:t>
            </w:r>
          </w:p>
        </w:tc>
      </w:tr>
      <w:tr w:rsidR="00205BE0" w:rsidRPr="00205BE0" w:rsidTr="004B7CBE">
        <w:trPr>
          <w:trHeight w:val="225"/>
        </w:trPr>
        <w:tc>
          <w:tcPr>
            <w:tcW w:w="1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5BE0" w:rsidRPr="00205BE0" w:rsidRDefault="00205BE0" w:rsidP="00F2504F">
            <w:pPr>
              <w:rPr>
                <w:rFonts w:ascii="Arial Narrow" w:hAnsi="Arial Narrow" w:cs="Arial"/>
                <w:sz w:val="18"/>
                <w:szCs w:val="18"/>
              </w:rPr>
            </w:pPr>
            <w:r w:rsidRPr="00205BE0">
              <w:rPr>
                <w:rFonts w:ascii="Arial Narrow" w:hAnsi="Arial Narrow" w:cs="Arial"/>
                <w:sz w:val="18"/>
                <w:szCs w:val="18"/>
              </w:rPr>
              <w:t>Пазарджик</w:t>
            </w:r>
          </w:p>
        </w:tc>
        <w:tc>
          <w:tcPr>
            <w:tcW w:w="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5BE0" w:rsidRPr="00205BE0" w:rsidRDefault="00205BE0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205BE0">
              <w:rPr>
                <w:rFonts w:ascii="Arial Narrow" w:hAnsi="Arial Narrow" w:cs="Arial"/>
                <w:b/>
                <w:bCs/>
                <w:sz w:val="18"/>
                <w:szCs w:val="18"/>
              </w:rPr>
              <w:t>13,75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5BE0" w:rsidRPr="00205BE0" w:rsidRDefault="00205BE0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05BE0">
              <w:rPr>
                <w:rFonts w:ascii="Arial Narrow" w:hAnsi="Arial Narrow" w:cs="Arial"/>
                <w:sz w:val="18"/>
                <w:szCs w:val="18"/>
              </w:rPr>
              <w:t>0,0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5BE0" w:rsidRPr="00205BE0" w:rsidRDefault="00205BE0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05BE0">
              <w:rPr>
                <w:rFonts w:ascii="Arial Narrow" w:hAnsi="Arial Narrow" w:cs="Arial"/>
                <w:sz w:val="18"/>
                <w:szCs w:val="18"/>
              </w:rPr>
              <w:t>0,00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5BE0" w:rsidRPr="00205BE0" w:rsidRDefault="00205BE0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205BE0">
              <w:rPr>
                <w:rFonts w:ascii="Arial Narrow" w:hAnsi="Arial Narrow" w:cs="Arial"/>
                <w:b/>
                <w:bCs/>
                <w:sz w:val="18"/>
                <w:szCs w:val="18"/>
              </w:rPr>
              <w:t>14,00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5BE0" w:rsidRPr="00205BE0" w:rsidRDefault="00205BE0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05BE0">
              <w:rPr>
                <w:rFonts w:ascii="Arial Narrow" w:hAnsi="Arial Narrow" w:cs="Arial"/>
                <w:sz w:val="18"/>
                <w:szCs w:val="18"/>
              </w:rPr>
              <w:t>0,0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5BE0" w:rsidRPr="00205BE0" w:rsidRDefault="00205BE0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05BE0">
              <w:rPr>
                <w:rFonts w:ascii="Arial Narrow" w:hAnsi="Arial Narrow" w:cs="Arial"/>
                <w:sz w:val="18"/>
                <w:szCs w:val="18"/>
              </w:rPr>
              <w:t>0,00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5BE0" w:rsidRPr="00205BE0" w:rsidRDefault="00205BE0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205BE0">
              <w:rPr>
                <w:rFonts w:ascii="Arial Narrow" w:hAnsi="Arial Narrow" w:cs="Arial"/>
                <w:b/>
                <w:bCs/>
                <w:sz w:val="18"/>
                <w:szCs w:val="18"/>
              </w:rPr>
              <w:t>14,10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5BE0" w:rsidRPr="00205BE0" w:rsidRDefault="00205BE0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05BE0">
              <w:rPr>
                <w:rFonts w:ascii="Arial Narrow" w:hAnsi="Arial Narrow" w:cs="Arial"/>
                <w:sz w:val="18"/>
                <w:szCs w:val="18"/>
              </w:rPr>
              <w:t>0,0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5BE0" w:rsidRPr="00205BE0" w:rsidRDefault="00205BE0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05BE0">
              <w:rPr>
                <w:rFonts w:ascii="Arial Narrow" w:hAnsi="Arial Narrow" w:cs="Arial"/>
                <w:sz w:val="18"/>
                <w:szCs w:val="18"/>
              </w:rPr>
              <w:t>0,00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5BE0" w:rsidRPr="00205BE0" w:rsidRDefault="00205BE0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205BE0">
              <w:rPr>
                <w:rFonts w:ascii="Arial Narrow" w:hAnsi="Arial Narrow" w:cs="Arial"/>
                <w:b/>
                <w:bCs/>
                <w:sz w:val="18"/>
                <w:szCs w:val="18"/>
              </w:rPr>
              <w:t>*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5BE0" w:rsidRPr="00205BE0" w:rsidRDefault="00205BE0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05BE0">
              <w:rPr>
                <w:rFonts w:ascii="Arial Narrow" w:hAnsi="Arial Narrow" w:cs="Arial"/>
                <w:sz w:val="18"/>
                <w:szCs w:val="18"/>
              </w:rPr>
              <w:t>*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5BE0" w:rsidRPr="00205BE0" w:rsidRDefault="00205BE0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05BE0">
              <w:rPr>
                <w:rFonts w:ascii="Arial Narrow" w:hAnsi="Arial Narrow" w:cs="Arial"/>
                <w:sz w:val="18"/>
                <w:szCs w:val="18"/>
              </w:rPr>
              <w:t>*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5BE0" w:rsidRPr="00205BE0" w:rsidRDefault="00205BE0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205BE0">
              <w:rPr>
                <w:rFonts w:ascii="Arial Narrow" w:hAnsi="Arial Narrow" w:cs="Arial"/>
                <w:b/>
                <w:bCs/>
                <w:sz w:val="18"/>
                <w:szCs w:val="18"/>
              </w:rPr>
              <w:t>*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5BE0" w:rsidRPr="00205BE0" w:rsidRDefault="00205BE0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05BE0">
              <w:rPr>
                <w:rFonts w:ascii="Arial Narrow" w:hAnsi="Arial Narrow" w:cs="Arial"/>
                <w:sz w:val="18"/>
                <w:szCs w:val="18"/>
              </w:rPr>
              <w:t>*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5BE0" w:rsidRPr="00205BE0" w:rsidRDefault="00205BE0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05BE0">
              <w:rPr>
                <w:rFonts w:ascii="Arial Narrow" w:hAnsi="Arial Narrow" w:cs="Arial"/>
                <w:sz w:val="18"/>
                <w:szCs w:val="18"/>
              </w:rPr>
              <w:t>*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5BE0" w:rsidRPr="00205BE0" w:rsidRDefault="00205BE0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205BE0">
              <w:rPr>
                <w:rFonts w:ascii="Arial Narrow" w:hAnsi="Arial Narrow" w:cs="Arial"/>
                <w:b/>
                <w:bCs/>
                <w:sz w:val="18"/>
                <w:szCs w:val="18"/>
              </w:rPr>
              <w:t>*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5BE0" w:rsidRPr="00205BE0" w:rsidRDefault="00205BE0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05BE0">
              <w:rPr>
                <w:rFonts w:ascii="Arial Narrow" w:hAnsi="Arial Narrow" w:cs="Arial"/>
                <w:sz w:val="18"/>
                <w:szCs w:val="18"/>
              </w:rPr>
              <w:t>*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5BE0" w:rsidRPr="00205BE0" w:rsidRDefault="00205BE0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05BE0">
              <w:rPr>
                <w:rFonts w:ascii="Arial Narrow" w:hAnsi="Arial Narrow" w:cs="Arial"/>
                <w:sz w:val="18"/>
                <w:szCs w:val="18"/>
              </w:rPr>
              <w:t>*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5BE0" w:rsidRPr="00205BE0" w:rsidRDefault="00205BE0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205BE0">
              <w:rPr>
                <w:rFonts w:ascii="Arial Narrow" w:hAnsi="Arial Narrow" w:cs="Arial"/>
                <w:b/>
                <w:bCs/>
                <w:sz w:val="18"/>
                <w:szCs w:val="18"/>
              </w:rPr>
              <w:t>13,05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5BE0" w:rsidRPr="00205BE0" w:rsidRDefault="00205BE0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05BE0">
              <w:rPr>
                <w:rFonts w:ascii="Arial Narrow" w:hAnsi="Arial Narrow" w:cs="Arial"/>
                <w:sz w:val="18"/>
                <w:szCs w:val="18"/>
              </w:rPr>
              <w:t>0,0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5BE0" w:rsidRPr="00205BE0" w:rsidRDefault="00205BE0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05BE0">
              <w:rPr>
                <w:rFonts w:ascii="Arial Narrow" w:hAnsi="Arial Narrow" w:cs="Arial"/>
                <w:sz w:val="18"/>
                <w:szCs w:val="18"/>
              </w:rPr>
              <w:t>0,00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5BE0" w:rsidRPr="00205BE0" w:rsidRDefault="00205BE0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205BE0">
              <w:rPr>
                <w:rFonts w:ascii="Arial Narrow" w:hAnsi="Arial Narrow" w:cs="Arial"/>
                <w:b/>
                <w:bCs/>
                <w:sz w:val="18"/>
                <w:szCs w:val="18"/>
              </w:rPr>
              <w:t>14,00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5BE0" w:rsidRPr="00205BE0" w:rsidRDefault="00205BE0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05BE0">
              <w:rPr>
                <w:rFonts w:ascii="Arial Narrow" w:hAnsi="Arial Narrow" w:cs="Arial"/>
                <w:sz w:val="18"/>
                <w:szCs w:val="18"/>
              </w:rPr>
              <w:t>0,0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5BE0" w:rsidRPr="00205BE0" w:rsidRDefault="00205BE0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05BE0">
              <w:rPr>
                <w:rFonts w:ascii="Arial Narrow" w:hAnsi="Arial Narrow" w:cs="Arial"/>
                <w:sz w:val="18"/>
                <w:szCs w:val="18"/>
              </w:rPr>
              <w:t>0,00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5BE0" w:rsidRPr="00205BE0" w:rsidRDefault="00205BE0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205BE0">
              <w:rPr>
                <w:rFonts w:ascii="Arial Narrow" w:hAnsi="Arial Narrow" w:cs="Arial"/>
                <w:b/>
                <w:bCs/>
                <w:sz w:val="18"/>
                <w:szCs w:val="18"/>
              </w:rPr>
              <w:t>14,00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5BE0" w:rsidRPr="00205BE0" w:rsidRDefault="00205BE0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05BE0">
              <w:rPr>
                <w:rFonts w:ascii="Arial Narrow" w:hAnsi="Arial Narrow" w:cs="Arial"/>
                <w:sz w:val="18"/>
                <w:szCs w:val="18"/>
              </w:rPr>
              <w:t>0,0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5BE0" w:rsidRPr="00205BE0" w:rsidRDefault="00205BE0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05BE0">
              <w:rPr>
                <w:rFonts w:ascii="Arial Narrow" w:hAnsi="Arial Narrow" w:cs="Arial"/>
                <w:sz w:val="18"/>
                <w:szCs w:val="18"/>
              </w:rPr>
              <w:t>0,00</w:t>
            </w:r>
          </w:p>
        </w:tc>
      </w:tr>
      <w:tr w:rsidR="00205BE0" w:rsidRPr="00205BE0" w:rsidTr="004B7CBE">
        <w:trPr>
          <w:trHeight w:val="225"/>
        </w:trPr>
        <w:tc>
          <w:tcPr>
            <w:tcW w:w="1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5BE0" w:rsidRPr="00205BE0" w:rsidRDefault="00205BE0" w:rsidP="00F2504F">
            <w:pPr>
              <w:rPr>
                <w:rFonts w:ascii="Arial Narrow" w:hAnsi="Arial Narrow" w:cs="Arial"/>
                <w:sz w:val="18"/>
                <w:szCs w:val="18"/>
              </w:rPr>
            </w:pPr>
            <w:r w:rsidRPr="00205BE0">
              <w:rPr>
                <w:rFonts w:ascii="Arial Narrow" w:hAnsi="Arial Narrow" w:cs="Arial"/>
                <w:sz w:val="18"/>
                <w:szCs w:val="18"/>
              </w:rPr>
              <w:t>Перник</w:t>
            </w:r>
          </w:p>
        </w:tc>
        <w:tc>
          <w:tcPr>
            <w:tcW w:w="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5BE0" w:rsidRPr="00205BE0" w:rsidRDefault="00205BE0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205BE0">
              <w:rPr>
                <w:rFonts w:ascii="Arial Narrow" w:hAnsi="Arial Narrow" w:cs="Arial"/>
                <w:b/>
                <w:bCs/>
                <w:sz w:val="18"/>
                <w:szCs w:val="18"/>
              </w:rPr>
              <w:t>*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5BE0" w:rsidRPr="00205BE0" w:rsidRDefault="00205BE0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05BE0">
              <w:rPr>
                <w:rFonts w:ascii="Arial Narrow" w:hAnsi="Arial Narrow" w:cs="Arial"/>
                <w:sz w:val="18"/>
                <w:szCs w:val="18"/>
              </w:rPr>
              <w:t>*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5BE0" w:rsidRPr="00205BE0" w:rsidRDefault="00205BE0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05BE0">
              <w:rPr>
                <w:rFonts w:ascii="Arial Narrow" w:hAnsi="Arial Narrow" w:cs="Arial"/>
                <w:sz w:val="18"/>
                <w:szCs w:val="18"/>
              </w:rPr>
              <w:t>*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5BE0" w:rsidRPr="00205BE0" w:rsidRDefault="00205BE0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205BE0">
              <w:rPr>
                <w:rFonts w:ascii="Arial Narrow" w:hAnsi="Arial Narrow" w:cs="Arial"/>
                <w:b/>
                <w:bCs/>
                <w:sz w:val="18"/>
                <w:szCs w:val="18"/>
              </w:rPr>
              <w:t>*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5BE0" w:rsidRPr="00205BE0" w:rsidRDefault="00205BE0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05BE0">
              <w:rPr>
                <w:rFonts w:ascii="Arial Narrow" w:hAnsi="Arial Narrow" w:cs="Arial"/>
                <w:sz w:val="18"/>
                <w:szCs w:val="18"/>
              </w:rPr>
              <w:t>*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5BE0" w:rsidRPr="00205BE0" w:rsidRDefault="00205BE0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05BE0">
              <w:rPr>
                <w:rFonts w:ascii="Arial Narrow" w:hAnsi="Arial Narrow" w:cs="Arial"/>
                <w:sz w:val="18"/>
                <w:szCs w:val="18"/>
              </w:rPr>
              <w:t>*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5BE0" w:rsidRPr="00205BE0" w:rsidRDefault="00205BE0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205BE0">
              <w:rPr>
                <w:rFonts w:ascii="Arial Narrow" w:hAnsi="Arial Narrow" w:cs="Arial"/>
                <w:b/>
                <w:bCs/>
                <w:sz w:val="18"/>
                <w:szCs w:val="18"/>
              </w:rPr>
              <w:t>*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5BE0" w:rsidRPr="00205BE0" w:rsidRDefault="00205BE0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05BE0">
              <w:rPr>
                <w:rFonts w:ascii="Arial Narrow" w:hAnsi="Arial Narrow" w:cs="Arial"/>
                <w:sz w:val="18"/>
                <w:szCs w:val="18"/>
              </w:rPr>
              <w:t>*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5BE0" w:rsidRPr="00205BE0" w:rsidRDefault="00205BE0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05BE0">
              <w:rPr>
                <w:rFonts w:ascii="Arial Narrow" w:hAnsi="Arial Narrow" w:cs="Arial"/>
                <w:sz w:val="18"/>
                <w:szCs w:val="18"/>
              </w:rPr>
              <w:t>*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5BE0" w:rsidRPr="00205BE0" w:rsidRDefault="00205BE0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205BE0">
              <w:rPr>
                <w:rFonts w:ascii="Arial Narrow" w:hAnsi="Arial Narrow" w:cs="Arial"/>
                <w:b/>
                <w:bCs/>
                <w:sz w:val="18"/>
                <w:szCs w:val="18"/>
              </w:rPr>
              <w:t>*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5BE0" w:rsidRPr="00205BE0" w:rsidRDefault="00205BE0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05BE0">
              <w:rPr>
                <w:rFonts w:ascii="Arial Narrow" w:hAnsi="Arial Narrow" w:cs="Arial"/>
                <w:sz w:val="18"/>
                <w:szCs w:val="18"/>
              </w:rPr>
              <w:t>*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5BE0" w:rsidRPr="00205BE0" w:rsidRDefault="00205BE0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05BE0">
              <w:rPr>
                <w:rFonts w:ascii="Arial Narrow" w:hAnsi="Arial Narrow" w:cs="Arial"/>
                <w:sz w:val="18"/>
                <w:szCs w:val="18"/>
              </w:rPr>
              <w:t>*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5BE0" w:rsidRPr="00205BE0" w:rsidRDefault="00205BE0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205BE0">
              <w:rPr>
                <w:rFonts w:ascii="Arial Narrow" w:hAnsi="Arial Narrow" w:cs="Arial"/>
                <w:b/>
                <w:bCs/>
                <w:sz w:val="18"/>
                <w:szCs w:val="18"/>
              </w:rPr>
              <w:t>*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5BE0" w:rsidRPr="00205BE0" w:rsidRDefault="00205BE0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05BE0">
              <w:rPr>
                <w:rFonts w:ascii="Arial Narrow" w:hAnsi="Arial Narrow" w:cs="Arial"/>
                <w:sz w:val="18"/>
                <w:szCs w:val="18"/>
              </w:rPr>
              <w:t>*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5BE0" w:rsidRPr="00205BE0" w:rsidRDefault="00205BE0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05BE0">
              <w:rPr>
                <w:rFonts w:ascii="Arial Narrow" w:hAnsi="Arial Narrow" w:cs="Arial"/>
                <w:sz w:val="18"/>
                <w:szCs w:val="18"/>
              </w:rPr>
              <w:t>*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5BE0" w:rsidRPr="00205BE0" w:rsidRDefault="00205BE0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205BE0">
              <w:rPr>
                <w:rFonts w:ascii="Arial Narrow" w:hAnsi="Arial Narrow" w:cs="Arial"/>
                <w:b/>
                <w:bCs/>
                <w:sz w:val="18"/>
                <w:szCs w:val="18"/>
              </w:rPr>
              <w:t>*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5BE0" w:rsidRPr="00205BE0" w:rsidRDefault="00205BE0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05BE0">
              <w:rPr>
                <w:rFonts w:ascii="Arial Narrow" w:hAnsi="Arial Narrow" w:cs="Arial"/>
                <w:sz w:val="18"/>
                <w:szCs w:val="18"/>
              </w:rPr>
              <w:t>*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5BE0" w:rsidRPr="00205BE0" w:rsidRDefault="00205BE0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05BE0">
              <w:rPr>
                <w:rFonts w:ascii="Arial Narrow" w:hAnsi="Arial Narrow" w:cs="Arial"/>
                <w:sz w:val="18"/>
                <w:szCs w:val="18"/>
              </w:rPr>
              <w:t>*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5BE0" w:rsidRPr="00205BE0" w:rsidRDefault="00205BE0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205BE0">
              <w:rPr>
                <w:rFonts w:ascii="Arial Narrow" w:hAnsi="Arial Narrow" w:cs="Arial"/>
                <w:b/>
                <w:bCs/>
                <w:sz w:val="18"/>
                <w:szCs w:val="18"/>
              </w:rPr>
              <w:t>*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5BE0" w:rsidRPr="00205BE0" w:rsidRDefault="00205BE0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05BE0">
              <w:rPr>
                <w:rFonts w:ascii="Arial Narrow" w:hAnsi="Arial Narrow" w:cs="Arial"/>
                <w:sz w:val="18"/>
                <w:szCs w:val="18"/>
              </w:rPr>
              <w:t>*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5BE0" w:rsidRPr="00205BE0" w:rsidRDefault="00205BE0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05BE0">
              <w:rPr>
                <w:rFonts w:ascii="Arial Narrow" w:hAnsi="Arial Narrow" w:cs="Arial"/>
                <w:sz w:val="18"/>
                <w:szCs w:val="18"/>
              </w:rPr>
              <w:t>*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5BE0" w:rsidRPr="00205BE0" w:rsidRDefault="00205BE0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205BE0">
              <w:rPr>
                <w:rFonts w:ascii="Arial Narrow" w:hAnsi="Arial Narrow" w:cs="Arial"/>
                <w:b/>
                <w:bCs/>
                <w:sz w:val="18"/>
                <w:szCs w:val="18"/>
              </w:rPr>
              <w:t>*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5BE0" w:rsidRPr="00205BE0" w:rsidRDefault="00205BE0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05BE0">
              <w:rPr>
                <w:rFonts w:ascii="Arial Narrow" w:hAnsi="Arial Narrow" w:cs="Arial"/>
                <w:sz w:val="18"/>
                <w:szCs w:val="18"/>
              </w:rPr>
              <w:t>*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5BE0" w:rsidRPr="00205BE0" w:rsidRDefault="00205BE0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05BE0">
              <w:rPr>
                <w:rFonts w:ascii="Arial Narrow" w:hAnsi="Arial Narrow" w:cs="Arial"/>
                <w:sz w:val="18"/>
                <w:szCs w:val="18"/>
              </w:rPr>
              <w:t>*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5BE0" w:rsidRPr="00205BE0" w:rsidRDefault="00205BE0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205BE0">
              <w:rPr>
                <w:rFonts w:ascii="Arial Narrow" w:hAnsi="Arial Narrow" w:cs="Arial"/>
                <w:b/>
                <w:bCs/>
                <w:sz w:val="18"/>
                <w:szCs w:val="18"/>
              </w:rPr>
              <w:t>*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5BE0" w:rsidRPr="00205BE0" w:rsidRDefault="00205BE0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05BE0">
              <w:rPr>
                <w:rFonts w:ascii="Arial Narrow" w:hAnsi="Arial Narrow" w:cs="Arial"/>
                <w:sz w:val="18"/>
                <w:szCs w:val="18"/>
              </w:rPr>
              <w:t>*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5BE0" w:rsidRPr="00205BE0" w:rsidRDefault="00205BE0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05BE0">
              <w:rPr>
                <w:rFonts w:ascii="Arial Narrow" w:hAnsi="Arial Narrow" w:cs="Arial"/>
                <w:sz w:val="18"/>
                <w:szCs w:val="18"/>
              </w:rPr>
              <w:t>*</w:t>
            </w:r>
          </w:p>
        </w:tc>
      </w:tr>
      <w:tr w:rsidR="00205BE0" w:rsidRPr="00205BE0" w:rsidTr="004B7CBE">
        <w:trPr>
          <w:trHeight w:val="225"/>
        </w:trPr>
        <w:tc>
          <w:tcPr>
            <w:tcW w:w="1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5BE0" w:rsidRPr="00205BE0" w:rsidRDefault="00205BE0" w:rsidP="00F2504F">
            <w:pPr>
              <w:rPr>
                <w:rFonts w:ascii="Arial Narrow" w:hAnsi="Arial Narrow" w:cs="Arial"/>
                <w:sz w:val="18"/>
                <w:szCs w:val="18"/>
              </w:rPr>
            </w:pPr>
            <w:r w:rsidRPr="00205BE0">
              <w:rPr>
                <w:rFonts w:ascii="Arial Narrow" w:hAnsi="Arial Narrow" w:cs="Arial"/>
                <w:sz w:val="18"/>
                <w:szCs w:val="18"/>
              </w:rPr>
              <w:t>Плевен</w:t>
            </w:r>
          </w:p>
        </w:tc>
        <w:tc>
          <w:tcPr>
            <w:tcW w:w="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5BE0" w:rsidRPr="00205BE0" w:rsidRDefault="00205BE0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205BE0">
              <w:rPr>
                <w:rFonts w:ascii="Arial Narrow" w:hAnsi="Arial Narrow" w:cs="Arial"/>
                <w:b/>
                <w:bCs/>
                <w:sz w:val="18"/>
                <w:szCs w:val="18"/>
              </w:rPr>
              <w:t>14,38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5BE0" w:rsidRPr="00205BE0" w:rsidRDefault="00205BE0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05BE0">
              <w:rPr>
                <w:rFonts w:ascii="Arial Narrow" w:hAnsi="Arial Narrow" w:cs="Arial"/>
                <w:sz w:val="18"/>
                <w:szCs w:val="18"/>
              </w:rPr>
              <w:t>0,0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5BE0" w:rsidRPr="00205BE0" w:rsidRDefault="00205BE0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05BE0">
              <w:rPr>
                <w:rFonts w:ascii="Arial Narrow" w:hAnsi="Arial Narrow" w:cs="Arial"/>
                <w:sz w:val="18"/>
                <w:szCs w:val="18"/>
              </w:rPr>
              <w:t>0,00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5BE0" w:rsidRPr="00205BE0" w:rsidRDefault="00205BE0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205BE0">
              <w:rPr>
                <w:rFonts w:ascii="Arial Narrow" w:hAnsi="Arial Narrow" w:cs="Arial"/>
                <w:b/>
                <w:bCs/>
                <w:sz w:val="18"/>
                <w:szCs w:val="18"/>
              </w:rPr>
              <w:t>15,20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5BE0" w:rsidRPr="00205BE0" w:rsidRDefault="00205BE0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05BE0">
              <w:rPr>
                <w:rFonts w:ascii="Arial Narrow" w:hAnsi="Arial Narrow" w:cs="Arial"/>
                <w:sz w:val="18"/>
                <w:szCs w:val="18"/>
              </w:rPr>
              <w:t>0,0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5BE0" w:rsidRPr="00205BE0" w:rsidRDefault="00205BE0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05BE0">
              <w:rPr>
                <w:rFonts w:ascii="Arial Narrow" w:hAnsi="Arial Narrow" w:cs="Arial"/>
                <w:sz w:val="18"/>
                <w:szCs w:val="18"/>
              </w:rPr>
              <w:t>0,00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5BE0" w:rsidRPr="00205BE0" w:rsidRDefault="00205BE0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205BE0">
              <w:rPr>
                <w:rFonts w:ascii="Arial Narrow" w:hAnsi="Arial Narrow" w:cs="Arial"/>
                <w:b/>
                <w:bCs/>
                <w:sz w:val="18"/>
                <w:szCs w:val="18"/>
              </w:rPr>
              <w:t>14,75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5BE0" w:rsidRPr="00205BE0" w:rsidRDefault="00205BE0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05BE0">
              <w:rPr>
                <w:rFonts w:ascii="Arial Narrow" w:hAnsi="Arial Narrow" w:cs="Arial"/>
                <w:sz w:val="18"/>
                <w:szCs w:val="18"/>
              </w:rPr>
              <w:t>0,0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5BE0" w:rsidRPr="00205BE0" w:rsidRDefault="00205BE0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05BE0">
              <w:rPr>
                <w:rFonts w:ascii="Arial Narrow" w:hAnsi="Arial Narrow" w:cs="Arial"/>
                <w:sz w:val="18"/>
                <w:szCs w:val="18"/>
              </w:rPr>
              <w:t>0,00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5BE0" w:rsidRPr="00205BE0" w:rsidRDefault="00205BE0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205BE0">
              <w:rPr>
                <w:rFonts w:ascii="Arial Narrow" w:hAnsi="Arial Narrow" w:cs="Arial"/>
                <w:b/>
                <w:bCs/>
                <w:sz w:val="18"/>
                <w:szCs w:val="18"/>
              </w:rPr>
              <w:t>*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5BE0" w:rsidRPr="00205BE0" w:rsidRDefault="00205BE0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05BE0">
              <w:rPr>
                <w:rFonts w:ascii="Arial Narrow" w:hAnsi="Arial Narrow" w:cs="Arial"/>
                <w:sz w:val="18"/>
                <w:szCs w:val="18"/>
              </w:rPr>
              <w:t>*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5BE0" w:rsidRPr="00205BE0" w:rsidRDefault="00205BE0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05BE0">
              <w:rPr>
                <w:rFonts w:ascii="Arial Narrow" w:hAnsi="Arial Narrow" w:cs="Arial"/>
                <w:sz w:val="18"/>
                <w:szCs w:val="18"/>
              </w:rPr>
              <w:t>*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5BE0" w:rsidRPr="00205BE0" w:rsidRDefault="00205BE0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205BE0">
              <w:rPr>
                <w:rFonts w:ascii="Arial Narrow" w:hAnsi="Arial Narrow" w:cs="Arial"/>
                <w:b/>
                <w:bCs/>
                <w:sz w:val="18"/>
                <w:szCs w:val="18"/>
              </w:rPr>
              <w:t>15,49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5BE0" w:rsidRPr="00205BE0" w:rsidRDefault="00205BE0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05BE0">
              <w:rPr>
                <w:rFonts w:ascii="Arial Narrow" w:hAnsi="Arial Narrow" w:cs="Arial"/>
                <w:sz w:val="18"/>
                <w:szCs w:val="18"/>
              </w:rPr>
              <w:t>0,0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5BE0" w:rsidRPr="00205BE0" w:rsidRDefault="00205BE0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05BE0">
              <w:rPr>
                <w:rFonts w:ascii="Arial Narrow" w:hAnsi="Arial Narrow" w:cs="Arial"/>
                <w:sz w:val="18"/>
                <w:szCs w:val="18"/>
              </w:rPr>
              <w:t>0,00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5BE0" w:rsidRPr="00205BE0" w:rsidRDefault="00205BE0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205BE0">
              <w:rPr>
                <w:rFonts w:ascii="Arial Narrow" w:hAnsi="Arial Narrow" w:cs="Arial"/>
                <w:b/>
                <w:bCs/>
                <w:sz w:val="18"/>
                <w:szCs w:val="18"/>
              </w:rPr>
              <w:t>14,49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5BE0" w:rsidRPr="00205BE0" w:rsidRDefault="00205BE0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05BE0">
              <w:rPr>
                <w:rFonts w:ascii="Arial Narrow" w:hAnsi="Arial Narrow" w:cs="Arial"/>
                <w:sz w:val="18"/>
                <w:szCs w:val="18"/>
              </w:rPr>
              <w:t>0,0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5BE0" w:rsidRPr="00205BE0" w:rsidRDefault="00205BE0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05BE0">
              <w:rPr>
                <w:rFonts w:ascii="Arial Narrow" w:hAnsi="Arial Narrow" w:cs="Arial"/>
                <w:sz w:val="18"/>
                <w:szCs w:val="18"/>
              </w:rPr>
              <w:t>0,00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5BE0" w:rsidRPr="00205BE0" w:rsidRDefault="00205BE0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205BE0">
              <w:rPr>
                <w:rFonts w:ascii="Arial Narrow" w:hAnsi="Arial Narrow" w:cs="Arial"/>
                <w:b/>
                <w:bCs/>
                <w:sz w:val="18"/>
                <w:szCs w:val="18"/>
              </w:rPr>
              <w:t>13,90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5BE0" w:rsidRPr="00205BE0" w:rsidRDefault="00205BE0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05BE0">
              <w:rPr>
                <w:rFonts w:ascii="Arial Narrow" w:hAnsi="Arial Narrow" w:cs="Arial"/>
                <w:sz w:val="18"/>
                <w:szCs w:val="18"/>
              </w:rPr>
              <w:t>0,0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5BE0" w:rsidRPr="00205BE0" w:rsidRDefault="00205BE0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05BE0">
              <w:rPr>
                <w:rFonts w:ascii="Arial Narrow" w:hAnsi="Arial Narrow" w:cs="Arial"/>
                <w:sz w:val="18"/>
                <w:szCs w:val="18"/>
              </w:rPr>
              <w:t>0,00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5BE0" w:rsidRPr="00205BE0" w:rsidRDefault="00205BE0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205BE0">
              <w:rPr>
                <w:rFonts w:ascii="Arial Narrow" w:hAnsi="Arial Narrow" w:cs="Arial"/>
                <w:b/>
                <w:bCs/>
                <w:sz w:val="18"/>
                <w:szCs w:val="18"/>
              </w:rPr>
              <w:t>15,85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5BE0" w:rsidRPr="00205BE0" w:rsidRDefault="00205BE0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05BE0">
              <w:rPr>
                <w:rFonts w:ascii="Arial Narrow" w:hAnsi="Arial Narrow" w:cs="Arial"/>
                <w:sz w:val="18"/>
                <w:szCs w:val="18"/>
              </w:rPr>
              <w:t>0,0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5BE0" w:rsidRPr="00205BE0" w:rsidRDefault="00205BE0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05BE0">
              <w:rPr>
                <w:rFonts w:ascii="Arial Narrow" w:hAnsi="Arial Narrow" w:cs="Arial"/>
                <w:sz w:val="18"/>
                <w:szCs w:val="18"/>
              </w:rPr>
              <w:t>0,00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5BE0" w:rsidRPr="00205BE0" w:rsidRDefault="00205BE0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205BE0">
              <w:rPr>
                <w:rFonts w:ascii="Arial Narrow" w:hAnsi="Arial Narrow" w:cs="Arial"/>
                <w:b/>
                <w:bCs/>
                <w:sz w:val="18"/>
                <w:szCs w:val="18"/>
              </w:rPr>
              <w:t>15,05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5BE0" w:rsidRPr="00205BE0" w:rsidRDefault="00205BE0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05BE0">
              <w:rPr>
                <w:rFonts w:ascii="Arial Narrow" w:hAnsi="Arial Narrow" w:cs="Arial"/>
                <w:sz w:val="18"/>
                <w:szCs w:val="18"/>
              </w:rPr>
              <w:t>0,0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5BE0" w:rsidRPr="00205BE0" w:rsidRDefault="00205BE0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05BE0">
              <w:rPr>
                <w:rFonts w:ascii="Arial Narrow" w:hAnsi="Arial Narrow" w:cs="Arial"/>
                <w:sz w:val="18"/>
                <w:szCs w:val="18"/>
              </w:rPr>
              <w:t>0,00</w:t>
            </w:r>
          </w:p>
        </w:tc>
      </w:tr>
      <w:tr w:rsidR="00205BE0" w:rsidRPr="00205BE0" w:rsidTr="004B7CBE">
        <w:trPr>
          <w:trHeight w:val="225"/>
        </w:trPr>
        <w:tc>
          <w:tcPr>
            <w:tcW w:w="1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5BE0" w:rsidRPr="00205BE0" w:rsidRDefault="00205BE0" w:rsidP="00F2504F">
            <w:pPr>
              <w:rPr>
                <w:rFonts w:ascii="Arial Narrow" w:hAnsi="Arial Narrow" w:cs="Arial"/>
                <w:sz w:val="18"/>
                <w:szCs w:val="18"/>
              </w:rPr>
            </w:pPr>
            <w:r w:rsidRPr="00205BE0">
              <w:rPr>
                <w:rFonts w:ascii="Arial Narrow" w:hAnsi="Arial Narrow" w:cs="Arial"/>
                <w:sz w:val="18"/>
                <w:szCs w:val="18"/>
              </w:rPr>
              <w:t>Пловдив</w:t>
            </w:r>
          </w:p>
        </w:tc>
        <w:tc>
          <w:tcPr>
            <w:tcW w:w="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5BE0" w:rsidRPr="00205BE0" w:rsidRDefault="00205BE0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205BE0">
              <w:rPr>
                <w:rFonts w:ascii="Arial Narrow" w:hAnsi="Arial Narrow" w:cs="Arial"/>
                <w:b/>
                <w:bCs/>
                <w:sz w:val="18"/>
                <w:szCs w:val="18"/>
              </w:rPr>
              <w:t>13,95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5BE0" w:rsidRPr="00205BE0" w:rsidRDefault="00205BE0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05BE0">
              <w:rPr>
                <w:rFonts w:ascii="Arial Narrow" w:hAnsi="Arial Narrow" w:cs="Arial"/>
                <w:sz w:val="18"/>
                <w:szCs w:val="18"/>
              </w:rPr>
              <w:t>0,0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5BE0" w:rsidRPr="00205BE0" w:rsidRDefault="00205BE0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05BE0">
              <w:rPr>
                <w:rFonts w:ascii="Arial Narrow" w:hAnsi="Arial Narrow" w:cs="Arial"/>
                <w:sz w:val="18"/>
                <w:szCs w:val="18"/>
              </w:rPr>
              <w:t>0,00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5BE0" w:rsidRPr="00205BE0" w:rsidRDefault="00205BE0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205BE0">
              <w:rPr>
                <w:rFonts w:ascii="Arial Narrow" w:hAnsi="Arial Narrow" w:cs="Arial"/>
                <w:b/>
                <w:bCs/>
                <w:sz w:val="18"/>
                <w:szCs w:val="18"/>
              </w:rPr>
              <w:t>14,67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5BE0" w:rsidRPr="00205BE0" w:rsidRDefault="00205BE0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05BE0">
              <w:rPr>
                <w:rFonts w:ascii="Arial Narrow" w:hAnsi="Arial Narrow" w:cs="Arial"/>
                <w:sz w:val="18"/>
                <w:szCs w:val="18"/>
              </w:rPr>
              <w:t>0,0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5BE0" w:rsidRPr="00205BE0" w:rsidRDefault="00205BE0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05BE0">
              <w:rPr>
                <w:rFonts w:ascii="Arial Narrow" w:hAnsi="Arial Narrow" w:cs="Arial"/>
                <w:sz w:val="18"/>
                <w:szCs w:val="18"/>
              </w:rPr>
              <w:t>0,00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5BE0" w:rsidRPr="00205BE0" w:rsidRDefault="00205BE0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205BE0">
              <w:rPr>
                <w:rFonts w:ascii="Arial Narrow" w:hAnsi="Arial Narrow" w:cs="Arial"/>
                <w:b/>
                <w:bCs/>
                <w:sz w:val="18"/>
                <w:szCs w:val="18"/>
              </w:rPr>
              <w:t>13,91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5BE0" w:rsidRPr="00205BE0" w:rsidRDefault="00205BE0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05BE0">
              <w:rPr>
                <w:rFonts w:ascii="Arial Narrow" w:hAnsi="Arial Narrow" w:cs="Arial"/>
                <w:sz w:val="18"/>
                <w:szCs w:val="18"/>
              </w:rPr>
              <w:t>0,0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5BE0" w:rsidRPr="00205BE0" w:rsidRDefault="00205BE0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05BE0">
              <w:rPr>
                <w:rFonts w:ascii="Arial Narrow" w:hAnsi="Arial Narrow" w:cs="Arial"/>
                <w:sz w:val="18"/>
                <w:szCs w:val="18"/>
              </w:rPr>
              <w:t>0,00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5BE0" w:rsidRPr="00205BE0" w:rsidRDefault="00205BE0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205BE0">
              <w:rPr>
                <w:rFonts w:ascii="Arial Narrow" w:hAnsi="Arial Narrow" w:cs="Arial"/>
                <w:b/>
                <w:bCs/>
                <w:sz w:val="18"/>
                <w:szCs w:val="18"/>
              </w:rPr>
              <w:t>*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5BE0" w:rsidRPr="00205BE0" w:rsidRDefault="00205BE0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05BE0">
              <w:rPr>
                <w:rFonts w:ascii="Arial Narrow" w:hAnsi="Arial Narrow" w:cs="Arial"/>
                <w:sz w:val="18"/>
                <w:szCs w:val="18"/>
              </w:rPr>
              <w:t>*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5BE0" w:rsidRPr="00205BE0" w:rsidRDefault="00205BE0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05BE0">
              <w:rPr>
                <w:rFonts w:ascii="Arial Narrow" w:hAnsi="Arial Narrow" w:cs="Arial"/>
                <w:sz w:val="18"/>
                <w:szCs w:val="18"/>
              </w:rPr>
              <w:t>*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5BE0" w:rsidRPr="00205BE0" w:rsidRDefault="00205BE0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205BE0">
              <w:rPr>
                <w:rFonts w:ascii="Arial Narrow" w:hAnsi="Arial Narrow" w:cs="Arial"/>
                <w:b/>
                <w:bCs/>
                <w:sz w:val="18"/>
                <w:szCs w:val="18"/>
              </w:rPr>
              <w:t>*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5BE0" w:rsidRPr="00205BE0" w:rsidRDefault="00205BE0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05BE0">
              <w:rPr>
                <w:rFonts w:ascii="Arial Narrow" w:hAnsi="Arial Narrow" w:cs="Arial"/>
                <w:sz w:val="18"/>
                <w:szCs w:val="18"/>
              </w:rPr>
              <w:t>*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5BE0" w:rsidRPr="00205BE0" w:rsidRDefault="00205BE0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05BE0">
              <w:rPr>
                <w:rFonts w:ascii="Arial Narrow" w:hAnsi="Arial Narrow" w:cs="Arial"/>
                <w:sz w:val="18"/>
                <w:szCs w:val="18"/>
              </w:rPr>
              <w:t>*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5BE0" w:rsidRPr="00205BE0" w:rsidRDefault="00205BE0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205BE0">
              <w:rPr>
                <w:rFonts w:ascii="Arial Narrow" w:hAnsi="Arial Narrow" w:cs="Arial"/>
                <w:b/>
                <w:bCs/>
                <w:sz w:val="18"/>
                <w:szCs w:val="18"/>
              </w:rPr>
              <w:t>*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5BE0" w:rsidRPr="00205BE0" w:rsidRDefault="00205BE0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05BE0">
              <w:rPr>
                <w:rFonts w:ascii="Arial Narrow" w:hAnsi="Arial Narrow" w:cs="Arial"/>
                <w:sz w:val="18"/>
                <w:szCs w:val="18"/>
              </w:rPr>
              <w:t>*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5BE0" w:rsidRPr="00205BE0" w:rsidRDefault="00205BE0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05BE0">
              <w:rPr>
                <w:rFonts w:ascii="Arial Narrow" w:hAnsi="Arial Narrow" w:cs="Arial"/>
                <w:sz w:val="18"/>
                <w:szCs w:val="18"/>
              </w:rPr>
              <w:t>*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5BE0" w:rsidRPr="00205BE0" w:rsidRDefault="00205BE0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205BE0">
              <w:rPr>
                <w:rFonts w:ascii="Arial Narrow" w:hAnsi="Arial Narrow" w:cs="Arial"/>
                <w:b/>
                <w:bCs/>
                <w:sz w:val="18"/>
                <w:szCs w:val="18"/>
              </w:rPr>
              <w:t>13,50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5BE0" w:rsidRPr="00205BE0" w:rsidRDefault="00205BE0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05BE0">
              <w:rPr>
                <w:rFonts w:ascii="Arial Narrow" w:hAnsi="Arial Narrow" w:cs="Arial"/>
                <w:sz w:val="18"/>
                <w:szCs w:val="18"/>
              </w:rPr>
              <w:t>0,0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5BE0" w:rsidRPr="00205BE0" w:rsidRDefault="00205BE0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05BE0">
              <w:rPr>
                <w:rFonts w:ascii="Arial Narrow" w:hAnsi="Arial Narrow" w:cs="Arial"/>
                <w:sz w:val="18"/>
                <w:szCs w:val="18"/>
              </w:rPr>
              <w:t>0,00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5BE0" w:rsidRPr="00205BE0" w:rsidRDefault="00205BE0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205BE0">
              <w:rPr>
                <w:rFonts w:ascii="Arial Narrow" w:hAnsi="Arial Narrow" w:cs="Arial"/>
                <w:b/>
                <w:bCs/>
                <w:sz w:val="18"/>
                <w:szCs w:val="18"/>
              </w:rPr>
              <w:t>14,50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5BE0" w:rsidRPr="00205BE0" w:rsidRDefault="00205BE0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05BE0">
              <w:rPr>
                <w:rFonts w:ascii="Arial Narrow" w:hAnsi="Arial Narrow" w:cs="Arial"/>
                <w:sz w:val="18"/>
                <w:szCs w:val="18"/>
              </w:rPr>
              <w:t>0,0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5BE0" w:rsidRPr="00205BE0" w:rsidRDefault="00205BE0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05BE0">
              <w:rPr>
                <w:rFonts w:ascii="Arial Narrow" w:hAnsi="Arial Narrow" w:cs="Arial"/>
                <w:sz w:val="18"/>
                <w:szCs w:val="18"/>
              </w:rPr>
              <w:t>0,00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5BE0" w:rsidRPr="00205BE0" w:rsidRDefault="00205BE0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205BE0">
              <w:rPr>
                <w:rFonts w:ascii="Arial Narrow" w:hAnsi="Arial Narrow" w:cs="Arial"/>
                <w:b/>
                <w:bCs/>
                <w:sz w:val="18"/>
                <w:szCs w:val="18"/>
              </w:rPr>
              <w:t>14,50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5BE0" w:rsidRPr="00205BE0" w:rsidRDefault="00205BE0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05BE0">
              <w:rPr>
                <w:rFonts w:ascii="Arial Narrow" w:hAnsi="Arial Narrow" w:cs="Arial"/>
                <w:sz w:val="18"/>
                <w:szCs w:val="18"/>
              </w:rPr>
              <w:t>0,0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5BE0" w:rsidRPr="00205BE0" w:rsidRDefault="00205BE0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05BE0">
              <w:rPr>
                <w:rFonts w:ascii="Arial Narrow" w:hAnsi="Arial Narrow" w:cs="Arial"/>
                <w:sz w:val="18"/>
                <w:szCs w:val="18"/>
              </w:rPr>
              <w:t>0,00</w:t>
            </w:r>
          </w:p>
        </w:tc>
      </w:tr>
      <w:tr w:rsidR="00205BE0" w:rsidRPr="00205BE0" w:rsidTr="004B7CBE">
        <w:trPr>
          <w:trHeight w:val="225"/>
        </w:trPr>
        <w:tc>
          <w:tcPr>
            <w:tcW w:w="1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5BE0" w:rsidRPr="00205BE0" w:rsidRDefault="00205BE0" w:rsidP="00F2504F">
            <w:pPr>
              <w:rPr>
                <w:rFonts w:ascii="Arial Narrow" w:hAnsi="Arial Narrow" w:cs="Arial"/>
                <w:sz w:val="18"/>
                <w:szCs w:val="18"/>
              </w:rPr>
            </w:pPr>
            <w:r w:rsidRPr="00205BE0">
              <w:rPr>
                <w:rFonts w:ascii="Arial Narrow" w:hAnsi="Arial Narrow" w:cs="Arial"/>
                <w:sz w:val="18"/>
                <w:szCs w:val="18"/>
              </w:rPr>
              <w:t>Разград</w:t>
            </w:r>
          </w:p>
        </w:tc>
        <w:tc>
          <w:tcPr>
            <w:tcW w:w="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5BE0" w:rsidRPr="00205BE0" w:rsidRDefault="00205BE0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205BE0">
              <w:rPr>
                <w:rFonts w:ascii="Arial Narrow" w:hAnsi="Arial Narrow" w:cs="Arial"/>
                <w:b/>
                <w:bCs/>
                <w:sz w:val="18"/>
                <w:szCs w:val="18"/>
              </w:rPr>
              <w:t>*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5BE0" w:rsidRPr="00205BE0" w:rsidRDefault="00205BE0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05BE0">
              <w:rPr>
                <w:rFonts w:ascii="Arial Narrow" w:hAnsi="Arial Narrow" w:cs="Arial"/>
                <w:sz w:val="18"/>
                <w:szCs w:val="18"/>
              </w:rPr>
              <w:t>*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5BE0" w:rsidRPr="00205BE0" w:rsidRDefault="00205BE0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05BE0">
              <w:rPr>
                <w:rFonts w:ascii="Arial Narrow" w:hAnsi="Arial Narrow" w:cs="Arial"/>
                <w:sz w:val="18"/>
                <w:szCs w:val="18"/>
              </w:rPr>
              <w:t>*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5BE0" w:rsidRPr="00205BE0" w:rsidRDefault="00205BE0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205BE0">
              <w:rPr>
                <w:rFonts w:ascii="Arial Narrow" w:hAnsi="Arial Narrow" w:cs="Arial"/>
                <w:b/>
                <w:bCs/>
                <w:sz w:val="18"/>
                <w:szCs w:val="18"/>
              </w:rPr>
              <w:t>*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5BE0" w:rsidRPr="00205BE0" w:rsidRDefault="00205BE0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05BE0">
              <w:rPr>
                <w:rFonts w:ascii="Arial Narrow" w:hAnsi="Arial Narrow" w:cs="Arial"/>
                <w:sz w:val="18"/>
                <w:szCs w:val="18"/>
              </w:rPr>
              <w:t>*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5BE0" w:rsidRPr="00205BE0" w:rsidRDefault="00205BE0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05BE0">
              <w:rPr>
                <w:rFonts w:ascii="Arial Narrow" w:hAnsi="Arial Narrow" w:cs="Arial"/>
                <w:sz w:val="18"/>
                <w:szCs w:val="18"/>
              </w:rPr>
              <w:t>*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5BE0" w:rsidRPr="00205BE0" w:rsidRDefault="00205BE0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205BE0">
              <w:rPr>
                <w:rFonts w:ascii="Arial Narrow" w:hAnsi="Arial Narrow" w:cs="Arial"/>
                <w:b/>
                <w:bCs/>
                <w:sz w:val="18"/>
                <w:szCs w:val="18"/>
              </w:rPr>
              <w:t>*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5BE0" w:rsidRPr="00205BE0" w:rsidRDefault="00205BE0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05BE0">
              <w:rPr>
                <w:rFonts w:ascii="Arial Narrow" w:hAnsi="Arial Narrow" w:cs="Arial"/>
                <w:sz w:val="18"/>
                <w:szCs w:val="18"/>
              </w:rPr>
              <w:t>*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5BE0" w:rsidRPr="00205BE0" w:rsidRDefault="00205BE0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05BE0">
              <w:rPr>
                <w:rFonts w:ascii="Arial Narrow" w:hAnsi="Arial Narrow" w:cs="Arial"/>
                <w:sz w:val="18"/>
                <w:szCs w:val="18"/>
              </w:rPr>
              <w:t>*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5BE0" w:rsidRPr="00205BE0" w:rsidRDefault="00205BE0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205BE0">
              <w:rPr>
                <w:rFonts w:ascii="Arial Narrow" w:hAnsi="Arial Narrow" w:cs="Arial"/>
                <w:b/>
                <w:bCs/>
                <w:sz w:val="18"/>
                <w:szCs w:val="18"/>
              </w:rPr>
              <w:t>*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5BE0" w:rsidRPr="00205BE0" w:rsidRDefault="00205BE0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05BE0">
              <w:rPr>
                <w:rFonts w:ascii="Arial Narrow" w:hAnsi="Arial Narrow" w:cs="Arial"/>
                <w:sz w:val="18"/>
                <w:szCs w:val="18"/>
              </w:rPr>
              <w:t>*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5BE0" w:rsidRPr="00205BE0" w:rsidRDefault="00205BE0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05BE0">
              <w:rPr>
                <w:rFonts w:ascii="Arial Narrow" w:hAnsi="Arial Narrow" w:cs="Arial"/>
                <w:sz w:val="18"/>
                <w:szCs w:val="18"/>
              </w:rPr>
              <w:t>*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5BE0" w:rsidRPr="00205BE0" w:rsidRDefault="00205BE0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205BE0">
              <w:rPr>
                <w:rFonts w:ascii="Arial Narrow" w:hAnsi="Arial Narrow" w:cs="Arial"/>
                <w:b/>
                <w:bCs/>
                <w:sz w:val="18"/>
                <w:szCs w:val="18"/>
              </w:rPr>
              <w:t>*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5BE0" w:rsidRPr="00205BE0" w:rsidRDefault="00205BE0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05BE0">
              <w:rPr>
                <w:rFonts w:ascii="Arial Narrow" w:hAnsi="Arial Narrow" w:cs="Arial"/>
                <w:sz w:val="18"/>
                <w:szCs w:val="18"/>
              </w:rPr>
              <w:t>*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5BE0" w:rsidRPr="00205BE0" w:rsidRDefault="00205BE0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05BE0">
              <w:rPr>
                <w:rFonts w:ascii="Arial Narrow" w:hAnsi="Arial Narrow" w:cs="Arial"/>
                <w:sz w:val="18"/>
                <w:szCs w:val="18"/>
              </w:rPr>
              <w:t>*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5BE0" w:rsidRPr="00205BE0" w:rsidRDefault="00205BE0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205BE0">
              <w:rPr>
                <w:rFonts w:ascii="Arial Narrow" w:hAnsi="Arial Narrow" w:cs="Arial"/>
                <w:b/>
                <w:bCs/>
                <w:sz w:val="18"/>
                <w:szCs w:val="18"/>
              </w:rPr>
              <w:t>*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5BE0" w:rsidRPr="00205BE0" w:rsidRDefault="00205BE0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05BE0">
              <w:rPr>
                <w:rFonts w:ascii="Arial Narrow" w:hAnsi="Arial Narrow" w:cs="Arial"/>
                <w:sz w:val="18"/>
                <w:szCs w:val="18"/>
              </w:rPr>
              <w:t>*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5BE0" w:rsidRPr="00205BE0" w:rsidRDefault="00205BE0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05BE0">
              <w:rPr>
                <w:rFonts w:ascii="Arial Narrow" w:hAnsi="Arial Narrow" w:cs="Arial"/>
                <w:sz w:val="18"/>
                <w:szCs w:val="18"/>
              </w:rPr>
              <w:t>*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5BE0" w:rsidRPr="00205BE0" w:rsidRDefault="00205BE0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205BE0">
              <w:rPr>
                <w:rFonts w:ascii="Arial Narrow" w:hAnsi="Arial Narrow" w:cs="Arial"/>
                <w:b/>
                <w:bCs/>
                <w:sz w:val="18"/>
                <w:szCs w:val="18"/>
              </w:rPr>
              <w:t>*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5BE0" w:rsidRPr="00205BE0" w:rsidRDefault="00205BE0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05BE0">
              <w:rPr>
                <w:rFonts w:ascii="Arial Narrow" w:hAnsi="Arial Narrow" w:cs="Arial"/>
                <w:sz w:val="18"/>
                <w:szCs w:val="18"/>
              </w:rPr>
              <w:t>*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5BE0" w:rsidRPr="00205BE0" w:rsidRDefault="00205BE0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05BE0">
              <w:rPr>
                <w:rFonts w:ascii="Arial Narrow" w:hAnsi="Arial Narrow" w:cs="Arial"/>
                <w:sz w:val="18"/>
                <w:szCs w:val="18"/>
              </w:rPr>
              <w:t>*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5BE0" w:rsidRPr="00205BE0" w:rsidRDefault="00205BE0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205BE0">
              <w:rPr>
                <w:rFonts w:ascii="Arial Narrow" w:hAnsi="Arial Narrow" w:cs="Arial"/>
                <w:b/>
                <w:bCs/>
                <w:sz w:val="18"/>
                <w:szCs w:val="18"/>
              </w:rPr>
              <w:t>*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5BE0" w:rsidRPr="00205BE0" w:rsidRDefault="00205BE0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05BE0">
              <w:rPr>
                <w:rFonts w:ascii="Arial Narrow" w:hAnsi="Arial Narrow" w:cs="Arial"/>
                <w:sz w:val="18"/>
                <w:szCs w:val="18"/>
              </w:rPr>
              <w:t>*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5BE0" w:rsidRPr="00205BE0" w:rsidRDefault="00205BE0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05BE0">
              <w:rPr>
                <w:rFonts w:ascii="Arial Narrow" w:hAnsi="Arial Narrow" w:cs="Arial"/>
                <w:sz w:val="18"/>
                <w:szCs w:val="18"/>
              </w:rPr>
              <w:t>*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5BE0" w:rsidRPr="00205BE0" w:rsidRDefault="00205BE0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205BE0">
              <w:rPr>
                <w:rFonts w:ascii="Arial Narrow" w:hAnsi="Arial Narrow" w:cs="Arial"/>
                <w:b/>
                <w:bCs/>
                <w:sz w:val="18"/>
                <w:szCs w:val="18"/>
              </w:rPr>
              <w:t>*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5BE0" w:rsidRPr="00205BE0" w:rsidRDefault="00205BE0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05BE0">
              <w:rPr>
                <w:rFonts w:ascii="Arial Narrow" w:hAnsi="Arial Narrow" w:cs="Arial"/>
                <w:sz w:val="18"/>
                <w:szCs w:val="18"/>
              </w:rPr>
              <w:t>*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5BE0" w:rsidRPr="00205BE0" w:rsidRDefault="00205BE0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05BE0">
              <w:rPr>
                <w:rFonts w:ascii="Arial Narrow" w:hAnsi="Arial Narrow" w:cs="Arial"/>
                <w:sz w:val="18"/>
                <w:szCs w:val="18"/>
              </w:rPr>
              <w:t>*</w:t>
            </w:r>
          </w:p>
        </w:tc>
      </w:tr>
      <w:tr w:rsidR="00205BE0" w:rsidRPr="00205BE0" w:rsidTr="004B7CBE">
        <w:trPr>
          <w:trHeight w:val="225"/>
        </w:trPr>
        <w:tc>
          <w:tcPr>
            <w:tcW w:w="1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5BE0" w:rsidRPr="00205BE0" w:rsidRDefault="00205BE0" w:rsidP="00F2504F">
            <w:pPr>
              <w:rPr>
                <w:rFonts w:ascii="Arial Narrow" w:hAnsi="Arial Narrow" w:cs="Arial"/>
                <w:sz w:val="18"/>
                <w:szCs w:val="18"/>
              </w:rPr>
            </w:pPr>
            <w:r w:rsidRPr="00205BE0">
              <w:rPr>
                <w:rFonts w:ascii="Arial Narrow" w:hAnsi="Arial Narrow" w:cs="Arial"/>
                <w:sz w:val="18"/>
                <w:szCs w:val="18"/>
              </w:rPr>
              <w:t>Русе</w:t>
            </w:r>
          </w:p>
        </w:tc>
        <w:tc>
          <w:tcPr>
            <w:tcW w:w="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5BE0" w:rsidRPr="00205BE0" w:rsidRDefault="00205BE0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205BE0">
              <w:rPr>
                <w:rFonts w:ascii="Arial Narrow" w:hAnsi="Arial Narrow" w:cs="Arial"/>
                <w:b/>
                <w:bCs/>
                <w:sz w:val="18"/>
                <w:szCs w:val="18"/>
              </w:rPr>
              <w:t>*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5BE0" w:rsidRPr="00205BE0" w:rsidRDefault="00205BE0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05BE0">
              <w:rPr>
                <w:rFonts w:ascii="Arial Narrow" w:hAnsi="Arial Narrow" w:cs="Arial"/>
                <w:sz w:val="18"/>
                <w:szCs w:val="18"/>
              </w:rPr>
              <w:t>*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5BE0" w:rsidRPr="00205BE0" w:rsidRDefault="00205BE0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05BE0">
              <w:rPr>
                <w:rFonts w:ascii="Arial Narrow" w:hAnsi="Arial Narrow" w:cs="Arial"/>
                <w:sz w:val="18"/>
                <w:szCs w:val="18"/>
              </w:rPr>
              <w:t>*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5BE0" w:rsidRPr="00205BE0" w:rsidRDefault="00205BE0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205BE0">
              <w:rPr>
                <w:rFonts w:ascii="Arial Narrow" w:hAnsi="Arial Narrow" w:cs="Arial"/>
                <w:b/>
                <w:bCs/>
                <w:sz w:val="18"/>
                <w:szCs w:val="18"/>
              </w:rPr>
              <w:t>18,98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5BE0" w:rsidRPr="00205BE0" w:rsidRDefault="00205BE0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05BE0">
              <w:rPr>
                <w:rFonts w:ascii="Arial Narrow" w:hAnsi="Arial Narrow" w:cs="Arial"/>
                <w:sz w:val="18"/>
                <w:szCs w:val="18"/>
              </w:rPr>
              <w:t>0,0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5BE0" w:rsidRPr="00205BE0" w:rsidRDefault="00205BE0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05BE0">
              <w:rPr>
                <w:rFonts w:ascii="Arial Narrow" w:hAnsi="Arial Narrow" w:cs="Arial"/>
                <w:sz w:val="18"/>
                <w:szCs w:val="18"/>
              </w:rPr>
              <w:t>0,00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5BE0" w:rsidRPr="00205BE0" w:rsidRDefault="00205BE0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205BE0">
              <w:rPr>
                <w:rFonts w:ascii="Arial Narrow" w:hAnsi="Arial Narrow" w:cs="Arial"/>
                <w:b/>
                <w:bCs/>
                <w:sz w:val="18"/>
                <w:szCs w:val="18"/>
              </w:rPr>
              <w:t>16,98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5BE0" w:rsidRPr="00205BE0" w:rsidRDefault="00205BE0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05BE0">
              <w:rPr>
                <w:rFonts w:ascii="Arial Narrow" w:hAnsi="Arial Narrow" w:cs="Arial"/>
                <w:sz w:val="18"/>
                <w:szCs w:val="18"/>
              </w:rPr>
              <w:t>0,0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5BE0" w:rsidRPr="00205BE0" w:rsidRDefault="00205BE0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05BE0">
              <w:rPr>
                <w:rFonts w:ascii="Arial Narrow" w:hAnsi="Arial Narrow" w:cs="Arial"/>
                <w:sz w:val="18"/>
                <w:szCs w:val="18"/>
              </w:rPr>
              <w:t>0,00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5BE0" w:rsidRPr="00205BE0" w:rsidRDefault="00205BE0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205BE0">
              <w:rPr>
                <w:rFonts w:ascii="Arial Narrow" w:hAnsi="Arial Narrow" w:cs="Arial"/>
                <w:b/>
                <w:bCs/>
                <w:sz w:val="18"/>
                <w:szCs w:val="18"/>
              </w:rPr>
              <w:t>*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5BE0" w:rsidRPr="00205BE0" w:rsidRDefault="00205BE0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05BE0">
              <w:rPr>
                <w:rFonts w:ascii="Arial Narrow" w:hAnsi="Arial Narrow" w:cs="Arial"/>
                <w:sz w:val="18"/>
                <w:szCs w:val="18"/>
              </w:rPr>
              <w:t>*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5BE0" w:rsidRPr="00205BE0" w:rsidRDefault="00205BE0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05BE0">
              <w:rPr>
                <w:rFonts w:ascii="Arial Narrow" w:hAnsi="Arial Narrow" w:cs="Arial"/>
                <w:sz w:val="18"/>
                <w:szCs w:val="18"/>
              </w:rPr>
              <w:t>*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5BE0" w:rsidRPr="00205BE0" w:rsidRDefault="00205BE0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205BE0">
              <w:rPr>
                <w:rFonts w:ascii="Arial Narrow" w:hAnsi="Arial Narrow" w:cs="Arial"/>
                <w:b/>
                <w:bCs/>
                <w:sz w:val="18"/>
                <w:szCs w:val="18"/>
              </w:rPr>
              <w:t>*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5BE0" w:rsidRPr="00205BE0" w:rsidRDefault="00205BE0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05BE0">
              <w:rPr>
                <w:rFonts w:ascii="Arial Narrow" w:hAnsi="Arial Narrow" w:cs="Arial"/>
                <w:sz w:val="18"/>
                <w:szCs w:val="18"/>
              </w:rPr>
              <w:t>*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5BE0" w:rsidRPr="00205BE0" w:rsidRDefault="00205BE0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05BE0">
              <w:rPr>
                <w:rFonts w:ascii="Arial Narrow" w:hAnsi="Arial Narrow" w:cs="Arial"/>
                <w:sz w:val="18"/>
                <w:szCs w:val="18"/>
              </w:rPr>
              <w:t>*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5BE0" w:rsidRPr="00205BE0" w:rsidRDefault="00205BE0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205BE0">
              <w:rPr>
                <w:rFonts w:ascii="Arial Narrow" w:hAnsi="Arial Narrow" w:cs="Arial"/>
                <w:b/>
                <w:bCs/>
                <w:sz w:val="18"/>
                <w:szCs w:val="18"/>
              </w:rPr>
              <w:t>*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5BE0" w:rsidRPr="00205BE0" w:rsidRDefault="00205BE0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05BE0">
              <w:rPr>
                <w:rFonts w:ascii="Arial Narrow" w:hAnsi="Arial Narrow" w:cs="Arial"/>
                <w:sz w:val="18"/>
                <w:szCs w:val="18"/>
              </w:rPr>
              <w:t>*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5BE0" w:rsidRPr="00205BE0" w:rsidRDefault="00205BE0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05BE0">
              <w:rPr>
                <w:rFonts w:ascii="Arial Narrow" w:hAnsi="Arial Narrow" w:cs="Arial"/>
                <w:sz w:val="18"/>
                <w:szCs w:val="18"/>
              </w:rPr>
              <w:t>*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5BE0" w:rsidRPr="00205BE0" w:rsidRDefault="00205BE0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205BE0">
              <w:rPr>
                <w:rFonts w:ascii="Arial Narrow" w:hAnsi="Arial Narrow" w:cs="Arial"/>
                <w:b/>
                <w:bCs/>
                <w:sz w:val="18"/>
                <w:szCs w:val="18"/>
              </w:rPr>
              <w:t>*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5BE0" w:rsidRPr="00205BE0" w:rsidRDefault="00205BE0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05BE0">
              <w:rPr>
                <w:rFonts w:ascii="Arial Narrow" w:hAnsi="Arial Narrow" w:cs="Arial"/>
                <w:sz w:val="18"/>
                <w:szCs w:val="18"/>
              </w:rPr>
              <w:t>*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5BE0" w:rsidRPr="00205BE0" w:rsidRDefault="00205BE0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05BE0">
              <w:rPr>
                <w:rFonts w:ascii="Arial Narrow" w:hAnsi="Arial Narrow" w:cs="Arial"/>
                <w:sz w:val="18"/>
                <w:szCs w:val="18"/>
              </w:rPr>
              <w:t>*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5BE0" w:rsidRPr="00205BE0" w:rsidRDefault="00205BE0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205BE0">
              <w:rPr>
                <w:rFonts w:ascii="Arial Narrow" w:hAnsi="Arial Narrow" w:cs="Arial"/>
                <w:b/>
                <w:bCs/>
                <w:sz w:val="18"/>
                <w:szCs w:val="18"/>
              </w:rPr>
              <w:t>18,45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5BE0" w:rsidRPr="00205BE0" w:rsidRDefault="00205BE0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05BE0">
              <w:rPr>
                <w:rFonts w:ascii="Arial Narrow" w:hAnsi="Arial Narrow" w:cs="Arial"/>
                <w:sz w:val="18"/>
                <w:szCs w:val="18"/>
              </w:rPr>
              <w:t>0,0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5BE0" w:rsidRPr="00205BE0" w:rsidRDefault="00205BE0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05BE0">
              <w:rPr>
                <w:rFonts w:ascii="Arial Narrow" w:hAnsi="Arial Narrow" w:cs="Arial"/>
                <w:sz w:val="18"/>
                <w:szCs w:val="18"/>
              </w:rPr>
              <w:t>0,00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5BE0" w:rsidRPr="00205BE0" w:rsidRDefault="00205BE0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205BE0">
              <w:rPr>
                <w:rFonts w:ascii="Arial Narrow" w:hAnsi="Arial Narrow" w:cs="Arial"/>
                <w:b/>
                <w:bCs/>
                <w:sz w:val="18"/>
                <w:szCs w:val="18"/>
              </w:rPr>
              <w:t>17,45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5BE0" w:rsidRPr="00205BE0" w:rsidRDefault="00205BE0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05BE0">
              <w:rPr>
                <w:rFonts w:ascii="Arial Narrow" w:hAnsi="Arial Narrow" w:cs="Arial"/>
                <w:sz w:val="18"/>
                <w:szCs w:val="18"/>
              </w:rPr>
              <w:t>0,0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5BE0" w:rsidRPr="00205BE0" w:rsidRDefault="00205BE0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05BE0">
              <w:rPr>
                <w:rFonts w:ascii="Arial Narrow" w:hAnsi="Arial Narrow" w:cs="Arial"/>
                <w:sz w:val="18"/>
                <w:szCs w:val="18"/>
              </w:rPr>
              <w:t>0,00</w:t>
            </w:r>
          </w:p>
        </w:tc>
      </w:tr>
      <w:tr w:rsidR="00205BE0" w:rsidRPr="00205BE0" w:rsidTr="004B7CBE">
        <w:trPr>
          <w:trHeight w:val="225"/>
        </w:trPr>
        <w:tc>
          <w:tcPr>
            <w:tcW w:w="1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5BE0" w:rsidRPr="00205BE0" w:rsidRDefault="00205BE0" w:rsidP="00F2504F">
            <w:pPr>
              <w:rPr>
                <w:rFonts w:ascii="Arial Narrow" w:hAnsi="Arial Narrow" w:cs="Arial"/>
                <w:sz w:val="18"/>
                <w:szCs w:val="18"/>
              </w:rPr>
            </w:pPr>
            <w:r w:rsidRPr="00205BE0">
              <w:rPr>
                <w:rFonts w:ascii="Arial Narrow" w:hAnsi="Arial Narrow" w:cs="Arial"/>
                <w:sz w:val="18"/>
                <w:szCs w:val="18"/>
              </w:rPr>
              <w:t>Силистра</w:t>
            </w:r>
          </w:p>
        </w:tc>
        <w:tc>
          <w:tcPr>
            <w:tcW w:w="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5BE0" w:rsidRPr="00205BE0" w:rsidRDefault="00205BE0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205BE0">
              <w:rPr>
                <w:rFonts w:ascii="Arial Narrow" w:hAnsi="Arial Narrow" w:cs="Arial"/>
                <w:b/>
                <w:bCs/>
                <w:sz w:val="18"/>
                <w:szCs w:val="18"/>
              </w:rPr>
              <w:t>*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5BE0" w:rsidRPr="00205BE0" w:rsidRDefault="00205BE0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05BE0">
              <w:rPr>
                <w:rFonts w:ascii="Arial Narrow" w:hAnsi="Arial Narrow" w:cs="Arial"/>
                <w:sz w:val="18"/>
                <w:szCs w:val="18"/>
              </w:rPr>
              <w:t>*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5BE0" w:rsidRPr="00205BE0" w:rsidRDefault="00205BE0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05BE0">
              <w:rPr>
                <w:rFonts w:ascii="Arial Narrow" w:hAnsi="Arial Narrow" w:cs="Arial"/>
                <w:sz w:val="18"/>
                <w:szCs w:val="18"/>
              </w:rPr>
              <w:t>*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5BE0" w:rsidRPr="00205BE0" w:rsidRDefault="00205BE0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205BE0">
              <w:rPr>
                <w:rFonts w:ascii="Arial Narrow" w:hAnsi="Arial Narrow" w:cs="Arial"/>
                <w:b/>
                <w:bCs/>
                <w:sz w:val="18"/>
                <w:szCs w:val="18"/>
              </w:rPr>
              <w:t>*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5BE0" w:rsidRPr="00205BE0" w:rsidRDefault="00205BE0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05BE0">
              <w:rPr>
                <w:rFonts w:ascii="Arial Narrow" w:hAnsi="Arial Narrow" w:cs="Arial"/>
                <w:sz w:val="18"/>
                <w:szCs w:val="18"/>
              </w:rPr>
              <w:t>*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5BE0" w:rsidRPr="00205BE0" w:rsidRDefault="00205BE0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05BE0">
              <w:rPr>
                <w:rFonts w:ascii="Arial Narrow" w:hAnsi="Arial Narrow" w:cs="Arial"/>
                <w:sz w:val="18"/>
                <w:szCs w:val="18"/>
              </w:rPr>
              <w:t>*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5BE0" w:rsidRPr="00205BE0" w:rsidRDefault="00205BE0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205BE0">
              <w:rPr>
                <w:rFonts w:ascii="Arial Narrow" w:hAnsi="Arial Narrow" w:cs="Arial"/>
                <w:b/>
                <w:bCs/>
                <w:sz w:val="18"/>
                <w:szCs w:val="18"/>
              </w:rPr>
              <w:t>*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5BE0" w:rsidRPr="00205BE0" w:rsidRDefault="00205BE0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05BE0">
              <w:rPr>
                <w:rFonts w:ascii="Arial Narrow" w:hAnsi="Arial Narrow" w:cs="Arial"/>
                <w:sz w:val="18"/>
                <w:szCs w:val="18"/>
              </w:rPr>
              <w:t>*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5BE0" w:rsidRPr="00205BE0" w:rsidRDefault="00205BE0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05BE0">
              <w:rPr>
                <w:rFonts w:ascii="Arial Narrow" w:hAnsi="Arial Narrow" w:cs="Arial"/>
                <w:sz w:val="18"/>
                <w:szCs w:val="18"/>
              </w:rPr>
              <w:t>*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5BE0" w:rsidRPr="00205BE0" w:rsidRDefault="00205BE0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205BE0">
              <w:rPr>
                <w:rFonts w:ascii="Arial Narrow" w:hAnsi="Arial Narrow" w:cs="Arial"/>
                <w:b/>
                <w:bCs/>
                <w:sz w:val="18"/>
                <w:szCs w:val="18"/>
              </w:rPr>
              <w:t>*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5BE0" w:rsidRPr="00205BE0" w:rsidRDefault="00205BE0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05BE0">
              <w:rPr>
                <w:rFonts w:ascii="Arial Narrow" w:hAnsi="Arial Narrow" w:cs="Arial"/>
                <w:sz w:val="18"/>
                <w:szCs w:val="18"/>
              </w:rPr>
              <w:t>*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5BE0" w:rsidRPr="00205BE0" w:rsidRDefault="00205BE0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05BE0">
              <w:rPr>
                <w:rFonts w:ascii="Arial Narrow" w:hAnsi="Arial Narrow" w:cs="Arial"/>
                <w:sz w:val="18"/>
                <w:szCs w:val="18"/>
              </w:rPr>
              <w:t>*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5BE0" w:rsidRPr="00205BE0" w:rsidRDefault="00205BE0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205BE0">
              <w:rPr>
                <w:rFonts w:ascii="Arial Narrow" w:hAnsi="Arial Narrow" w:cs="Arial"/>
                <w:b/>
                <w:bCs/>
                <w:sz w:val="18"/>
                <w:szCs w:val="18"/>
              </w:rPr>
              <w:t>*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5BE0" w:rsidRPr="00205BE0" w:rsidRDefault="00205BE0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05BE0">
              <w:rPr>
                <w:rFonts w:ascii="Arial Narrow" w:hAnsi="Arial Narrow" w:cs="Arial"/>
                <w:sz w:val="18"/>
                <w:szCs w:val="18"/>
              </w:rPr>
              <w:t>*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5BE0" w:rsidRPr="00205BE0" w:rsidRDefault="00205BE0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05BE0">
              <w:rPr>
                <w:rFonts w:ascii="Arial Narrow" w:hAnsi="Arial Narrow" w:cs="Arial"/>
                <w:sz w:val="18"/>
                <w:szCs w:val="18"/>
              </w:rPr>
              <w:t>*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5BE0" w:rsidRPr="00205BE0" w:rsidRDefault="00205BE0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205BE0">
              <w:rPr>
                <w:rFonts w:ascii="Arial Narrow" w:hAnsi="Arial Narrow" w:cs="Arial"/>
                <w:b/>
                <w:bCs/>
                <w:sz w:val="18"/>
                <w:szCs w:val="18"/>
              </w:rPr>
              <w:t>*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5BE0" w:rsidRPr="00205BE0" w:rsidRDefault="00205BE0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05BE0">
              <w:rPr>
                <w:rFonts w:ascii="Arial Narrow" w:hAnsi="Arial Narrow" w:cs="Arial"/>
                <w:sz w:val="18"/>
                <w:szCs w:val="18"/>
              </w:rPr>
              <w:t>*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5BE0" w:rsidRPr="00205BE0" w:rsidRDefault="00205BE0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05BE0">
              <w:rPr>
                <w:rFonts w:ascii="Arial Narrow" w:hAnsi="Arial Narrow" w:cs="Arial"/>
                <w:sz w:val="18"/>
                <w:szCs w:val="18"/>
              </w:rPr>
              <w:t>*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5BE0" w:rsidRPr="00205BE0" w:rsidRDefault="00205BE0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205BE0">
              <w:rPr>
                <w:rFonts w:ascii="Arial Narrow" w:hAnsi="Arial Narrow" w:cs="Arial"/>
                <w:b/>
                <w:bCs/>
                <w:sz w:val="18"/>
                <w:szCs w:val="18"/>
              </w:rPr>
              <w:t>*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5BE0" w:rsidRPr="00205BE0" w:rsidRDefault="00205BE0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05BE0">
              <w:rPr>
                <w:rFonts w:ascii="Arial Narrow" w:hAnsi="Arial Narrow" w:cs="Arial"/>
                <w:sz w:val="18"/>
                <w:szCs w:val="18"/>
              </w:rPr>
              <w:t>*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5BE0" w:rsidRPr="00205BE0" w:rsidRDefault="00205BE0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05BE0">
              <w:rPr>
                <w:rFonts w:ascii="Arial Narrow" w:hAnsi="Arial Narrow" w:cs="Arial"/>
                <w:sz w:val="18"/>
                <w:szCs w:val="18"/>
              </w:rPr>
              <w:t>*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5BE0" w:rsidRPr="00205BE0" w:rsidRDefault="00205BE0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205BE0">
              <w:rPr>
                <w:rFonts w:ascii="Arial Narrow" w:hAnsi="Arial Narrow" w:cs="Arial"/>
                <w:b/>
                <w:bCs/>
                <w:sz w:val="18"/>
                <w:szCs w:val="18"/>
              </w:rPr>
              <w:t>*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5BE0" w:rsidRPr="00205BE0" w:rsidRDefault="00205BE0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05BE0">
              <w:rPr>
                <w:rFonts w:ascii="Arial Narrow" w:hAnsi="Arial Narrow" w:cs="Arial"/>
                <w:sz w:val="18"/>
                <w:szCs w:val="18"/>
              </w:rPr>
              <w:t>*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5BE0" w:rsidRPr="00205BE0" w:rsidRDefault="00205BE0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05BE0">
              <w:rPr>
                <w:rFonts w:ascii="Arial Narrow" w:hAnsi="Arial Narrow" w:cs="Arial"/>
                <w:sz w:val="18"/>
                <w:szCs w:val="18"/>
              </w:rPr>
              <w:t>*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5BE0" w:rsidRPr="00205BE0" w:rsidRDefault="00205BE0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205BE0">
              <w:rPr>
                <w:rFonts w:ascii="Arial Narrow" w:hAnsi="Arial Narrow" w:cs="Arial"/>
                <w:b/>
                <w:bCs/>
                <w:sz w:val="18"/>
                <w:szCs w:val="18"/>
              </w:rPr>
              <w:t>*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5BE0" w:rsidRPr="00205BE0" w:rsidRDefault="00205BE0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05BE0">
              <w:rPr>
                <w:rFonts w:ascii="Arial Narrow" w:hAnsi="Arial Narrow" w:cs="Arial"/>
                <w:sz w:val="18"/>
                <w:szCs w:val="18"/>
              </w:rPr>
              <w:t>*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5BE0" w:rsidRPr="00205BE0" w:rsidRDefault="00205BE0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05BE0">
              <w:rPr>
                <w:rFonts w:ascii="Arial Narrow" w:hAnsi="Arial Narrow" w:cs="Arial"/>
                <w:sz w:val="18"/>
                <w:szCs w:val="18"/>
              </w:rPr>
              <w:t>*</w:t>
            </w:r>
          </w:p>
        </w:tc>
      </w:tr>
      <w:tr w:rsidR="00205BE0" w:rsidRPr="00205BE0" w:rsidTr="004B7CBE">
        <w:trPr>
          <w:trHeight w:val="225"/>
        </w:trPr>
        <w:tc>
          <w:tcPr>
            <w:tcW w:w="1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5BE0" w:rsidRPr="00205BE0" w:rsidRDefault="00205BE0" w:rsidP="00F2504F">
            <w:pPr>
              <w:rPr>
                <w:rFonts w:ascii="Arial Narrow" w:hAnsi="Arial Narrow" w:cs="Arial"/>
                <w:sz w:val="18"/>
                <w:szCs w:val="18"/>
              </w:rPr>
            </w:pPr>
            <w:r w:rsidRPr="00205BE0">
              <w:rPr>
                <w:rFonts w:ascii="Arial Narrow" w:hAnsi="Arial Narrow" w:cs="Arial"/>
                <w:sz w:val="18"/>
                <w:szCs w:val="18"/>
              </w:rPr>
              <w:t>Сливен</w:t>
            </w:r>
          </w:p>
        </w:tc>
        <w:tc>
          <w:tcPr>
            <w:tcW w:w="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5BE0" w:rsidRPr="00205BE0" w:rsidRDefault="00205BE0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205BE0">
              <w:rPr>
                <w:rFonts w:ascii="Arial Narrow" w:hAnsi="Arial Narrow" w:cs="Arial"/>
                <w:b/>
                <w:bCs/>
                <w:sz w:val="18"/>
                <w:szCs w:val="18"/>
              </w:rPr>
              <w:t>13,67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5BE0" w:rsidRPr="00205BE0" w:rsidRDefault="00205BE0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05BE0">
              <w:rPr>
                <w:rFonts w:ascii="Arial Narrow" w:hAnsi="Arial Narrow" w:cs="Arial"/>
                <w:sz w:val="18"/>
                <w:szCs w:val="18"/>
              </w:rPr>
              <w:t>0,0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5BE0" w:rsidRPr="00205BE0" w:rsidRDefault="00205BE0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05BE0">
              <w:rPr>
                <w:rFonts w:ascii="Arial Narrow" w:hAnsi="Arial Narrow" w:cs="Arial"/>
                <w:sz w:val="18"/>
                <w:szCs w:val="18"/>
              </w:rPr>
              <w:t>0,00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5BE0" w:rsidRPr="00205BE0" w:rsidRDefault="00205BE0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205BE0">
              <w:rPr>
                <w:rFonts w:ascii="Arial Narrow" w:hAnsi="Arial Narrow" w:cs="Arial"/>
                <w:b/>
                <w:bCs/>
                <w:sz w:val="18"/>
                <w:szCs w:val="18"/>
              </w:rPr>
              <w:t>14,15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5BE0" w:rsidRPr="00205BE0" w:rsidRDefault="00205BE0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05BE0">
              <w:rPr>
                <w:rFonts w:ascii="Arial Narrow" w:hAnsi="Arial Narrow" w:cs="Arial"/>
                <w:sz w:val="18"/>
                <w:szCs w:val="18"/>
              </w:rPr>
              <w:t>0,0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5BE0" w:rsidRPr="00205BE0" w:rsidRDefault="00205BE0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05BE0">
              <w:rPr>
                <w:rFonts w:ascii="Arial Narrow" w:hAnsi="Arial Narrow" w:cs="Arial"/>
                <w:sz w:val="18"/>
                <w:szCs w:val="18"/>
              </w:rPr>
              <w:t>0,00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5BE0" w:rsidRPr="00205BE0" w:rsidRDefault="00205BE0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205BE0">
              <w:rPr>
                <w:rFonts w:ascii="Arial Narrow" w:hAnsi="Arial Narrow" w:cs="Arial"/>
                <w:b/>
                <w:bCs/>
                <w:sz w:val="18"/>
                <w:szCs w:val="18"/>
              </w:rPr>
              <w:t>*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5BE0" w:rsidRPr="00205BE0" w:rsidRDefault="00205BE0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05BE0">
              <w:rPr>
                <w:rFonts w:ascii="Arial Narrow" w:hAnsi="Arial Narrow" w:cs="Arial"/>
                <w:sz w:val="18"/>
                <w:szCs w:val="18"/>
              </w:rPr>
              <w:t>*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5BE0" w:rsidRPr="00205BE0" w:rsidRDefault="00205BE0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05BE0">
              <w:rPr>
                <w:rFonts w:ascii="Arial Narrow" w:hAnsi="Arial Narrow" w:cs="Arial"/>
                <w:sz w:val="18"/>
                <w:szCs w:val="18"/>
              </w:rPr>
              <w:t>*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5BE0" w:rsidRPr="00205BE0" w:rsidRDefault="00205BE0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205BE0">
              <w:rPr>
                <w:rFonts w:ascii="Arial Narrow" w:hAnsi="Arial Narrow" w:cs="Arial"/>
                <w:b/>
                <w:bCs/>
                <w:sz w:val="18"/>
                <w:szCs w:val="18"/>
              </w:rPr>
              <w:t>*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5BE0" w:rsidRPr="00205BE0" w:rsidRDefault="00205BE0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05BE0">
              <w:rPr>
                <w:rFonts w:ascii="Arial Narrow" w:hAnsi="Arial Narrow" w:cs="Arial"/>
                <w:sz w:val="18"/>
                <w:szCs w:val="18"/>
              </w:rPr>
              <w:t>*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5BE0" w:rsidRPr="00205BE0" w:rsidRDefault="00205BE0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05BE0">
              <w:rPr>
                <w:rFonts w:ascii="Arial Narrow" w:hAnsi="Arial Narrow" w:cs="Arial"/>
                <w:sz w:val="18"/>
                <w:szCs w:val="18"/>
              </w:rPr>
              <w:t>*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5BE0" w:rsidRPr="00205BE0" w:rsidRDefault="00205BE0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205BE0">
              <w:rPr>
                <w:rFonts w:ascii="Arial Narrow" w:hAnsi="Arial Narrow" w:cs="Arial"/>
                <w:b/>
                <w:bCs/>
                <w:sz w:val="18"/>
                <w:szCs w:val="18"/>
              </w:rPr>
              <w:t>*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5BE0" w:rsidRPr="00205BE0" w:rsidRDefault="00205BE0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05BE0">
              <w:rPr>
                <w:rFonts w:ascii="Arial Narrow" w:hAnsi="Arial Narrow" w:cs="Arial"/>
                <w:sz w:val="18"/>
                <w:szCs w:val="18"/>
              </w:rPr>
              <w:t>*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5BE0" w:rsidRPr="00205BE0" w:rsidRDefault="00205BE0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05BE0">
              <w:rPr>
                <w:rFonts w:ascii="Arial Narrow" w:hAnsi="Arial Narrow" w:cs="Arial"/>
                <w:sz w:val="18"/>
                <w:szCs w:val="18"/>
              </w:rPr>
              <w:t>*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5BE0" w:rsidRPr="00205BE0" w:rsidRDefault="00205BE0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205BE0">
              <w:rPr>
                <w:rFonts w:ascii="Arial Narrow" w:hAnsi="Arial Narrow" w:cs="Arial"/>
                <w:b/>
                <w:bCs/>
                <w:sz w:val="18"/>
                <w:szCs w:val="18"/>
              </w:rPr>
              <w:t>*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5BE0" w:rsidRPr="00205BE0" w:rsidRDefault="00205BE0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05BE0">
              <w:rPr>
                <w:rFonts w:ascii="Arial Narrow" w:hAnsi="Arial Narrow" w:cs="Arial"/>
                <w:sz w:val="18"/>
                <w:szCs w:val="18"/>
              </w:rPr>
              <w:t>*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5BE0" w:rsidRPr="00205BE0" w:rsidRDefault="00205BE0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05BE0">
              <w:rPr>
                <w:rFonts w:ascii="Arial Narrow" w:hAnsi="Arial Narrow" w:cs="Arial"/>
                <w:sz w:val="18"/>
                <w:szCs w:val="18"/>
              </w:rPr>
              <w:t>*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5BE0" w:rsidRPr="00205BE0" w:rsidRDefault="00205BE0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205BE0">
              <w:rPr>
                <w:rFonts w:ascii="Arial Narrow" w:hAnsi="Arial Narrow" w:cs="Arial"/>
                <w:b/>
                <w:bCs/>
                <w:sz w:val="18"/>
                <w:szCs w:val="18"/>
              </w:rPr>
              <w:t>*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5BE0" w:rsidRPr="00205BE0" w:rsidRDefault="00205BE0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05BE0">
              <w:rPr>
                <w:rFonts w:ascii="Arial Narrow" w:hAnsi="Arial Narrow" w:cs="Arial"/>
                <w:sz w:val="18"/>
                <w:szCs w:val="18"/>
              </w:rPr>
              <w:t>*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5BE0" w:rsidRPr="00205BE0" w:rsidRDefault="00205BE0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05BE0">
              <w:rPr>
                <w:rFonts w:ascii="Arial Narrow" w:hAnsi="Arial Narrow" w:cs="Arial"/>
                <w:sz w:val="18"/>
                <w:szCs w:val="18"/>
              </w:rPr>
              <w:t>*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5BE0" w:rsidRPr="00205BE0" w:rsidRDefault="00205BE0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205BE0">
              <w:rPr>
                <w:rFonts w:ascii="Arial Narrow" w:hAnsi="Arial Narrow" w:cs="Arial"/>
                <w:b/>
                <w:bCs/>
                <w:sz w:val="18"/>
                <w:szCs w:val="18"/>
              </w:rPr>
              <w:t>13,75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5BE0" w:rsidRPr="00205BE0" w:rsidRDefault="00205BE0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05BE0">
              <w:rPr>
                <w:rFonts w:ascii="Arial Narrow" w:hAnsi="Arial Narrow" w:cs="Arial"/>
                <w:sz w:val="18"/>
                <w:szCs w:val="18"/>
              </w:rPr>
              <w:t>0,0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5BE0" w:rsidRPr="00205BE0" w:rsidRDefault="00205BE0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05BE0">
              <w:rPr>
                <w:rFonts w:ascii="Arial Narrow" w:hAnsi="Arial Narrow" w:cs="Arial"/>
                <w:sz w:val="18"/>
                <w:szCs w:val="18"/>
              </w:rPr>
              <w:t>0,00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5BE0" w:rsidRPr="00205BE0" w:rsidRDefault="00205BE0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205BE0">
              <w:rPr>
                <w:rFonts w:ascii="Arial Narrow" w:hAnsi="Arial Narrow" w:cs="Arial"/>
                <w:b/>
                <w:bCs/>
                <w:sz w:val="18"/>
                <w:szCs w:val="18"/>
              </w:rPr>
              <w:t>13,65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5BE0" w:rsidRPr="00205BE0" w:rsidRDefault="00205BE0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05BE0">
              <w:rPr>
                <w:rFonts w:ascii="Arial Narrow" w:hAnsi="Arial Narrow" w:cs="Arial"/>
                <w:sz w:val="18"/>
                <w:szCs w:val="18"/>
              </w:rPr>
              <w:t>0,0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5BE0" w:rsidRPr="00205BE0" w:rsidRDefault="00205BE0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05BE0">
              <w:rPr>
                <w:rFonts w:ascii="Arial Narrow" w:hAnsi="Arial Narrow" w:cs="Arial"/>
                <w:sz w:val="18"/>
                <w:szCs w:val="18"/>
              </w:rPr>
              <w:t>0,00</w:t>
            </w:r>
          </w:p>
        </w:tc>
      </w:tr>
      <w:tr w:rsidR="00205BE0" w:rsidRPr="00205BE0" w:rsidTr="004B7CBE">
        <w:trPr>
          <w:trHeight w:val="225"/>
        </w:trPr>
        <w:tc>
          <w:tcPr>
            <w:tcW w:w="1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5BE0" w:rsidRPr="00205BE0" w:rsidRDefault="00205BE0" w:rsidP="00F2504F">
            <w:pPr>
              <w:rPr>
                <w:rFonts w:ascii="Arial Narrow" w:hAnsi="Arial Narrow" w:cs="Arial"/>
                <w:sz w:val="18"/>
                <w:szCs w:val="18"/>
              </w:rPr>
            </w:pPr>
            <w:r w:rsidRPr="00205BE0">
              <w:rPr>
                <w:rFonts w:ascii="Arial Narrow" w:hAnsi="Arial Narrow" w:cs="Arial"/>
                <w:sz w:val="18"/>
                <w:szCs w:val="18"/>
              </w:rPr>
              <w:t>Смолян</w:t>
            </w:r>
          </w:p>
        </w:tc>
        <w:tc>
          <w:tcPr>
            <w:tcW w:w="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5BE0" w:rsidRPr="00205BE0" w:rsidRDefault="00205BE0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205BE0">
              <w:rPr>
                <w:rFonts w:ascii="Arial Narrow" w:hAnsi="Arial Narrow" w:cs="Arial"/>
                <w:b/>
                <w:bCs/>
                <w:sz w:val="18"/>
                <w:szCs w:val="18"/>
              </w:rPr>
              <w:t>14,00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5BE0" w:rsidRPr="00205BE0" w:rsidRDefault="00205BE0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05BE0">
              <w:rPr>
                <w:rFonts w:ascii="Arial Narrow" w:hAnsi="Arial Narrow" w:cs="Arial"/>
                <w:sz w:val="18"/>
                <w:szCs w:val="18"/>
              </w:rPr>
              <w:t>0,0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5BE0" w:rsidRPr="00205BE0" w:rsidRDefault="00205BE0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05BE0">
              <w:rPr>
                <w:rFonts w:ascii="Arial Narrow" w:hAnsi="Arial Narrow" w:cs="Arial"/>
                <w:sz w:val="18"/>
                <w:szCs w:val="18"/>
              </w:rPr>
              <w:t>0,00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5BE0" w:rsidRPr="00205BE0" w:rsidRDefault="00205BE0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205BE0">
              <w:rPr>
                <w:rFonts w:ascii="Arial Narrow" w:hAnsi="Arial Narrow" w:cs="Arial"/>
                <w:b/>
                <w:bCs/>
                <w:sz w:val="18"/>
                <w:szCs w:val="18"/>
              </w:rPr>
              <w:t>14,25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5BE0" w:rsidRPr="00205BE0" w:rsidRDefault="00205BE0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05BE0">
              <w:rPr>
                <w:rFonts w:ascii="Arial Narrow" w:hAnsi="Arial Narrow" w:cs="Arial"/>
                <w:sz w:val="18"/>
                <w:szCs w:val="18"/>
              </w:rPr>
              <w:t>0,0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5BE0" w:rsidRPr="00205BE0" w:rsidRDefault="00205BE0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05BE0">
              <w:rPr>
                <w:rFonts w:ascii="Arial Narrow" w:hAnsi="Arial Narrow" w:cs="Arial"/>
                <w:sz w:val="18"/>
                <w:szCs w:val="18"/>
              </w:rPr>
              <w:t>0,00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5BE0" w:rsidRPr="00205BE0" w:rsidRDefault="00205BE0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205BE0">
              <w:rPr>
                <w:rFonts w:ascii="Arial Narrow" w:hAnsi="Arial Narrow" w:cs="Arial"/>
                <w:b/>
                <w:bCs/>
                <w:sz w:val="18"/>
                <w:szCs w:val="18"/>
              </w:rPr>
              <w:t>14,40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5BE0" w:rsidRPr="00205BE0" w:rsidRDefault="00205BE0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05BE0">
              <w:rPr>
                <w:rFonts w:ascii="Arial Narrow" w:hAnsi="Arial Narrow" w:cs="Arial"/>
                <w:sz w:val="18"/>
                <w:szCs w:val="18"/>
              </w:rPr>
              <w:t>0,0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5BE0" w:rsidRPr="00205BE0" w:rsidRDefault="00205BE0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05BE0">
              <w:rPr>
                <w:rFonts w:ascii="Arial Narrow" w:hAnsi="Arial Narrow" w:cs="Arial"/>
                <w:sz w:val="18"/>
                <w:szCs w:val="18"/>
              </w:rPr>
              <w:t>0,00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5BE0" w:rsidRPr="00205BE0" w:rsidRDefault="00205BE0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205BE0">
              <w:rPr>
                <w:rFonts w:ascii="Arial Narrow" w:hAnsi="Arial Narrow" w:cs="Arial"/>
                <w:b/>
                <w:bCs/>
                <w:sz w:val="18"/>
                <w:szCs w:val="18"/>
              </w:rPr>
              <w:t>*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5BE0" w:rsidRPr="00205BE0" w:rsidRDefault="00205BE0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05BE0">
              <w:rPr>
                <w:rFonts w:ascii="Arial Narrow" w:hAnsi="Arial Narrow" w:cs="Arial"/>
                <w:sz w:val="18"/>
                <w:szCs w:val="18"/>
              </w:rPr>
              <w:t>*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5BE0" w:rsidRPr="00205BE0" w:rsidRDefault="00205BE0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05BE0">
              <w:rPr>
                <w:rFonts w:ascii="Arial Narrow" w:hAnsi="Arial Narrow" w:cs="Arial"/>
                <w:sz w:val="18"/>
                <w:szCs w:val="18"/>
              </w:rPr>
              <w:t>*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5BE0" w:rsidRPr="00205BE0" w:rsidRDefault="00205BE0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205BE0">
              <w:rPr>
                <w:rFonts w:ascii="Arial Narrow" w:hAnsi="Arial Narrow" w:cs="Arial"/>
                <w:b/>
                <w:bCs/>
                <w:sz w:val="18"/>
                <w:szCs w:val="18"/>
              </w:rPr>
              <w:t>*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5BE0" w:rsidRPr="00205BE0" w:rsidRDefault="00205BE0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05BE0">
              <w:rPr>
                <w:rFonts w:ascii="Arial Narrow" w:hAnsi="Arial Narrow" w:cs="Arial"/>
                <w:sz w:val="18"/>
                <w:szCs w:val="18"/>
              </w:rPr>
              <w:t>*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5BE0" w:rsidRPr="00205BE0" w:rsidRDefault="00205BE0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05BE0">
              <w:rPr>
                <w:rFonts w:ascii="Arial Narrow" w:hAnsi="Arial Narrow" w:cs="Arial"/>
                <w:sz w:val="18"/>
                <w:szCs w:val="18"/>
              </w:rPr>
              <w:t>*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5BE0" w:rsidRPr="00205BE0" w:rsidRDefault="00205BE0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205BE0">
              <w:rPr>
                <w:rFonts w:ascii="Arial Narrow" w:hAnsi="Arial Narrow" w:cs="Arial"/>
                <w:b/>
                <w:bCs/>
                <w:sz w:val="18"/>
                <w:szCs w:val="18"/>
              </w:rPr>
              <w:t>*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5BE0" w:rsidRPr="00205BE0" w:rsidRDefault="00205BE0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05BE0">
              <w:rPr>
                <w:rFonts w:ascii="Arial Narrow" w:hAnsi="Arial Narrow" w:cs="Arial"/>
                <w:sz w:val="18"/>
                <w:szCs w:val="18"/>
              </w:rPr>
              <w:t>*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5BE0" w:rsidRPr="00205BE0" w:rsidRDefault="00205BE0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05BE0">
              <w:rPr>
                <w:rFonts w:ascii="Arial Narrow" w:hAnsi="Arial Narrow" w:cs="Arial"/>
                <w:sz w:val="18"/>
                <w:szCs w:val="18"/>
              </w:rPr>
              <w:t>*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5BE0" w:rsidRPr="00205BE0" w:rsidRDefault="00205BE0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205BE0">
              <w:rPr>
                <w:rFonts w:ascii="Arial Narrow" w:hAnsi="Arial Narrow" w:cs="Arial"/>
                <w:b/>
                <w:bCs/>
                <w:sz w:val="18"/>
                <w:szCs w:val="18"/>
              </w:rPr>
              <w:t>13,00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5BE0" w:rsidRPr="00205BE0" w:rsidRDefault="00205BE0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05BE0">
              <w:rPr>
                <w:rFonts w:ascii="Arial Narrow" w:hAnsi="Arial Narrow" w:cs="Arial"/>
                <w:sz w:val="18"/>
                <w:szCs w:val="18"/>
              </w:rPr>
              <w:t>0,0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5BE0" w:rsidRPr="00205BE0" w:rsidRDefault="00205BE0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05BE0">
              <w:rPr>
                <w:rFonts w:ascii="Arial Narrow" w:hAnsi="Arial Narrow" w:cs="Arial"/>
                <w:sz w:val="18"/>
                <w:szCs w:val="18"/>
              </w:rPr>
              <w:t>0,00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5BE0" w:rsidRPr="00205BE0" w:rsidRDefault="00205BE0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205BE0">
              <w:rPr>
                <w:rFonts w:ascii="Arial Narrow" w:hAnsi="Arial Narrow" w:cs="Arial"/>
                <w:b/>
                <w:bCs/>
                <w:sz w:val="18"/>
                <w:szCs w:val="18"/>
              </w:rPr>
              <w:t>*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5BE0" w:rsidRPr="00205BE0" w:rsidRDefault="00205BE0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05BE0">
              <w:rPr>
                <w:rFonts w:ascii="Arial Narrow" w:hAnsi="Arial Narrow" w:cs="Arial"/>
                <w:sz w:val="18"/>
                <w:szCs w:val="18"/>
              </w:rPr>
              <w:t>*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5BE0" w:rsidRPr="00205BE0" w:rsidRDefault="00205BE0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05BE0">
              <w:rPr>
                <w:rFonts w:ascii="Arial Narrow" w:hAnsi="Arial Narrow" w:cs="Arial"/>
                <w:sz w:val="18"/>
                <w:szCs w:val="18"/>
              </w:rPr>
              <w:t>*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5BE0" w:rsidRPr="00205BE0" w:rsidRDefault="00205BE0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205BE0">
              <w:rPr>
                <w:rFonts w:ascii="Arial Narrow" w:hAnsi="Arial Narrow" w:cs="Arial"/>
                <w:b/>
                <w:bCs/>
                <w:sz w:val="18"/>
                <w:szCs w:val="18"/>
              </w:rPr>
              <w:t>*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5BE0" w:rsidRPr="00205BE0" w:rsidRDefault="00205BE0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05BE0">
              <w:rPr>
                <w:rFonts w:ascii="Arial Narrow" w:hAnsi="Arial Narrow" w:cs="Arial"/>
                <w:sz w:val="18"/>
                <w:szCs w:val="18"/>
              </w:rPr>
              <w:t>*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5BE0" w:rsidRPr="00205BE0" w:rsidRDefault="00205BE0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05BE0">
              <w:rPr>
                <w:rFonts w:ascii="Arial Narrow" w:hAnsi="Arial Narrow" w:cs="Arial"/>
                <w:sz w:val="18"/>
                <w:szCs w:val="18"/>
              </w:rPr>
              <w:t>*</w:t>
            </w:r>
          </w:p>
        </w:tc>
      </w:tr>
      <w:tr w:rsidR="00205BE0" w:rsidRPr="00205BE0" w:rsidTr="004B7CBE">
        <w:trPr>
          <w:trHeight w:val="225"/>
        </w:trPr>
        <w:tc>
          <w:tcPr>
            <w:tcW w:w="1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5BE0" w:rsidRPr="00205BE0" w:rsidRDefault="00205BE0" w:rsidP="00F2504F">
            <w:pPr>
              <w:rPr>
                <w:rFonts w:ascii="Arial Narrow" w:hAnsi="Arial Narrow" w:cs="Arial"/>
                <w:sz w:val="18"/>
                <w:szCs w:val="18"/>
              </w:rPr>
            </w:pPr>
            <w:r w:rsidRPr="00205BE0">
              <w:rPr>
                <w:rFonts w:ascii="Arial Narrow" w:hAnsi="Arial Narrow" w:cs="Arial"/>
                <w:sz w:val="18"/>
                <w:szCs w:val="18"/>
              </w:rPr>
              <w:t>София</w:t>
            </w:r>
          </w:p>
        </w:tc>
        <w:tc>
          <w:tcPr>
            <w:tcW w:w="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5BE0" w:rsidRPr="00205BE0" w:rsidRDefault="00205BE0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205BE0">
              <w:rPr>
                <w:rFonts w:ascii="Arial Narrow" w:hAnsi="Arial Narrow" w:cs="Arial"/>
                <w:b/>
                <w:bCs/>
                <w:sz w:val="18"/>
                <w:szCs w:val="18"/>
              </w:rPr>
              <w:t>14,55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5BE0" w:rsidRPr="00205BE0" w:rsidRDefault="00205BE0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05BE0">
              <w:rPr>
                <w:rFonts w:ascii="Arial Narrow" w:hAnsi="Arial Narrow" w:cs="Arial"/>
                <w:sz w:val="18"/>
                <w:szCs w:val="18"/>
              </w:rPr>
              <w:t>0,0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5BE0" w:rsidRPr="00205BE0" w:rsidRDefault="00205BE0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05BE0">
              <w:rPr>
                <w:rFonts w:ascii="Arial Narrow" w:hAnsi="Arial Narrow" w:cs="Arial"/>
                <w:sz w:val="18"/>
                <w:szCs w:val="18"/>
              </w:rPr>
              <w:t>0,00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5BE0" w:rsidRPr="00205BE0" w:rsidRDefault="00205BE0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205BE0">
              <w:rPr>
                <w:rFonts w:ascii="Arial Narrow" w:hAnsi="Arial Narrow" w:cs="Arial"/>
                <w:b/>
                <w:bCs/>
                <w:sz w:val="18"/>
                <w:szCs w:val="18"/>
              </w:rPr>
              <w:t>15,19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5BE0" w:rsidRPr="00205BE0" w:rsidRDefault="00205BE0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05BE0">
              <w:rPr>
                <w:rFonts w:ascii="Arial Narrow" w:hAnsi="Arial Narrow" w:cs="Arial"/>
                <w:sz w:val="18"/>
                <w:szCs w:val="18"/>
              </w:rPr>
              <w:t>0,0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5BE0" w:rsidRPr="00205BE0" w:rsidRDefault="00205BE0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05BE0">
              <w:rPr>
                <w:rFonts w:ascii="Arial Narrow" w:hAnsi="Arial Narrow" w:cs="Arial"/>
                <w:sz w:val="18"/>
                <w:szCs w:val="18"/>
              </w:rPr>
              <w:t>0,00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5BE0" w:rsidRPr="00205BE0" w:rsidRDefault="00205BE0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205BE0">
              <w:rPr>
                <w:rFonts w:ascii="Arial Narrow" w:hAnsi="Arial Narrow" w:cs="Arial"/>
                <w:b/>
                <w:bCs/>
                <w:sz w:val="18"/>
                <w:szCs w:val="18"/>
              </w:rPr>
              <w:t>14,67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5BE0" w:rsidRPr="00205BE0" w:rsidRDefault="00205BE0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05BE0">
              <w:rPr>
                <w:rFonts w:ascii="Arial Narrow" w:hAnsi="Arial Narrow" w:cs="Arial"/>
                <w:sz w:val="18"/>
                <w:szCs w:val="18"/>
              </w:rPr>
              <w:t>0,0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5BE0" w:rsidRPr="00205BE0" w:rsidRDefault="00205BE0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05BE0">
              <w:rPr>
                <w:rFonts w:ascii="Arial Narrow" w:hAnsi="Arial Narrow" w:cs="Arial"/>
                <w:sz w:val="18"/>
                <w:szCs w:val="18"/>
              </w:rPr>
              <w:t>0,00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5BE0" w:rsidRPr="00205BE0" w:rsidRDefault="00205BE0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205BE0">
              <w:rPr>
                <w:rFonts w:ascii="Arial Narrow" w:hAnsi="Arial Narrow" w:cs="Arial"/>
                <w:b/>
                <w:bCs/>
                <w:sz w:val="18"/>
                <w:szCs w:val="18"/>
              </w:rPr>
              <w:t>*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5BE0" w:rsidRPr="00205BE0" w:rsidRDefault="00205BE0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05BE0">
              <w:rPr>
                <w:rFonts w:ascii="Arial Narrow" w:hAnsi="Arial Narrow" w:cs="Arial"/>
                <w:sz w:val="18"/>
                <w:szCs w:val="18"/>
              </w:rPr>
              <w:t>*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5BE0" w:rsidRPr="00205BE0" w:rsidRDefault="00205BE0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05BE0">
              <w:rPr>
                <w:rFonts w:ascii="Arial Narrow" w:hAnsi="Arial Narrow" w:cs="Arial"/>
                <w:sz w:val="18"/>
                <w:szCs w:val="18"/>
              </w:rPr>
              <w:t>*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5BE0" w:rsidRPr="00205BE0" w:rsidRDefault="00205BE0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205BE0">
              <w:rPr>
                <w:rFonts w:ascii="Arial Narrow" w:hAnsi="Arial Narrow" w:cs="Arial"/>
                <w:b/>
                <w:bCs/>
                <w:sz w:val="18"/>
                <w:szCs w:val="18"/>
              </w:rPr>
              <w:t>*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5BE0" w:rsidRPr="00205BE0" w:rsidRDefault="00205BE0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05BE0">
              <w:rPr>
                <w:rFonts w:ascii="Arial Narrow" w:hAnsi="Arial Narrow" w:cs="Arial"/>
                <w:sz w:val="18"/>
                <w:szCs w:val="18"/>
              </w:rPr>
              <w:t>*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5BE0" w:rsidRPr="00205BE0" w:rsidRDefault="00205BE0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05BE0">
              <w:rPr>
                <w:rFonts w:ascii="Arial Narrow" w:hAnsi="Arial Narrow" w:cs="Arial"/>
                <w:sz w:val="18"/>
                <w:szCs w:val="18"/>
              </w:rPr>
              <w:t>*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5BE0" w:rsidRPr="00205BE0" w:rsidRDefault="00205BE0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205BE0">
              <w:rPr>
                <w:rFonts w:ascii="Arial Narrow" w:hAnsi="Arial Narrow" w:cs="Arial"/>
                <w:b/>
                <w:bCs/>
                <w:sz w:val="18"/>
                <w:szCs w:val="18"/>
              </w:rPr>
              <w:t>*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5BE0" w:rsidRPr="00205BE0" w:rsidRDefault="00205BE0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05BE0">
              <w:rPr>
                <w:rFonts w:ascii="Arial Narrow" w:hAnsi="Arial Narrow" w:cs="Arial"/>
                <w:sz w:val="18"/>
                <w:szCs w:val="18"/>
              </w:rPr>
              <w:t>*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5BE0" w:rsidRPr="00205BE0" w:rsidRDefault="00205BE0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05BE0">
              <w:rPr>
                <w:rFonts w:ascii="Arial Narrow" w:hAnsi="Arial Narrow" w:cs="Arial"/>
                <w:sz w:val="18"/>
                <w:szCs w:val="18"/>
              </w:rPr>
              <w:t>*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5BE0" w:rsidRPr="00205BE0" w:rsidRDefault="00205BE0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205BE0">
              <w:rPr>
                <w:rFonts w:ascii="Arial Narrow" w:hAnsi="Arial Narrow" w:cs="Arial"/>
                <w:b/>
                <w:bCs/>
                <w:sz w:val="18"/>
                <w:szCs w:val="18"/>
              </w:rPr>
              <w:t>*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5BE0" w:rsidRPr="00205BE0" w:rsidRDefault="00205BE0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05BE0">
              <w:rPr>
                <w:rFonts w:ascii="Arial Narrow" w:hAnsi="Arial Narrow" w:cs="Arial"/>
                <w:sz w:val="18"/>
                <w:szCs w:val="18"/>
              </w:rPr>
              <w:t>*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5BE0" w:rsidRPr="00205BE0" w:rsidRDefault="00205BE0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05BE0">
              <w:rPr>
                <w:rFonts w:ascii="Arial Narrow" w:hAnsi="Arial Narrow" w:cs="Arial"/>
                <w:sz w:val="18"/>
                <w:szCs w:val="18"/>
              </w:rPr>
              <w:t>*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5BE0" w:rsidRPr="00205BE0" w:rsidRDefault="00205BE0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205BE0">
              <w:rPr>
                <w:rFonts w:ascii="Arial Narrow" w:hAnsi="Arial Narrow" w:cs="Arial"/>
                <w:b/>
                <w:bCs/>
                <w:sz w:val="18"/>
                <w:szCs w:val="18"/>
              </w:rPr>
              <w:t>16,90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5BE0" w:rsidRPr="00205BE0" w:rsidRDefault="00205BE0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05BE0">
              <w:rPr>
                <w:rFonts w:ascii="Arial Narrow" w:hAnsi="Arial Narrow" w:cs="Arial"/>
                <w:sz w:val="18"/>
                <w:szCs w:val="18"/>
              </w:rPr>
              <w:t>0,0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5BE0" w:rsidRPr="00205BE0" w:rsidRDefault="00205BE0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05BE0">
              <w:rPr>
                <w:rFonts w:ascii="Arial Narrow" w:hAnsi="Arial Narrow" w:cs="Arial"/>
                <w:sz w:val="18"/>
                <w:szCs w:val="18"/>
              </w:rPr>
              <w:t>0,00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5BE0" w:rsidRPr="00205BE0" w:rsidRDefault="00205BE0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205BE0">
              <w:rPr>
                <w:rFonts w:ascii="Arial Narrow" w:hAnsi="Arial Narrow" w:cs="Arial"/>
                <w:b/>
                <w:bCs/>
                <w:sz w:val="18"/>
                <w:szCs w:val="18"/>
              </w:rPr>
              <w:t>15,90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5BE0" w:rsidRPr="00205BE0" w:rsidRDefault="00205BE0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05BE0">
              <w:rPr>
                <w:rFonts w:ascii="Arial Narrow" w:hAnsi="Arial Narrow" w:cs="Arial"/>
                <w:sz w:val="18"/>
                <w:szCs w:val="18"/>
              </w:rPr>
              <w:t>0,0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5BE0" w:rsidRPr="00205BE0" w:rsidRDefault="00205BE0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05BE0">
              <w:rPr>
                <w:rFonts w:ascii="Arial Narrow" w:hAnsi="Arial Narrow" w:cs="Arial"/>
                <w:sz w:val="18"/>
                <w:szCs w:val="18"/>
              </w:rPr>
              <w:t>0,00</w:t>
            </w:r>
          </w:p>
        </w:tc>
      </w:tr>
      <w:tr w:rsidR="00205BE0" w:rsidRPr="00205BE0" w:rsidTr="004B7CBE">
        <w:trPr>
          <w:trHeight w:val="225"/>
        </w:trPr>
        <w:tc>
          <w:tcPr>
            <w:tcW w:w="1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5BE0" w:rsidRPr="00205BE0" w:rsidRDefault="00205BE0" w:rsidP="00F2504F">
            <w:pPr>
              <w:rPr>
                <w:rFonts w:ascii="Arial Narrow" w:hAnsi="Arial Narrow" w:cs="Arial"/>
                <w:sz w:val="18"/>
                <w:szCs w:val="18"/>
              </w:rPr>
            </w:pPr>
            <w:r w:rsidRPr="00205BE0">
              <w:rPr>
                <w:rFonts w:ascii="Arial Narrow" w:hAnsi="Arial Narrow" w:cs="Arial"/>
                <w:sz w:val="18"/>
                <w:szCs w:val="18"/>
              </w:rPr>
              <w:t>Стара Загора</w:t>
            </w:r>
          </w:p>
        </w:tc>
        <w:tc>
          <w:tcPr>
            <w:tcW w:w="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5BE0" w:rsidRPr="00205BE0" w:rsidRDefault="00205BE0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205BE0">
              <w:rPr>
                <w:rFonts w:ascii="Arial Narrow" w:hAnsi="Arial Narrow" w:cs="Arial"/>
                <w:b/>
                <w:bCs/>
                <w:sz w:val="18"/>
                <w:szCs w:val="18"/>
              </w:rPr>
              <w:t>14,50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5BE0" w:rsidRPr="00205BE0" w:rsidRDefault="00205BE0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05BE0">
              <w:rPr>
                <w:rFonts w:ascii="Arial Narrow" w:hAnsi="Arial Narrow" w:cs="Arial"/>
                <w:sz w:val="18"/>
                <w:szCs w:val="18"/>
              </w:rPr>
              <w:t>0,0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5BE0" w:rsidRPr="00205BE0" w:rsidRDefault="00205BE0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05BE0">
              <w:rPr>
                <w:rFonts w:ascii="Arial Narrow" w:hAnsi="Arial Narrow" w:cs="Arial"/>
                <w:sz w:val="18"/>
                <w:szCs w:val="18"/>
              </w:rPr>
              <w:t>0,00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5BE0" w:rsidRPr="00205BE0" w:rsidRDefault="00205BE0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205BE0">
              <w:rPr>
                <w:rFonts w:ascii="Arial Narrow" w:hAnsi="Arial Narrow" w:cs="Arial"/>
                <w:b/>
                <w:bCs/>
                <w:sz w:val="18"/>
                <w:szCs w:val="18"/>
              </w:rPr>
              <w:t>15,24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5BE0" w:rsidRPr="00205BE0" w:rsidRDefault="00205BE0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05BE0">
              <w:rPr>
                <w:rFonts w:ascii="Arial Narrow" w:hAnsi="Arial Narrow" w:cs="Arial"/>
                <w:sz w:val="18"/>
                <w:szCs w:val="18"/>
              </w:rPr>
              <w:t>0,0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5BE0" w:rsidRPr="00205BE0" w:rsidRDefault="00205BE0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05BE0">
              <w:rPr>
                <w:rFonts w:ascii="Arial Narrow" w:hAnsi="Arial Narrow" w:cs="Arial"/>
                <w:sz w:val="18"/>
                <w:szCs w:val="18"/>
              </w:rPr>
              <w:t>0,00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5BE0" w:rsidRPr="00205BE0" w:rsidRDefault="00205BE0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205BE0">
              <w:rPr>
                <w:rFonts w:ascii="Arial Narrow" w:hAnsi="Arial Narrow" w:cs="Arial"/>
                <w:b/>
                <w:bCs/>
                <w:sz w:val="18"/>
                <w:szCs w:val="18"/>
              </w:rPr>
              <w:t>15,24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5BE0" w:rsidRPr="00205BE0" w:rsidRDefault="00205BE0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05BE0">
              <w:rPr>
                <w:rFonts w:ascii="Arial Narrow" w:hAnsi="Arial Narrow" w:cs="Arial"/>
                <w:sz w:val="18"/>
                <w:szCs w:val="18"/>
              </w:rPr>
              <w:t>0,0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5BE0" w:rsidRPr="00205BE0" w:rsidRDefault="00205BE0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05BE0">
              <w:rPr>
                <w:rFonts w:ascii="Arial Narrow" w:hAnsi="Arial Narrow" w:cs="Arial"/>
                <w:sz w:val="18"/>
                <w:szCs w:val="18"/>
              </w:rPr>
              <w:t>0,00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5BE0" w:rsidRPr="00205BE0" w:rsidRDefault="00205BE0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205BE0">
              <w:rPr>
                <w:rFonts w:ascii="Arial Narrow" w:hAnsi="Arial Narrow" w:cs="Arial"/>
                <w:b/>
                <w:bCs/>
                <w:sz w:val="18"/>
                <w:szCs w:val="18"/>
              </w:rPr>
              <w:t>*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5BE0" w:rsidRPr="00205BE0" w:rsidRDefault="00205BE0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05BE0">
              <w:rPr>
                <w:rFonts w:ascii="Arial Narrow" w:hAnsi="Arial Narrow" w:cs="Arial"/>
                <w:sz w:val="18"/>
                <w:szCs w:val="18"/>
              </w:rPr>
              <w:t>*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5BE0" w:rsidRPr="00205BE0" w:rsidRDefault="00205BE0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05BE0">
              <w:rPr>
                <w:rFonts w:ascii="Arial Narrow" w:hAnsi="Arial Narrow" w:cs="Arial"/>
                <w:sz w:val="18"/>
                <w:szCs w:val="18"/>
              </w:rPr>
              <w:t>*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5BE0" w:rsidRPr="00205BE0" w:rsidRDefault="00205BE0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205BE0">
              <w:rPr>
                <w:rFonts w:ascii="Arial Narrow" w:hAnsi="Arial Narrow" w:cs="Arial"/>
                <w:b/>
                <w:bCs/>
                <w:sz w:val="18"/>
                <w:szCs w:val="18"/>
              </w:rPr>
              <w:t>16,99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5BE0" w:rsidRPr="00205BE0" w:rsidRDefault="00205BE0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05BE0">
              <w:rPr>
                <w:rFonts w:ascii="Arial Narrow" w:hAnsi="Arial Narrow" w:cs="Arial"/>
                <w:sz w:val="18"/>
                <w:szCs w:val="18"/>
              </w:rPr>
              <w:t>0,0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5BE0" w:rsidRPr="00205BE0" w:rsidRDefault="00205BE0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05BE0">
              <w:rPr>
                <w:rFonts w:ascii="Arial Narrow" w:hAnsi="Arial Narrow" w:cs="Arial"/>
                <w:sz w:val="18"/>
                <w:szCs w:val="18"/>
              </w:rPr>
              <w:t>0,00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5BE0" w:rsidRPr="00205BE0" w:rsidRDefault="00205BE0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205BE0">
              <w:rPr>
                <w:rFonts w:ascii="Arial Narrow" w:hAnsi="Arial Narrow" w:cs="Arial"/>
                <w:b/>
                <w:bCs/>
                <w:sz w:val="18"/>
                <w:szCs w:val="18"/>
              </w:rPr>
              <w:t>14,74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5BE0" w:rsidRPr="00205BE0" w:rsidRDefault="00205BE0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05BE0">
              <w:rPr>
                <w:rFonts w:ascii="Arial Narrow" w:hAnsi="Arial Narrow" w:cs="Arial"/>
                <w:sz w:val="18"/>
                <w:szCs w:val="18"/>
              </w:rPr>
              <w:t>0,0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5BE0" w:rsidRPr="00205BE0" w:rsidRDefault="00205BE0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05BE0">
              <w:rPr>
                <w:rFonts w:ascii="Arial Narrow" w:hAnsi="Arial Narrow" w:cs="Arial"/>
                <w:sz w:val="18"/>
                <w:szCs w:val="18"/>
              </w:rPr>
              <w:t>0,00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5BE0" w:rsidRPr="00205BE0" w:rsidRDefault="00205BE0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205BE0">
              <w:rPr>
                <w:rFonts w:ascii="Arial Narrow" w:hAnsi="Arial Narrow" w:cs="Arial"/>
                <w:b/>
                <w:bCs/>
                <w:sz w:val="18"/>
                <w:szCs w:val="18"/>
              </w:rPr>
              <w:t>13,90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5BE0" w:rsidRPr="00205BE0" w:rsidRDefault="00205BE0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05BE0">
              <w:rPr>
                <w:rFonts w:ascii="Arial Narrow" w:hAnsi="Arial Narrow" w:cs="Arial"/>
                <w:sz w:val="18"/>
                <w:szCs w:val="18"/>
              </w:rPr>
              <w:t>0,0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5BE0" w:rsidRPr="00205BE0" w:rsidRDefault="00205BE0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05BE0">
              <w:rPr>
                <w:rFonts w:ascii="Arial Narrow" w:hAnsi="Arial Narrow" w:cs="Arial"/>
                <w:sz w:val="18"/>
                <w:szCs w:val="18"/>
              </w:rPr>
              <w:t>0,00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5BE0" w:rsidRPr="00205BE0" w:rsidRDefault="00205BE0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205BE0">
              <w:rPr>
                <w:rFonts w:ascii="Arial Narrow" w:hAnsi="Arial Narrow" w:cs="Arial"/>
                <w:b/>
                <w:bCs/>
                <w:sz w:val="18"/>
                <w:szCs w:val="18"/>
              </w:rPr>
              <w:t>14,60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5BE0" w:rsidRPr="00205BE0" w:rsidRDefault="00205BE0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05BE0">
              <w:rPr>
                <w:rFonts w:ascii="Arial Narrow" w:hAnsi="Arial Narrow" w:cs="Arial"/>
                <w:sz w:val="18"/>
                <w:szCs w:val="18"/>
              </w:rPr>
              <w:t>0,0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5BE0" w:rsidRPr="00205BE0" w:rsidRDefault="00205BE0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05BE0">
              <w:rPr>
                <w:rFonts w:ascii="Arial Narrow" w:hAnsi="Arial Narrow" w:cs="Arial"/>
                <w:sz w:val="18"/>
                <w:szCs w:val="18"/>
              </w:rPr>
              <w:t>0,00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5BE0" w:rsidRPr="00205BE0" w:rsidRDefault="00205BE0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205BE0">
              <w:rPr>
                <w:rFonts w:ascii="Arial Narrow" w:hAnsi="Arial Narrow" w:cs="Arial"/>
                <w:b/>
                <w:bCs/>
                <w:sz w:val="18"/>
                <w:szCs w:val="18"/>
              </w:rPr>
              <w:t>14,20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5BE0" w:rsidRPr="00205BE0" w:rsidRDefault="00205BE0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05BE0">
              <w:rPr>
                <w:rFonts w:ascii="Arial Narrow" w:hAnsi="Arial Narrow" w:cs="Arial"/>
                <w:sz w:val="18"/>
                <w:szCs w:val="18"/>
              </w:rPr>
              <w:t>0,0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5BE0" w:rsidRPr="00205BE0" w:rsidRDefault="00205BE0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05BE0">
              <w:rPr>
                <w:rFonts w:ascii="Arial Narrow" w:hAnsi="Arial Narrow" w:cs="Arial"/>
                <w:sz w:val="18"/>
                <w:szCs w:val="18"/>
              </w:rPr>
              <w:t>0,00</w:t>
            </w:r>
          </w:p>
        </w:tc>
      </w:tr>
      <w:tr w:rsidR="00205BE0" w:rsidRPr="00205BE0" w:rsidTr="004B7CBE">
        <w:trPr>
          <w:trHeight w:val="225"/>
        </w:trPr>
        <w:tc>
          <w:tcPr>
            <w:tcW w:w="1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5BE0" w:rsidRPr="00205BE0" w:rsidRDefault="00205BE0" w:rsidP="00F2504F">
            <w:pPr>
              <w:rPr>
                <w:rFonts w:ascii="Arial Narrow" w:hAnsi="Arial Narrow" w:cs="Arial"/>
                <w:sz w:val="18"/>
                <w:szCs w:val="18"/>
              </w:rPr>
            </w:pPr>
            <w:r w:rsidRPr="00205BE0">
              <w:rPr>
                <w:rFonts w:ascii="Arial Narrow" w:hAnsi="Arial Narrow" w:cs="Arial"/>
                <w:sz w:val="18"/>
                <w:szCs w:val="18"/>
              </w:rPr>
              <w:t>Търговище</w:t>
            </w:r>
          </w:p>
        </w:tc>
        <w:tc>
          <w:tcPr>
            <w:tcW w:w="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5BE0" w:rsidRPr="00205BE0" w:rsidRDefault="00205BE0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205BE0">
              <w:rPr>
                <w:rFonts w:ascii="Arial Narrow" w:hAnsi="Arial Narrow" w:cs="Arial"/>
                <w:b/>
                <w:bCs/>
                <w:sz w:val="18"/>
                <w:szCs w:val="18"/>
              </w:rPr>
              <w:t>*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5BE0" w:rsidRPr="00205BE0" w:rsidRDefault="00205BE0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05BE0">
              <w:rPr>
                <w:rFonts w:ascii="Arial Narrow" w:hAnsi="Arial Narrow" w:cs="Arial"/>
                <w:sz w:val="18"/>
                <w:szCs w:val="18"/>
              </w:rPr>
              <w:t>*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5BE0" w:rsidRPr="00205BE0" w:rsidRDefault="00205BE0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05BE0">
              <w:rPr>
                <w:rFonts w:ascii="Arial Narrow" w:hAnsi="Arial Narrow" w:cs="Arial"/>
                <w:sz w:val="18"/>
                <w:szCs w:val="18"/>
              </w:rPr>
              <w:t>*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5BE0" w:rsidRPr="00205BE0" w:rsidRDefault="00205BE0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205BE0">
              <w:rPr>
                <w:rFonts w:ascii="Arial Narrow" w:hAnsi="Arial Narrow" w:cs="Arial"/>
                <w:b/>
                <w:bCs/>
                <w:sz w:val="18"/>
                <w:szCs w:val="18"/>
              </w:rPr>
              <w:t>*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5BE0" w:rsidRPr="00205BE0" w:rsidRDefault="00205BE0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05BE0">
              <w:rPr>
                <w:rFonts w:ascii="Arial Narrow" w:hAnsi="Arial Narrow" w:cs="Arial"/>
                <w:sz w:val="18"/>
                <w:szCs w:val="18"/>
              </w:rPr>
              <w:t>*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5BE0" w:rsidRPr="00205BE0" w:rsidRDefault="00205BE0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05BE0">
              <w:rPr>
                <w:rFonts w:ascii="Arial Narrow" w:hAnsi="Arial Narrow" w:cs="Arial"/>
                <w:sz w:val="18"/>
                <w:szCs w:val="18"/>
              </w:rPr>
              <w:t>*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5BE0" w:rsidRPr="00205BE0" w:rsidRDefault="00205BE0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205BE0">
              <w:rPr>
                <w:rFonts w:ascii="Arial Narrow" w:hAnsi="Arial Narrow" w:cs="Arial"/>
                <w:b/>
                <w:bCs/>
                <w:sz w:val="18"/>
                <w:szCs w:val="18"/>
              </w:rPr>
              <w:t>*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5BE0" w:rsidRPr="00205BE0" w:rsidRDefault="00205BE0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05BE0">
              <w:rPr>
                <w:rFonts w:ascii="Arial Narrow" w:hAnsi="Arial Narrow" w:cs="Arial"/>
                <w:sz w:val="18"/>
                <w:szCs w:val="18"/>
              </w:rPr>
              <w:t>*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5BE0" w:rsidRPr="00205BE0" w:rsidRDefault="00205BE0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05BE0">
              <w:rPr>
                <w:rFonts w:ascii="Arial Narrow" w:hAnsi="Arial Narrow" w:cs="Arial"/>
                <w:sz w:val="18"/>
                <w:szCs w:val="18"/>
              </w:rPr>
              <w:t>*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5BE0" w:rsidRPr="00205BE0" w:rsidRDefault="00205BE0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205BE0">
              <w:rPr>
                <w:rFonts w:ascii="Arial Narrow" w:hAnsi="Arial Narrow" w:cs="Arial"/>
                <w:b/>
                <w:bCs/>
                <w:sz w:val="18"/>
                <w:szCs w:val="18"/>
              </w:rPr>
              <w:t>*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5BE0" w:rsidRPr="00205BE0" w:rsidRDefault="00205BE0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05BE0">
              <w:rPr>
                <w:rFonts w:ascii="Arial Narrow" w:hAnsi="Arial Narrow" w:cs="Arial"/>
                <w:sz w:val="18"/>
                <w:szCs w:val="18"/>
              </w:rPr>
              <w:t>*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5BE0" w:rsidRPr="00205BE0" w:rsidRDefault="00205BE0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05BE0">
              <w:rPr>
                <w:rFonts w:ascii="Arial Narrow" w:hAnsi="Arial Narrow" w:cs="Arial"/>
                <w:sz w:val="18"/>
                <w:szCs w:val="18"/>
              </w:rPr>
              <w:t>*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5BE0" w:rsidRPr="00205BE0" w:rsidRDefault="00205BE0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205BE0">
              <w:rPr>
                <w:rFonts w:ascii="Arial Narrow" w:hAnsi="Arial Narrow" w:cs="Arial"/>
                <w:b/>
                <w:bCs/>
                <w:sz w:val="18"/>
                <w:szCs w:val="18"/>
              </w:rPr>
              <w:t>*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5BE0" w:rsidRPr="00205BE0" w:rsidRDefault="00205BE0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05BE0">
              <w:rPr>
                <w:rFonts w:ascii="Arial Narrow" w:hAnsi="Arial Narrow" w:cs="Arial"/>
                <w:sz w:val="18"/>
                <w:szCs w:val="18"/>
              </w:rPr>
              <w:t>*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5BE0" w:rsidRPr="00205BE0" w:rsidRDefault="00205BE0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05BE0">
              <w:rPr>
                <w:rFonts w:ascii="Arial Narrow" w:hAnsi="Arial Narrow" w:cs="Arial"/>
                <w:sz w:val="18"/>
                <w:szCs w:val="18"/>
              </w:rPr>
              <w:t>*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5BE0" w:rsidRPr="00205BE0" w:rsidRDefault="00205BE0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205BE0">
              <w:rPr>
                <w:rFonts w:ascii="Arial Narrow" w:hAnsi="Arial Narrow" w:cs="Arial"/>
                <w:b/>
                <w:bCs/>
                <w:sz w:val="18"/>
                <w:szCs w:val="18"/>
              </w:rPr>
              <w:t>*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5BE0" w:rsidRPr="00205BE0" w:rsidRDefault="00205BE0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05BE0">
              <w:rPr>
                <w:rFonts w:ascii="Arial Narrow" w:hAnsi="Arial Narrow" w:cs="Arial"/>
                <w:sz w:val="18"/>
                <w:szCs w:val="18"/>
              </w:rPr>
              <w:t>*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5BE0" w:rsidRPr="00205BE0" w:rsidRDefault="00205BE0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05BE0">
              <w:rPr>
                <w:rFonts w:ascii="Arial Narrow" w:hAnsi="Arial Narrow" w:cs="Arial"/>
                <w:sz w:val="18"/>
                <w:szCs w:val="18"/>
              </w:rPr>
              <w:t>*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5BE0" w:rsidRPr="00205BE0" w:rsidRDefault="00205BE0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205BE0">
              <w:rPr>
                <w:rFonts w:ascii="Arial Narrow" w:hAnsi="Arial Narrow" w:cs="Arial"/>
                <w:b/>
                <w:bCs/>
                <w:sz w:val="18"/>
                <w:szCs w:val="18"/>
              </w:rPr>
              <w:t>*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5BE0" w:rsidRPr="00205BE0" w:rsidRDefault="00205BE0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05BE0">
              <w:rPr>
                <w:rFonts w:ascii="Arial Narrow" w:hAnsi="Arial Narrow" w:cs="Arial"/>
                <w:sz w:val="18"/>
                <w:szCs w:val="18"/>
              </w:rPr>
              <w:t>*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5BE0" w:rsidRPr="00205BE0" w:rsidRDefault="00205BE0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05BE0">
              <w:rPr>
                <w:rFonts w:ascii="Arial Narrow" w:hAnsi="Arial Narrow" w:cs="Arial"/>
                <w:sz w:val="18"/>
                <w:szCs w:val="18"/>
              </w:rPr>
              <w:t>*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5BE0" w:rsidRPr="00205BE0" w:rsidRDefault="00205BE0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205BE0">
              <w:rPr>
                <w:rFonts w:ascii="Arial Narrow" w:hAnsi="Arial Narrow" w:cs="Arial"/>
                <w:b/>
                <w:bCs/>
                <w:sz w:val="18"/>
                <w:szCs w:val="18"/>
              </w:rPr>
              <w:t>14,99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5BE0" w:rsidRPr="00205BE0" w:rsidRDefault="00205BE0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05BE0">
              <w:rPr>
                <w:rFonts w:ascii="Arial Narrow" w:hAnsi="Arial Narrow" w:cs="Arial"/>
                <w:sz w:val="18"/>
                <w:szCs w:val="18"/>
              </w:rPr>
              <w:t>0,0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5BE0" w:rsidRPr="00205BE0" w:rsidRDefault="00205BE0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05BE0">
              <w:rPr>
                <w:rFonts w:ascii="Arial Narrow" w:hAnsi="Arial Narrow" w:cs="Arial"/>
                <w:sz w:val="18"/>
                <w:szCs w:val="18"/>
              </w:rPr>
              <w:t>0,00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5BE0" w:rsidRPr="00205BE0" w:rsidRDefault="00205BE0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205BE0">
              <w:rPr>
                <w:rFonts w:ascii="Arial Narrow" w:hAnsi="Arial Narrow" w:cs="Arial"/>
                <w:b/>
                <w:bCs/>
                <w:sz w:val="18"/>
                <w:szCs w:val="18"/>
              </w:rPr>
              <w:t>14,50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5BE0" w:rsidRPr="00205BE0" w:rsidRDefault="00205BE0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05BE0">
              <w:rPr>
                <w:rFonts w:ascii="Arial Narrow" w:hAnsi="Arial Narrow" w:cs="Arial"/>
                <w:sz w:val="18"/>
                <w:szCs w:val="18"/>
              </w:rPr>
              <w:t>0,0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5BE0" w:rsidRPr="00205BE0" w:rsidRDefault="00205BE0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05BE0">
              <w:rPr>
                <w:rFonts w:ascii="Arial Narrow" w:hAnsi="Arial Narrow" w:cs="Arial"/>
                <w:sz w:val="18"/>
                <w:szCs w:val="18"/>
              </w:rPr>
              <w:t>0,00</w:t>
            </w:r>
          </w:p>
        </w:tc>
      </w:tr>
      <w:tr w:rsidR="00205BE0" w:rsidRPr="00205BE0" w:rsidTr="004B7CBE">
        <w:trPr>
          <w:trHeight w:val="225"/>
        </w:trPr>
        <w:tc>
          <w:tcPr>
            <w:tcW w:w="1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5BE0" w:rsidRPr="00205BE0" w:rsidRDefault="00205BE0" w:rsidP="00F2504F">
            <w:pPr>
              <w:rPr>
                <w:rFonts w:ascii="Arial Narrow" w:hAnsi="Arial Narrow" w:cs="Arial"/>
                <w:sz w:val="18"/>
                <w:szCs w:val="18"/>
              </w:rPr>
            </w:pPr>
            <w:r w:rsidRPr="00205BE0">
              <w:rPr>
                <w:rFonts w:ascii="Arial Narrow" w:hAnsi="Arial Narrow" w:cs="Arial"/>
                <w:sz w:val="18"/>
                <w:szCs w:val="18"/>
              </w:rPr>
              <w:t>Хасково</w:t>
            </w:r>
          </w:p>
        </w:tc>
        <w:tc>
          <w:tcPr>
            <w:tcW w:w="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5BE0" w:rsidRPr="00205BE0" w:rsidRDefault="00205BE0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205BE0">
              <w:rPr>
                <w:rFonts w:ascii="Arial Narrow" w:hAnsi="Arial Narrow" w:cs="Arial"/>
                <w:b/>
                <w:bCs/>
                <w:sz w:val="18"/>
                <w:szCs w:val="18"/>
              </w:rPr>
              <w:t>14,00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5BE0" w:rsidRPr="00205BE0" w:rsidRDefault="00205BE0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05BE0">
              <w:rPr>
                <w:rFonts w:ascii="Arial Narrow" w:hAnsi="Arial Narrow" w:cs="Arial"/>
                <w:sz w:val="18"/>
                <w:szCs w:val="18"/>
              </w:rPr>
              <w:t>0,0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5BE0" w:rsidRPr="00205BE0" w:rsidRDefault="00205BE0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05BE0">
              <w:rPr>
                <w:rFonts w:ascii="Arial Narrow" w:hAnsi="Arial Narrow" w:cs="Arial"/>
                <w:sz w:val="18"/>
                <w:szCs w:val="18"/>
              </w:rPr>
              <w:t>0,00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5BE0" w:rsidRPr="00205BE0" w:rsidRDefault="00205BE0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205BE0">
              <w:rPr>
                <w:rFonts w:ascii="Arial Narrow" w:hAnsi="Arial Narrow" w:cs="Arial"/>
                <w:b/>
                <w:bCs/>
                <w:sz w:val="18"/>
                <w:szCs w:val="18"/>
              </w:rPr>
              <w:t>14,24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5BE0" w:rsidRPr="00205BE0" w:rsidRDefault="00205BE0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05BE0">
              <w:rPr>
                <w:rFonts w:ascii="Arial Narrow" w:hAnsi="Arial Narrow" w:cs="Arial"/>
                <w:sz w:val="18"/>
                <w:szCs w:val="18"/>
              </w:rPr>
              <w:t>0,0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5BE0" w:rsidRPr="00205BE0" w:rsidRDefault="00205BE0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05BE0">
              <w:rPr>
                <w:rFonts w:ascii="Arial Narrow" w:hAnsi="Arial Narrow" w:cs="Arial"/>
                <w:sz w:val="18"/>
                <w:szCs w:val="18"/>
              </w:rPr>
              <w:t>0,00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5BE0" w:rsidRPr="00205BE0" w:rsidRDefault="00205BE0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205BE0">
              <w:rPr>
                <w:rFonts w:ascii="Arial Narrow" w:hAnsi="Arial Narrow" w:cs="Arial"/>
                <w:b/>
                <w:bCs/>
                <w:sz w:val="18"/>
                <w:szCs w:val="18"/>
              </w:rPr>
              <w:t>14,05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5BE0" w:rsidRPr="00205BE0" w:rsidRDefault="00205BE0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05BE0">
              <w:rPr>
                <w:rFonts w:ascii="Arial Narrow" w:hAnsi="Arial Narrow" w:cs="Arial"/>
                <w:sz w:val="18"/>
                <w:szCs w:val="18"/>
              </w:rPr>
              <w:t>0,0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5BE0" w:rsidRPr="00205BE0" w:rsidRDefault="00205BE0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05BE0">
              <w:rPr>
                <w:rFonts w:ascii="Arial Narrow" w:hAnsi="Arial Narrow" w:cs="Arial"/>
                <w:sz w:val="18"/>
                <w:szCs w:val="18"/>
              </w:rPr>
              <w:t>0,00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5BE0" w:rsidRPr="00205BE0" w:rsidRDefault="00205BE0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205BE0">
              <w:rPr>
                <w:rFonts w:ascii="Arial Narrow" w:hAnsi="Arial Narrow" w:cs="Arial"/>
                <w:b/>
                <w:bCs/>
                <w:sz w:val="18"/>
                <w:szCs w:val="18"/>
              </w:rPr>
              <w:t>*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5BE0" w:rsidRPr="00205BE0" w:rsidRDefault="00205BE0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05BE0">
              <w:rPr>
                <w:rFonts w:ascii="Arial Narrow" w:hAnsi="Arial Narrow" w:cs="Arial"/>
                <w:sz w:val="18"/>
                <w:szCs w:val="18"/>
              </w:rPr>
              <w:t>*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5BE0" w:rsidRPr="00205BE0" w:rsidRDefault="00205BE0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05BE0">
              <w:rPr>
                <w:rFonts w:ascii="Arial Narrow" w:hAnsi="Arial Narrow" w:cs="Arial"/>
                <w:sz w:val="18"/>
                <w:szCs w:val="18"/>
              </w:rPr>
              <w:t>*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5BE0" w:rsidRPr="00205BE0" w:rsidRDefault="00205BE0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205BE0">
              <w:rPr>
                <w:rFonts w:ascii="Arial Narrow" w:hAnsi="Arial Narrow" w:cs="Arial"/>
                <w:b/>
                <w:bCs/>
                <w:sz w:val="18"/>
                <w:szCs w:val="18"/>
              </w:rPr>
              <w:t>16,99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5BE0" w:rsidRPr="00205BE0" w:rsidRDefault="00205BE0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05BE0">
              <w:rPr>
                <w:rFonts w:ascii="Arial Narrow" w:hAnsi="Arial Narrow" w:cs="Arial"/>
                <w:sz w:val="18"/>
                <w:szCs w:val="18"/>
              </w:rPr>
              <w:t>0,0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5BE0" w:rsidRPr="00205BE0" w:rsidRDefault="00205BE0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05BE0">
              <w:rPr>
                <w:rFonts w:ascii="Arial Narrow" w:hAnsi="Arial Narrow" w:cs="Arial"/>
                <w:sz w:val="18"/>
                <w:szCs w:val="18"/>
              </w:rPr>
              <w:t>0,00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5BE0" w:rsidRPr="00205BE0" w:rsidRDefault="00205BE0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205BE0">
              <w:rPr>
                <w:rFonts w:ascii="Arial Narrow" w:hAnsi="Arial Narrow" w:cs="Arial"/>
                <w:b/>
                <w:bCs/>
                <w:sz w:val="18"/>
                <w:szCs w:val="18"/>
              </w:rPr>
              <w:t>14,74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5BE0" w:rsidRPr="00205BE0" w:rsidRDefault="00205BE0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05BE0">
              <w:rPr>
                <w:rFonts w:ascii="Arial Narrow" w:hAnsi="Arial Narrow" w:cs="Arial"/>
                <w:sz w:val="18"/>
                <w:szCs w:val="18"/>
              </w:rPr>
              <w:t>0,0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5BE0" w:rsidRPr="00205BE0" w:rsidRDefault="00205BE0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05BE0">
              <w:rPr>
                <w:rFonts w:ascii="Arial Narrow" w:hAnsi="Arial Narrow" w:cs="Arial"/>
                <w:sz w:val="18"/>
                <w:szCs w:val="18"/>
              </w:rPr>
              <w:t>0,00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5BE0" w:rsidRPr="00205BE0" w:rsidRDefault="00205BE0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205BE0">
              <w:rPr>
                <w:rFonts w:ascii="Arial Narrow" w:hAnsi="Arial Narrow" w:cs="Arial"/>
                <w:b/>
                <w:bCs/>
                <w:sz w:val="18"/>
                <w:szCs w:val="18"/>
              </w:rPr>
              <w:t>13,70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5BE0" w:rsidRPr="00205BE0" w:rsidRDefault="00205BE0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05BE0">
              <w:rPr>
                <w:rFonts w:ascii="Arial Narrow" w:hAnsi="Arial Narrow" w:cs="Arial"/>
                <w:sz w:val="18"/>
                <w:szCs w:val="18"/>
              </w:rPr>
              <w:t>0,0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5BE0" w:rsidRPr="00205BE0" w:rsidRDefault="00205BE0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05BE0">
              <w:rPr>
                <w:rFonts w:ascii="Arial Narrow" w:hAnsi="Arial Narrow" w:cs="Arial"/>
                <w:sz w:val="18"/>
                <w:szCs w:val="18"/>
              </w:rPr>
              <w:t>0,00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5BE0" w:rsidRPr="00205BE0" w:rsidRDefault="00205BE0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205BE0">
              <w:rPr>
                <w:rFonts w:ascii="Arial Narrow" w:hAnsi="Arial Narrow" w:cs="Arial"/>
                <w:b/>
                <w:bCs/>
                <w:sz w:val="18"/>
                <w:szCs w:val="18"/>
              </w:rPr>
              <w:t>14,55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5BE0" w:rsidRPr="00205BE0" w:rsidRDefault="00205BE0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05BE0">
              <w:rPr>
                <w:rFonts w:ascii="Arial Narrow" w:hAnsi="Arial Narrow" w:cs="Arial"/>
                <w:sz w:val="18"/>
                <w:szCs w:val="18"/>
              </w:rPr>
              <w:t>0,0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5BE0" w:rsidRPr="00205BE0" w:rsidRDefault="00205BE0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05BE0">
              <w:rPr>
                <w:rFonts w:ascii="Arial Narrow" w:hAnsi="Arial Narrow" w:cs="Arial"/>
                <w:sz w:val="18"/>
                <w:szCs w:val="18"/>
              </w:rPr>
              <w:t>0,00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5BE0" w:rsidRPr="00205BE0" w:rsidRDefault="00205BE0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205BE0">
              <w:rPr>
                <w:rFonts w:ascii="Arial Narrow" w:hAnsi="Arial Narrow" w:cs="Arial"/>
                <w:b/>
                <w:bCs/>
                <w:sz w:val="18"/>
                <w:szCs w:val="18"/>
              </w:rPr>
              <w:t>14,00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5BE0" w:rsidRPr="00205BE0" w:rsidRDefault="00205BE0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05BE0">
              <w:rPr>
                <w:rFonts w:ascii="Arial Narrow" w:hAnsi="Arial Narrow" w:cs="Arial"/>
                <w:sz w:val="18"/>
                <w:szCs w:val="18"/>
              </w:rPr>
              <w:t>0,0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5BE0" w:rsidRPr="00205BE0" w:rsidRDefault="00205BE0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05BE0">
              <w:rPr>
                <w:rFonts w:ascii="Arial Narrow" w:hAnsi="Arial Narrow" w:cs="Arial"/>
                <w:sz w:val="18"/>
                <w:szCs w:val="18"/>
              </w:rPr>
              <w:t>0,00</w:t>
            </w:r>
          </w:p>
        </w:tc>
      </w:tr>
      <w:tr w:rsidR="00205BE0" w:rsidRPr="00205BE0" w:rsidTr="004B7CBE">
        <w:trPr>
          <w:trHeight w:val="225"/>
        </w:trPr>
        <w:tc>
          <w:tcPr>
            <w:tcW w:w="1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5BE0" w:rsidRPr="00205BE0" w:rsidRDefault="00205BE0" w:rsidP="00F2504F">
            <w:pPr>
              <w:rPr>
                <w:rFonts w:ascii="Arial Narrow" w:hAnsi="Arial Narrow" w:cs="Arial"/>
                <w:sz w:val="18"/>
                <w:szCs w:val="18"/>
              </w:rPr>
            </w:pPr>
            <w:r w:rsidRPr="00205BE0">
              <w:rPr>
                <w:rFonts w:ascii="Arial Narrow" w:hAnsi="Arial Narrow" w:cs="Arial"/>
                <w:sz w:val="18"/>
                <w:szCs w:val="18"/>
              </w:rPr>
              <w:t>Шумен</w:t>
            </w:r>
          </w:p>
        </w:tc>
        <w:tc>
          <w:tcPr>
            <w:tcW w:w="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5BE0" w:rsidRPr="00205BE0" w:rsidRDefault="00205BE0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205BE0">
              <w:rPr>
                <w:rFonts w:ascii="Arial Narrow" w:hAnsi="Arial Narrow" w:cs="Arial"/>
                <w:b/>
                <w:bCs/>
                <w:sz w:val="18"/>
                <w:szCs w:val="18"/>
              </w:rPr>
              <w:t>17,68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5BE0" w:rsidRPr="00205BE0" w:rsidRDefault="00205BE0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05BE0">
              <w:rPr>
                <w:rFonts w:ascii="Arial Narrow" w:hAnsi="Arial Narrow" w:cs="Arial"/>
                <w:sz w:val="18"/>
                <w:szCs w:val="18"/>
              </w:rPr>
              <w:t>0,0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5BE0" w:rsidRPr="00205BE0" w:rsidRDefault="00205BE0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05BE0">
              <w:rPr>
                <w:rFonts w:ascii="Arial Narrow" w:hAnsi="Arial Narrow" w:cs="Arial"/>
                <w:sz w:val="18"/>
                <w:szCs w:val="18"/>
              </w:rPr>
              <w:t>0,00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5BE0" w:rsidRPr="00205BE0" w:rsidRDefault="00205BE0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205BE0">
              <w:rPr>
                <w:rFonts w:ascii="Arial Narrow" w:hAnsi="Arial Narrow" w:cs="Arial"/>
                <w:b/>
                <w:bCs/>
                <w:sz w:val="18"/>
                <w:szCs w:val="18"/>
              </w:rPr>
              <w:t>*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5BE0" w:rsidRPr="00205BE0" w:rsidRDefault="00205BE0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05BE0">
              <w:rPr>
                <w:rFonts w:ascii="Arial Narrow" w:hAnsi="Arial Narrow" w:cs="Arial"/>
                <w:sz w:val="18"/>
                <w:szCs w:val="18"/>
              </w:rPr>
              <w:t>*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5BE0" w:rsidRPr="00205BE0" w:rsidRDefault="00205BE0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05BE0">
              <w:rPr>
                <w:rFonts w:ascii="Arial Narrow" w:hAnsi="Arial Narrow" w:cs="Arial"/>
                <w:sz w:val="18"/>
                <w:szCs w:val="18"/>
              </w:rPr>
              <w:t>*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5BE0" w:rsidRPr="00205BE0" w:rsidRDefault="00205BE0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205BE0">
              <w:rPr>
                <w:rFonts w:ascii="Arial Narrow" w:hAnsi="Arial Narrow" w:cs="Arial"/>
                <w:b/>
                <w:bCs/>
                <w:sz w:val="18"/>
                <w:szCs w:val="18"/>
              </w:rPr>
              <w:t>*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5BE0" w:rsidRPr="00205BE0" w:rsidRDefault="00205BE0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05BE0">
              <w:rPr>
                <w:rFonts w:ascii="Arial Narrow" w:hAnsi="Arial Narrow" w:cs="Arial"/>
                <w:sz w:val="18"/>
                <w:szCs w:val="18"/>
              </w:rPr>
              <w:t>*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5BE0" w:rsidRPr="00205BE0" w:rsidRDefault="00205BE0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05BE0">
              <w:rPr>
                <w:rFonts w:ascii="Arial Narrow" w:hAnsi="Arial Narrow" w:cs="Arial"/>
                <w:sz w:val="18"/>
                <w:szCs w:val="18"/>
              </w:rPr>
              <w:t>*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5BE0" w:rsidRPr="00205BE0" w:rsidRDefault="00205BE0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205BE0">
              <w:rPr>
                <w:rFonts w:ascii="Arial Narrow" w:hAnsi="Arial Narrow" w:cs="Arial"/>
                <w:b/>
                <w:bCs/>
                <w:sz w:val="18"/>
                <w:szCs w:val="18"/>
              </w:rPr>
              <w:t>*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5BE0" w:rsidRPr="00205BE0" w:rsidRDefault="00205BE0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05BE0">
              <w:rPr>
                <w:rFonts w:ascii="Arial Narrow" w:hAnsi="Arial Narrow" w:cs="Arial"/>
                <w:sz w:val="18"/>
                <w:szCs w:val="18"/>
              </w:rPr>
              <w:t>*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5BE0" w:rsidRPr="00205BE0" w:rsidRDefault="00205BE0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05BE0">
              <w:rPr>
                <w:rFonts w:ascii="Arial Narrow" w:hAnsi="Arial Narrow" w:cs="Arial"/>
                <w:sz w:val="18"/>
                <w:szCs w:val="18"/>
              </w:rPr>
              <w:t>*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5BE0" w:rsidRPr="00205BE0" w:rsidRDefault="00205BE0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205BE0">
              <w:rPr>
                <w:rFonts w:ascii="Arial Narrow" w:hAnsi="Arial Narrow" w:cs="Arial"/>
                <w:b/>
                <w:bCs/>
                <w:sz w:val="18"/>
                <w:szCs w:val="18"/>
              </w:rPr>
              <w:t>*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5BE0" w:rsidRPr="00205BE0" w:rsidRDefault="00205BE0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05BE0">
              <w:rPr>
                <w:rFonts w:ascii="Arial Narrow" w:hAnsi="Arial Narrow" w:cs="Arial"/>
                <w:sz w:val="18"/>
                <w:szCs w:val="18"/>
              </w:rPr>
              <w:t>*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5BE0" w:rsidRPr="00205BE0" w:rsidRDefault="00205BE0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05BE0">
              <w:rPr>
                <w:rFonts w:ascii="Arial Narrow" w:hAnsi="Arial Narrow" w:cs="Arial"/>
                <w:sz w:val="18"/>
                <w:szCs w:val="18"/>
              </w:rPr>
              <w:t>*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5BE0" w:rsidRPr="00205BE0" w:rsidRDefault="00205BE0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205BE0">
              <w:rPr>
                <w:rFonts w:ascii="Arial Narrow" w:hAnsi="Arial Narrow" w:cs="Arial"/>
                <w:b/>
                <w:bCs/>
                <w:sz w:val="18"/>
                <w:szCs w:val="18"/>
              </w:rPr>
              <w:t>*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5BE0" w:rsidRPr="00205BE0" w:rsidRDefault="00205BE0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05BE0">
              <w:rPr>
                <w:rFonts w:ascii="Arial Narrow" w:hAnsi="Arial Narrow" w:cs="Arial"/>
                <w:sz w:val="18"/>
                <w:szCs w:val="18"/>
              </w:rPr>
              <w:t>*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5BE0" w:rsidRPr="00205BE0" w:rsidRDefault="00205BE0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05BE0">
              <w:rPr>
                <w:rFonts w:ascii="Arial Narrow" w:hAnsi="Arial Narrow" w:cs="Arial"/>
                <w:sz w:val="18"/>
                <w:szCs w:val="18"/>
              </w:rPr>
              <w:t>*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5BE0" w:rsidRPr="00205BE0" w:rsidRDefault="00205BE0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205BE0">
              <w:rPr>
                <w:rFonts w:ascii="Arial Narrow" w:hAnsi="Arial Narrow" w:cs="Arial"/>
                <w:b/>
                <w:bCs/>
                <w:sz w:val="18"/>
                <w:szCs w:val="18"/>
              </w:rPr>
              <w:t>*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5BE0" w:rsidRPr="00205BE0" w:rsidRDefault="00205BE0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05BE0">
              <w:rPr>
                <w:rFonts w:ascii="Arial Narrow" w:hAnsi="Arial Narrow" w:cs="Arial"/>
                <w:sz w:val="18"/>
                <w:szCs w:val="18"/>
              </w:rPr>
              <w:t>*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5BE0" w:rsidRPr="00205BE0" w:rsidRDefault="00205BE0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05BE0">
              <w:rPr>
                <w:rFonts w:ascii="Arial Narrow" w:hAnsi="Arial Narrow" w:cs="Arial"/>
                <w:sz w:val="18"/>
                <w:szCs w:val="18"/>
              </w:rPr>
              <w:t>*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5BE0" w:rsidRPr="00205BE0" w:rsidRDefault="00205BE0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205BE0">
              <w:rPr>
                <w:rFonts w:ascii="Arial Narrow" w:hAnsi="Arial Narrow" w:cs="Arial"/>
                <w:b/>
                <w:bCs/>
                <w:sz w:val="18"/>
                <w:szCs w:val="18"/>
              </w:rPr>
              <w:t>*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5BE0" w:rsidRPr="00205BE0" w:rsidRDefault="00205BE0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05BE0">
              <w:rPr>
                <w:rFonts w:ascii="Arial Narrow" w:hAnsi="Arial Narrow" w:cs="Arial"/>
                <w:sz w:val="18"/>
                <w:szCs w:val="18"/>
              </w:rPr>
              <w:t>*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5BE0" w:rsidRPr="00205BE0" w:rsidRDefault="00205BE0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05BE0">
              <w:rPr>
                <w:rFonts w:ascii="Arial Narrow" w:hAnsi="Arial Narrow" w:cs="Arial"/>
                <w:sz w:val="18"/>
                <w:szCs w:val="18"/>
              </w:rPr>
              <w:t>*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5BE0" w:rsidRPr="00205BE0" w:rsidRDefault="00205BE0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205BE0">
              <w:rPr>
                <w:rFonts w:ascii="Arial Narrow" w:hAnsi="Arial Narrow" w:cs="Arial"/>
                <w:b/>
                <w:bCs/>
                <w:sz w:val="18"/>
                <w:szCs w:val="18"/>
              </w:rPr>
              <w:t>*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5BE0" w:rsidRPr="00205BE0" w:rsidRDefault="00205BE0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05BE0">
              <w:rPr>
                <w:rFonts w:ascii="Arial Narrow" w:hAnsi="Arial Narrow" w:cs="Arial"/>
                <w:sz w:val="18"/>
                <w:szCs w:val="18"/>
              </w:rPr>
              <w:t>*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5BE0" w:rsidRPr="00205BE0" w:rsidRDefault="00205BE0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05BE0">
              <w:rPr>
                <w:rFonts w:ascii="Arial Narrow" w:hAnsi="Arial Narrow" w:cs="Arial"/>
                <w:sz w:val="18"/>
                <w:szCs w:val="18"/>
              </w:rPr>
              <w:t>*</w:t>
            </w:r>
          </w:p>
        </w:tc>
      </w:tr>
      <w:tr w:rsidR="00205BE0" w:rsidRPr="00205BE0" w:rsidTr="004B7CBE">
        <w:trPr>
          <w:trHeight w:val="225"/>
        </w:trPr>
        <w:tc>
          <w:tcPr>
            <w:tcW w:w="1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5BE0" w:rsidRPr="00205BE0" w:rsidRDefault="00205BE0" w:rsidP="00F2504F">
            <w:pPr>
              <w:rPr>
                <w:rFonts w:ascii="Arial Narrow" w:hAnsi="Arial Narrow" w:cs="Arial"/>
                <w:sz w:val="18"/>
                <w:szCs w:val="18"/>
              </w:rPr>
            </w:pPr>
            <w:r w:rsidRPr="00205BE0">
              <w:rPr>
                <w:rFonts w:ascii="Arial Narrow" w:hAnsi="Arial Narrow" w:cs="Arial"/>
                <w:sz w:val="18"/>
                <w:szCs w:val="18"/>
              </w:rPr>
              <w:t>Ямбол</w:t>
            </w:r>
          </w:p>
        </w:tc>
        <w:tc>
          <w:tcPr>
            <w:tcW w:w="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5BE0" w:rsidRPr="00205BE0" w:rsidRDefault="00205BE0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205BE0">
              <w:rPr>
                <w:rFonts w:ascii="Arial Narrow" w:hAnsi="Arial Narrow" w:cs="Arial"/>
                <w:b/>
                <w:bCs/>
                <w:sz w:val="18"/>
                <w:szCs w:val="18"/>
              </w:rPr>
              <w:t>13,67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5BE0" w:rsidRPr="00205BE0" w:rsidRDefault="00205BE0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05BE0">
              <w:rPr>
                <w:rFonts w:ascii="Arial Narrow" w:hAnsi="Arial Narrow" w:cs="Arial"/>
                <w:sz w:val="18"/>
                <w:szCs w:val="18"/>
              </w:rPr>
              <w:t>0,0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5BE0" w:rsidRPr="00205BE0" w:rsidRDefault="00205BE0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05BE0">
              <w:rPr>
                <w:rFonts w:ascii="Arial Narrow" w:hAnsi="Arial Narrow" w:cs="Arial"/>
                <w:sz w:val="18"/>
                <w:szCs w:val="18"/>
              </w:rPr>
              <w:t>0,00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5BE0" w:rsidRPr="00205BE0" w:rsidRDefault="00205BE0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205BE0">
              <w:rPr>
                <w:rFonts w:ascii="Arial Narrow" w:hAnsi="Arial Narrow" w:cs="Arial"/>
                <w:b/>
                <w:bCs/>
                <w:sz w:val="18"/>
                <w:szCs w:val="18"/>
              </w:rPr>
              <w:t>14,15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5BE0" w:rsidRPr="00205BE0" w:rsidRDefault="00205BE0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05BE0">
              <w:rPr>
                <w:rFonts w:ascii="Arial Narrow" w:hAnsi="Arial Narrow" w:cs="Arial"/>
                <w:sz w:val="18"/>
                <w:szCs w:val="18"/>
              </w:rPr>
              <w:t>0,0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5BE0" w:rsidRPr="00205BE0" w:rsidRDefault="00205BE0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05BE0">
              <w:rPr>
                <w:rFonts w:ascii="Arial Narrow" w:hAnsi="Arial Narrow" w:cs="Arial"/>
                <w:sz w:val="18"/>
                <w:szCs w:val="18"/>
              </w:rPr>
              <w:t>0,00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5BE0" w:rsidRPr="00205BE0" w:rsidRDefault="00205BE0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205BE0">
              <w:rPr>
                <w:rFonts w:ascii="Arial Narrow" w:hAnsi="Arial Narrow" w:cs="Arial"/>
                <w:b/>
                <w:bCs/>
                <w:sz w:val="18"/>
                <w:szCs w:val="18"/>
              </w:rPr>
              <w:t>*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5BE0" w:rsidRPr="00205BE0" w:rsidRDefault="00205BE0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05BE0">
              <w:rPr>
                <w:rFonts w:ascii="Arial Narrow" w:hAnsi="Arial Narrow" w:cs="Arial"/>
                <w:sz w:val="18"/>
                <w:szCs w:val="18"/>
              </w:rPr>
              <w:t>*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5BE0" w:rsidRPr="00205BE0" w:rsidRDefault="00205BE0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05BE0">
              <w:rPr>
                <w:rFonts w:ascii="Arial Narrow" w:hAnsi="Arial Narrow" w:cs="Arial"/>
                <w:sz w:val="18"/>
                <w:szCs w:val="18"/>
              </w:rPr>
              <w:t>*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5BE0" w:rsidRPr="00205BE0" w:rsidRDefault="00205BE0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205BE0">
              <w:rPr>
                <w:rFonts w:ascii="Arial Narrow" w:hAnsi="Arial Narrow" w:cs="Arial"/>
                <w:b/>
                <w:bCs/>
                <w:sz w:val="18"/>
                <w:szCs w:val="18"/>
              </w:rPr>
              <w:t>*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5BE0" w:rsidRPr="00205BE0" w:rsidRDefault="00205BE0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05BE0">
              <w:rPr>
                <w:rFonts w:ascii="Arial Narrow" w:hAnsi="Arial Narrow" w:cs="Arial"/>
                <w:sz w:val="18"/>
                <w:szCs w:val="18"/>
              </w:rPr>
              <w:t>*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5BE0" w:rsidRPr="00205BE0" w:rsidRDefault="00205BE0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05BE0">
              <w:rPr>
                <w:rFonts w:ascii="Arial Narrow" w:hAnsi="Arial Narrow" w:cs="Arial"/>
                <w:sz w:val="18"/>
                <w:szCs w:val="18"/>
              </w:rPr>
              <w:t>*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5BE0" w:rsidRPr="00205BE0" w:rsidRDefault="00205BE0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205BE0">
              <w:rPr>
                <w:rFonts w:ascii="Arial Narrow" w:hAnsi="Arial Narrow" w:cs="Arial"/>
                <w:b/>
                <w:bCs/>
                <w:sz w:val="18"/>
                <w:szCs w:val="18"/>
              </w:rPr>
              <w:t>*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5BE0" w:rsidRPr="00205BE0" w:rsidRDefault="00205BE0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05BE0">
              <w:rPr>
                <w:rFonts w:ascii="Arial Narrow" w:hAnsi="Arial Narrow" w:cs="Arial"/>
                <w:sz w:val="18"/>
                <w:szCs w:val="18"/>
              </w:rPr>
              <w:t>*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5BE0" w:rsidRPr="00205BE0" w:rsidRDefault="00205BE0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05BE0">
              <w:rPr>
                <w:rFonts w:ascii="Arial Narrow" w:hAnsi="Arial Narrow" w:cs="Arial"/>
                <w:sz w:val="18"/>
                <w:szCs w:val="18"/>
              </w:rPr>
              <w:t>*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5BE0" w:rsidRPr="00205BE0" w:rsidRDefault="00205BE0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205BE0">
              <w:rPr>
                <w:rFonts w:ascii="Arial Narrow" w:hAnsi="Arial Narrow" w:cs="Arial"/>
                <w:b/>
                <w:bCs/>
                <w:sz w:val="18"/>
                <w:szCs w:val="18"/>
              </w:rPr>
              <w:t>*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5BE0" w:rsidRPr="00205BE0" w:rsidRDefault="00205BE0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05BE0">
              <w:rPr>
                <w:rFonts w:ascii="Arial Narrow" w:hAnsi="Arial Narrow" w:cs="Arial"/>
                <w:sz w:val="18"/>
                <w:szCs w:val="18"/>
              </w:rPr>
              <w:t>*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5BE0" w:rsidRPr="00205BE0" w:rsidRDefault="00205BE0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05BE0">
              <w:rPr>
                <w:rFonts w:ascii="Arial Narrow" w:hAnsi="Arial Narrow" w:cs="Arial"/>
                <w:sz w:val="18"/>
                <w:szCs w:val="18"/>
              </w:rPr>
              <w:t>*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5BE0" w:rsidRPr="00205BE0" w:rsidRDefault="00205BE0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205BE0">
              <w:rPr>
                <w:rFonts w:ascii="Arial Narrow" w:hAnsi="Arial Narrow" w:cs="Arial"/>
                <w:b/>
                <w:bCs/>
                <w:sz w:val="18"/>
                <w:szCs w:val="18"/>
              </w:rPr>
              <w:t>*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5BE0" w:rsidRPr="00205BE0" w:rsidRDefault="00205BE0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05BE0">
              <w:rPr>
                <w:rFonts w:ascii="Arial Narrow" w:hAnsi="Arial Narrow" w:cs="Arial"/>
                <w:sz w:val="18"/>
                <w:szCs w:val="18"/>
              </w:rPr>
              <w:t>*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5BE0" w:rsidRPr="00205BE0" w:rsidRDefault="00205BE0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05BE0">
              <w:rPr>
                <w:rFonts w:ascii="Arial Narrow" w:hAnsi="Arial Narrow" w:cs="Arial"/>
                <w:sz w:val="18"/>
                <w:szCs w:val="18"/>
              </w:rPr>
              <w:t>*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5BE0" w:rsidRPr="00205BE0" w:rsidRDefault="00205BE0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205BE0">
              <w:rPr>
                <w:rFonts w:ascii="Arial Narrow" w:hAnsi="Arial Narrow" w:cs="Arial"/>
                <w:b/>
                <w:bCs/>
                <w:sz w:val="18"/>
                <w:szCs w:val="18"/>
              </w:rPr>
              <w:t>13,75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5BE0" w:rsidRPr="00205BE0" w:rsidRDefault="00205BE0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05BE0">
              <w:rPr>
                <w:rFonts w:ascii="Arial Narrow" w:hAnsi="Arial Narrow" w:cs="Arial"/>
                <w:sz w:val="18"/>
                <w:szCs w:val="18"/>
              </w:rPr>
              <w:t>0,0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5BE0" w:rsidRPr="00205BE0" w:rsidRDefault="00205BE0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05BE0">
              <w:rPr>
                <w:rFonts w:ascii="Arial Narrow" w:hAnsi="Arial Narrow" w:cs="Arial"/>
                <w:sz w:val="18"/>
                <w:szCs w:val="18"/>
              </w:rPr>
              <w:t>0,00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5BE0" w:rsidRPr="00205BE0" w:rsidRDefault="00205BE0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205BE0">
              <w:rPr>
                <w:rFonts w:ascii="Arial Narrow" w:hAnsi="Arial Narrow" w:cs="Arial"/>
                <w:b/>
                <w:bCs/>
                <w:sz w:val="18"/>
                <w:szCs w:val="18"/>
              </w:rPr>
              <w:t>13,65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5BE0" w:rsidRPr="00205BE0" w:rsidRDefault="00205BE0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05BE0">
              <w:rPr>
                <w:rFonts w:ascii="Arial Narrow" w:hAnsi="Arial Narrow" w:cs="Arial"/>
                <w:sz w:val="18"/>
                <w:szCs w:val="18"/>
              </w:rPr>
              <w:t>0,0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5BE0" w:rsidRPr="00205BE0" w:rsidRDefault="00205BE0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05BE0">
              <w:rPr>
                <w:rFonts w:ascii="Arial Narrow" w:hAnsi="Arial Narrow" w:cs="Arial"/>
                <w:sz w:val="18"/>
                <w:szCs w:val="18"/>
              </w:rPr>
              <w:t>0,00</w:t>
            </w:r>
          </w:p>
        </w:tc>
      </w:tr>
      <w:tr w:rsidR="00205BE0" w:rsidRPr="00205BE0" w:rsidTr="00265FB0">
        <w:trPr>
          <w:trHeight w:val="481"/>
        </w:trPr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BE0" w:rsidRPr="00205BE0" w:rsidRDefault="00205BE0" w:rsidP="00F2504F">
            <w:pPr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205BE0">
              <w:rPr>
                <w:rFonts w:ascii="Arial Narrow" w:hAnsi="Arial Narrow" w:cs="Arial"/>
                <w:b/>
                <w:bCs/>
                <w:sz w:val="18"/>
                <w:szCs w:val="18"/>
              </w:rPr>
              <w:t>СРЕДНО ЗА СТРАНАТА</w:t>
            </w:r>
          </w:p>
        </w:tc>
        <w:tc>
          <w:tcPr>
            <w:tcW w:w="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5BE0" w:rsidRPr="00205BE0" w:rsidRDefault="00205BE0">
            <w:pPr>
              <w:jc w:val="center"/>
              <w:rPr>
                <w:rFonts w:ascii="Arial Narrow" w:hAnsi="Arial Narrow" w:cs="Arial"/>
                <w:b/>
                <w:bCs/>
                <w:i/>
                <w:iCs/>
                <w:sz w:val="18"/>
                <w:szCs w:val="18"/>
              </w:rPr>
            </w:pPr>
            <w:r w:rsidRPr="00205BE0">
              <w:rPr>
                <w:rFonts w:ascii="Arial Narrow" w:hAnsi="Arial Narrow" w:cs="Arial"/>
                <w:b/>
                <w:bCs/>
                <w:i/>
                <w:iCs/>
                <w:sz w:val="18"/>
                <w:szCs w:val="18"/>
              </w:rPr>
              <w:t>14,75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5BE0" w:rsidRPr="00205BE0" w:rsidRDefault="00205BE0">
            <w:pPr>
              <w:jc w:val="center"/>
              <w:rPr>
                <w:rFonts w:ascii="Arial Narrow" w:hAnsi="Arial Narrow" w:cs="Arial"/>
                <w:b/>
                <w:bCs/>
                <w:i/>
                <w:iCs/>
                <w:sz w:val="18"/>
                <w:szCs w:val="18"/>
              </w:rPr>
            </w:pPr>
            <w:r w:rsidRPr="00205BE0">
              <w:rPr>
                <w:rFonts w:ascii="Arial Narrow" w:hAnsi="Arial Narrow" w:cs="Arial"/>
                <w:b/>
                <w:bCs/>
                <w:i/>
                <w:iCs/>
                <w:sz w:val="18"/>
                <w:szCs w:val="18"/>
              </w:rPr>
              <w:t>0,0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5BE0" w:rsidRPr="00205BE0" w:rsidRDefault="00205BE0">
            <w:pPr>
              <w:jc w:val="center"/>
              <w:rPr>
                <w:rFonts w:ascii="Arial Narrow" w:hAnsi="Arial Narrow" w:cs="Arial"/>
                <w:b/>
                <w:bCs/>
                <w:i/>
                <w:iCs/>
                <w:sz w:val="18"/>
                <w:szCs w:val="18"/>
              </w:rPr>
            </w:pPr>
            <w:r w:rsidRPr="00205BE0">
              <w:rPr>
                <w:rFonts w:ascii="Arial Narrow" w:hAnsi="Arial Narrow" w:cs="Arial"/>
                <w:b/>
                <w:bCs/>
                <w:i/>
                <w:iCs/>
                <w:sz w:val="18"/>
                <w:szCs w:val="18"/>
              </w:rPr>
              <w:t>0,00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5BE0" w:rsidRPr="00205BE0" w:rsidRDefault="00205BE0">
            <w:pPr>
              <w:jc w:val="center"/>
              <w:rPr>
                <w:rFonts w:ascii="Arial Narrow" w:hAnsi="Arial Narrow" w:cs="Arial"/>
                <w:b/>
                <w:bCs/>
                <w:i/>
                <w:iCs/>
                <w:sz w:val="18"/>
                <w:szCs w:val="18"/>
              </w:rPr>
            </w:pPr>
            <w:r w:rsidRPr="00205BE0">
              <w:rPr>
                <w:rFonts w:ascii="Arial Narrow" w:hAnsi="Arial Narrow" w:cs="Arial"/>
                <w:b/>
                <w:bCs/>
                <w:i/>
                <w:iCs/>
                <w:sz w:val="18"/>
                <w:szCs w:val="18"/>
              </w:rPr>
              <w:t>15,33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5BE0" w:rsidRPr="00205BE0" w:rsidRDefault="00205BE0">
            <w:pPr>
              <w:jc w:val="center"/>
              <w:rPr>
                <w:rFonts w:ascii="Arial Narrow" w:hAnsi="Arial Narrow" w:cs="Arial"/>
                <w:b/>
                <w:bCs/>
                <w:i/>
                <w:iCs/>
                <w:sz w:val="18"/>
                <w:szCs w:val="18"/>
              </w:rPr>
            </w:pPr>
            <w:r w:rsidRPr="00205BE0">
              <w:rPr>
                <w:rFonts w:ascii="Arial Narrow" w:hAnsi="Arial Narrow" w:cs="Arial"/>
                <w:b/>
                <w:bCs/>
                <w:i/>
                <w:iCs/>
                <w:sz w:val="18"/>
                <w:szCs w:val="18"/>
              </w:rPr>
              <w:t>-0,1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5BE0" w:rsidRPr="00205BE0" w:rsidRDefault="00205BE0">
            <w:pPr>
              <w:jc w:val="center"/>
              <w:rPr>
                <w:rFonts w:ascii="Arial Narrow" w:hAnsi="Arial Narrow" w:cs="Arial"/>
                <w:b/>
                <w:bCs/>
                <w:i/>
                <w:iCs/>
                <w:sz w:val="18"/>
                <w:szCs w:val="18"/>
              </w:rPr>
            </w:pPr>
            <w:r w:rsidRPr="00205BE0">
              <w:rPr>
                <w:rFonts w:ascii="Arial Narrow" w:hAnsi="Arial Narrow" w:cs="Arial"/>
                <w:b/>
                <w:bCs/>
                <w:i/>
                <w:iCs/>
                <w:sz w:val="18"/>
                <w:szCs w:val="18"/>
              </w:rPr>
              <w:t>-0,02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5BE0" w:rsidRPr="00205BE0" w:rsidRDefault="00205BE0">
            <w:pPr>
              <w:jc w:val="center"/>
              <w:rPr>
                <w:rFonts w:ascii="Arial Narrow" w:hAnsi="Arial Narrow" w:cs="Arial"/>
                <w:b/>
                <w:bCs/>
                <w:i/>
                <w:iCs/>
                <w:sz w:val="18"/>
                <w:szCs w:val="18"/>
              </w:rPr>
            </w:pPr>
            <w:r w:rsidRPr="00205BE0">
              <w:rPr>
                <w:rFonts w:ascii="Arial Narrow" w:hAnsi="Arial Narrow" w:cs="Arial"/>
                <w:b/>
                <w:bCs/>
                <w:i/>
                <w:iCs/>
                <w:sz w:val="18"/>
                <w:szCs w:val="18"/>
              </w:rPr>
              <w:t>14,88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5BE0" w:rsidRPr="00205BE0" w:rsidRDefault="00205BE0">
            <w:pPr>
              <w:jc w:val="center"/>
              <w:rPr>
                <w:rFonts w:ascii="Arial Narrow" w:hAnsi="Arial Narrow" w:cs="Arial"/>
                <w:b/>
                <w:bCs/>
                <w:i/>
                <w:iCs/>
                <w:sz w:val="18"/>
                <w:szCs w:val="18"/>
              </w:rPr>
            </w:pPr>
            <w:r w:rsidRPr="00205BE0">
              <w:rPr>
                <w:rFonts w:ascii="Arial Narrow" w:hAnsi="Arial Narrow" w:cs="Arial"/>
                <w:b/>
                <w:bCs/>
                <w:i/>
                <w:iCs/>
                <w:sz w:val="18"/>
                <w:szCs w:val="18"/>
              </w:rPr>
              <w:t>-0,3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5BE0" w:rsidRPr="00205BE0" w:rsidRDefault="00205BE0">
            <w:pPr>
              <w:jc w:val="center"/>
              <w:rPr>
                <w:rFonts w:ascii="Arial Narrow" w:hAnsi="Arial Narrow" w:cs="Arial"/>
                <w:b/>
                <w:bCs/>
                <w:i/>
                <w:iCs/>
                <w:sz w:val="18"/>
                <w:szCs w:val="18"/>
              </w:rPr>
            </w:pPr>
            <w:r w:rsidRPr="00205BE0">
              <w:rPr>
                <w:rFonts w:ascii="Arial Narrow" w:hAnsi="Arial Narrow" w:cs="Arial"/>
                <w:b/>
                <w:bCs/>
                <w:i/>
                <w:iCs/>
                <w:sz w:val="18"/>
                <w:szCs w:val="18"/>
              </w:rPr>
              <w:t>-0,05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5BE0" w:rsidRPr="00205BE0" w:rsidRDefault="00205BE0">
            <w:pPr>
              <w:jc w:val="center"/>
              <w:rPr>
                <w:rFonts w:ascii="Arial Narrow" w:hAnsi="Arial Narrow" w:cs="Arial"/>
                <w:b/>
                <w:bCs/>
                <w:i/>
                <w:iCs/>
                <w:sz w:val="18"/>
                <w:szCs w:val="18"/>
              </w:rPr>
            </w:pPr>
            <w:r w:rsidRPr="00205BE0">
              <w:rPr>
                <w:rFonts w:ascii="Arial Narrow" w:hAnsi="Arial Narrow" w:cs="Arial"/>
                <w:b/>
                <w:bCs/>
                <w:i/>
                <w:iCs/>
                <w:sz w:val="18"/>
                <w:szCs w:val="18"/>
              </w:rPr>
              <w:t>*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5BE0" w:rsidRPr="00205BE0" w:rsidRDefault="00205BE0">
            <w:pPr>
              <w:jc w:val="center"/>
              <w:rPr>
                <w:rFonts w:ascii="Arial Narrow" w:hAnsi="Arial Narrow" w:cs="Arial"/>
                <w:b/>
                <w:bCs/>
                <w:i/>
                <w:iCs/>
                <w:sz w:val="18"/>
                <w:szCs w:val="18"/>
              </w:rPr>
            </w:pPr>
            <w:r w:rsidRPr="00205BE0">
              <w:rPr>
                <w:rFonts w:ascii="Arial Narrow" w:hAnsi="Arial Narrow" w:cs="Arial"/>
                <w:b/>
                <w:bCs/>
                <w:i/>
                <w:iCs/>
                <w:sz w:val="18"/>
                <w:szCs w:val="18"/>
              </w:rPr>
              <w:t>*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5BE0" w:rsidRPr="00205BE0" w:rsidRDefault="00205BE0">
            <w:pPr>
              <w:jc w:val="center"/>
              <w:rPr>
                <w:rFonts w:ascii="Arial Narrow" w:hAnsi="Arial Narrow" w:cs="Arial"/>
                <w:b/>
                <w:bCs/>
                <w:i/>
                <w:iCs/>
                <w:sz w:val="18"/>
                <w:szCs w:val="18"/>
              </w:rPr>
            </w:pPr>
            <w:r w:rsidRPr="00205BE0">
              <w:rPr>
                <w:rFonts w:ascii="Arial Narrow" w:hAnsi="Arial Narrow" w:cs="Arial"/>
                <w:b/>
                <w:bCs/>
                <w:i/>
                <w:iCs/>
                <w:sz w:val="18"/>
                <w:szCs w:val="18"/>
              </w:rPr>
              <w:t>*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5BE0" w:rsidRPr="00205BE0" w:rsidRDefault="00205BE0">
            <w:pPr>
              <w:jc w:val="center"/>
              <w:rPr>
                <w:rFonts w:ascii="Arial Narrow" w:hAnsi="Arial Narrow" w:cs="Arial"/>
                <w:b/>
                <w:bCs/>
                <w:i/>
                <w:iCs/>
                <w:sz w:val="18"/>
                <w:szCs w:val="18"/>
              </w:rPr>
            </w:pPr>
            <w:r w:rsidRPr="00205BE0">
              <w:rPr>
                <w:rFonts w:ascii="Arial Narrow" w:hAnsi="Arial Narrow" w:cs="Arial"/>
                <w:b/>
                <w:bCs/>
                <w:i/>
                <w:iCs/>
                <w:sz w:val="18"/>
                <w:szCs w:val="18"/>
              </w:rPr>
              <w:t>16,02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5BE0" w:rsidRPr="00205BE0" w:rsidRDefault="00205BE0">
            <w:pPr>
              <w:jc w:val="center"/>
              <w:rPr>
                <w:rFonts w:ascii="Arial Narrow" w:hAnsi="Arial Narrow" w:cs="Arial"/>
                <w:b/>
                <w:bCs/>
                <w:i/>
                <w:iCs/>
                <w:sz w:val="18"/>
                <w:szCs w:val="18"/>
              </w:rPr>
            </w:pPr>
            <w:r w:rsidRPr="00205BE0">
              <w:rPr>
                <w:rFonts w:ascii="Arial Narrow" w:hAnsi="Arial Narrow" w:cs="Arial"/>
                <w:b/>
                <w:bCs/>
                <w:i/>
                <w:iCs/>
                <w:sz w:val="18"/>
                <w:szCs w:val="18"/>
              </w:rPr>
              <w:t>0,0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5BE0" w:rsidRPr="00205BE0" w:rsidRDefault="00205BE0">
            <w:pPr>
              <w:jc w:val="center"/>
              <w:rPr>
                <w:rFonts w:ascii="Arial Narrow" w:hAnsi="Arial Narrow" w:cs="Arial"/>
                <w:b/>
                <w:bCs/>
                <w:i/>
                <w:iCs/>
                <w:sz w:val="18"/>
                <w:szCs w:val="18"/>
              </w:rPr>
            </w:pPr>
            <w:r w:rsidRPr="00205BE0">
              <w:rPr>
                <w:rFonts w:ascii="Arial Narrow" w:hAnsi="Arial Narrow" w:cs="Arial"/>
                <w:b/>
                <w:bCs/>
                <w:i/>
                <w:iCs/>
                <w:sz w:val="18"/>
                <w:szCs w:val="18"/>
              </w:rPr>
              <w:t>0,00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5BE0" w:rsidRPr="00205BE0" w:rsidRDefault="00205BE0">
            <w:pPr>
              <w:jc w:val="center"/>
              <w:rPr>
                <w:rFonts w:ascii="Arial Narrow" w:hAnsi="Arial Narrow" w:cs="Arial"/>
                <w:b/>
                <w:bCs/>
                <w:i/>
                <w:iCs/>
                <w:sz w:val="18"/>
                <w:szCs w:val="18"/>
              </w:rPr>
            </w:pPr>
            <w:r w:rsidRPr="00205BE0">
              <w:rPr>
                <w:rFonts w:ascii="Arial Narrow" w:hAnsi="Arial Narrow" w:cs="Arial"/>
                <w:b/>
                <w:bCs/>
                <w:i/>
                <w:iCs/>
                <w:sz w:val="18"/>
                <w:szCs w:val="18"/>
              </w:rPr>
              <w:t>14,41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5BE0" w:rsidRPr="00205BE0" w:rsidRDefault="00205BE0">
            <w:pPr>
              <w:jc w:val="center"/>
              <w:rPr>
                <w:rFonts w:ascii="Arial Narrow" w:hAnsi="Arial Narrow" w:cs="Arial"/>
                <w:b/>
                <w:bCs/>
                <w:i/>
                <w:iCs/>
                <w:sz w:val="18"/>
                <w:szCs w:val="18"/>
              </w:rPr>
            </w:pPr>
            <w:r w:rsidRPr="00205BE0">
              <w:rPr>
                <w:rFonts w:ascii="Arial Narrow" w:hAnsi="Arial Narrow" w:cs="Arial"/>
                <w:b/>
                <w:bCs/>
                <w:i/>
                <w:iCs/>
                <w:sz w:val="18"/>
                <w:szCs w:val="18"/>
              </w:rPr>
              <w:t>0,0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5BE0" w:rsidRPr="00205BE0" w:rsidRDefault="00205BE0">
            <w:pPr>
              <w:jc w:val="center"/>
              <w:rPr>
                <w:rFonts w:ascii="Arial Narrow" w:hAnsi="Arial Narrow" w:cs="Arial"/>
                <w:b/>
                <w:bCs/>
                <w:i/>
                <w:iCs/>
                <w:sz w:val="18"/>
                <w:szCs w:val="18"/>
              </w:rPr>
            </w:pPr>
            <w:r w:rsidRPr="00205BE0">
              <w:rPr>
                <w:rFonts w:ascii="Arial Narrow" w:hAnsi="Arial Narrow" w:cs="Arial"/>
                <w:b/>
                <w:bCs/>
                <w:i/>
                <w:iCs/>
                <w:sz w:val="18"/>
                <w:szCs w:val="18"/>
              </w:rPr>
              <w:t>0,00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5BE0" w:rsidRPr="00205BE0" w:rsidRDefault="00205BE0">
            <w:pPr>
              <w:jc w:val="center"/>
              <w:rPr>
                <w:rFonts w:ascii="Arial Narrow" w:hAnsi="Arial Narrow" w:cs="Arial"/>
                <w:b/>
                <w:bCs/>
                <w:i/>
                <w:iCs/>
                <w:sz w:val="18"/>
                <w:szCs w:val="18"/>
              </w:rPr>
            </w:pPr>
            <w:r w:rsidRPr="00205BE0">
              <w:rPr>
                <w:rFonts w:ascii="Arial Narrow" w:hAnsi="Arial Narrow" w:cs="Arial"/>
                <w:b/>
                <w:bCs/>
                <w:i/>
                <w:iCs/>
                <w:sz w:val="18"/>
                <w:szCs w:val="18"/>
              </w:rPr>
              <w:t>14,20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5BE0" w:rsidRPr="00205BE0" w:rsidRDefault="00205BE0">
            <w:pPr>
              <w:jc w:val="center"/>
              <w:rPr>
                <w:rFonts w:ascii="Arial Narrow" w:hAnsi="Arial Narrow" w:cs="Arial"/>
                <w:b/>
                <w:bCs/>
                <w:i/>
                <w:iCs/>
                <w:sz w:val="18"/>
                <w:szCs w:val="18"/>
              </w:rPr>
            </w:pPr>
            <w:r w:rsidRPr="00205BE0">
              <w:rPr>
                <w:rFonts w:ascii="Arial Narrow" w:hAnsi="Arial Narrow" w:cs="Arial"/>
                <w:b/>
                <w:bCs/>
                <w:i/>
                <w:iCs/>
                <w:sz w:val="18"/>
                <w:szCs w:val="18"/>
              </w:rPr>
              <w:t>0,3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5BE0" w:rsidRPr="00205BE0" w:rsidRDefault="00205BE0">
            <w:pPr>
              <w:jc w:val="center"/>
              <w:rPr>
                <w:rFonts w:ascii="Arial Narrow" w:hAnsi="Arial Narrow" w:cs="Arial"/>
                <w:b/>
                <w:bCs/>
                <w:i/>
                <w:iCs/>
                <w:sz w:val="18"/>
                <w:szCs w:val="18"/>
              </w:rPr>
            </w:pPr>
            <w:r w:rsidRPr="00205BE0">
              <w:rPr>
                <w:rFonts w:ascii="Arial Narrow" w:hAnsi="Arial Narrow" w:cs="Arial"/>
                <w:b/>
                <w:bCs/>
                <w:i/>
                <w:iCs/>
                <w:sz w:val="18"/>
                <w:szCs w:val="18"/>
              </w:rPr>
              <w:t>0,04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5BE0" w:rsidRPr="00205BE0" w:rsidRDefault="00205BE0">
            <w:pPr>
              <w:jc w:val="center"/>
              <w:rPr>
                <w:rFonts w:ascii="Arial Narrow" w:hAnsi="Arial Narrow" w:cs="Arial"/>
                <w:b/>
                <w:bCs/>
                <w:i/>
                <w:iCs/>
                <w:sz w:val="18"/>
                <w:szCs w:val="18"/>
              </w:rPr>
            </w:pPr>
            <w:r w:rsidRPr="00205BE0">
              <w:rPr>
                <w:rFonts w:ascii="Arial Narrow" w:hAnsi="Arial Narrow" w:cs="Arial"/>
                <w:b/>
                <w:bCs/>
                <w:i/>
                <w:iCs/>
                <w:sz w:val="18"/>
                <w:szCs w:val="18"/>
              </w:rPr>
              <w:t>15,56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5BE0" w:rsidRPr="00205BE0" w:rsidRDefault="00205BE0">
            <w:pPr>
              <w:jc w:val="center"/>
              <w:rPr>
                <w:rFonts w:ascii="Arial Narrow" w:hAnsi="Arial Narrow" w:cs="Arial"/>
                <w:b/>
                <w:bCs/>
                <w:i/>
                <w:iCs/>
                <w:sz w:val="18"/>
                <w:szCs w:val="18"/>
              </w:rPr>
            </w:pPr>
            <w:r w:rsidRPr="00205BE0">
              <w:rPr>
                <w:rFonts w:ascii="Arial Narrow" w:hAnsi="Arial Narrow" w:cs="Arial"/>
                <w:b/>
                <w:bCs/>
                <w:i/>
                <w:iCs/>
                <w:sz w:val="18"/>
                <w:szCs w:val="18"/>
              </w:rPr>
              <w:t>0,0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5BE0" w:rsidRPr="00205BE0" w:rsidRDefault="00205BE0">
            <w:pPr>
              <w:jc w:val="center"/>
              <w:rPr>
                <w:rFonts w:ascii="Arial Narrow" w:hAnsi="Arial Narrow" w:cs="Arial"/>
                <w:b/>
                <w:bCs/>
                <w:i/>
                <w:iCs/>
                <w:sz w:val="18"/>
                <w:szCs w:val="18"/>
              </w:rPr>
            </w:pPr>
            <w:r w:rsidRPr="00205BE0">
              <w:rPr>
                <w:rFonts w:ascii="Arial Narrow" w:hAnsi="Arial Narrow" w:cs="Arial"/>
                <w:b/>
                <w:bCs/>
                <w:i/>
                <w:iCs/>
                <w:sz w:val="18"/>
                <w:szCs w:val="18"/>
              </w:rPr>
              <w:t>0,00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5BE0" w:rsidRPr="00205BE0" w:rsidRDefault="00205BE0">
            <w:pPr>
              <w:jc w:val="center"/>
              <w:rPr>
                <w:rFonts w:ascii="Arial Narrow" w:hAnsi="Arial Narrow" w:cs="Arial"/>
                <w:b/>
                <w:bCs/>
                <w:i/>
                <w:iCs/>
                <w:sz w:val="18"/>
                <w:szCs w:val="18"/>
              </w:rPr>
            </w:pPr>
            <w:r w:rsidRPr="00205BE0">
              <w:rPr>
                <w:rFonts w:ascii="Arial Narrow" w:hAnsi="Arial Narrow" w:cs="Arial"/>
                <w:b/>
                <w:bCs/>
                <w:i/>
                <w:iCs/>
                <w:sz w:val="18"/>
                <w:szCs w:val="18"/>
              </w:rPr>
              <w:t>14,95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5BE0" w:rsidRPr="00205BE0" w:rsidRDefault="00205BE0">
            <w:pPr>
              <w:jc w:val="center"/>
              <w:rPr>
                <w:rFonts w:ascii="Arial Narrow" w:hAnsi="Arial Narrow" w:cs="Arial"/>
                <w:b/>
                <w:bCs/>
                <w:i/>
                <w:iCs/>
                <w:sz w:val="18"/>
                <w:szCs w:val="18"/>
              </w:rPr>
            </w:pPr>
            <w:r w:rsidRPr="00205BE0">
              <w:rPr>
                <w:rFonts w:ascii="Arial Narrow" w:hAnsi="Arial Narrow" w:cs="Arial"/>
                <w:b/>
                <w:bCs/>
                <w:i/>
                <w:iCs/>
                <w:sz w:val="18"/>
                <w:szCs w:val="18"/>
              </w:rPr>
              <w:t>0,0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5BE0" w:rsidRPr="00205BE0" w:rsidRDefault="00205BE0">
            <w:pPr>
              <w:jc w:val="center"/>
              <w:rPr>
                <w:rFonts w:ascii="Arial Narrow" w:hAnsi="Arial Narrow" w:cs="Arial"/>
                <w:b/>
                <w:bCs/>
                <w:i/>
                <w:iCs/>
                <w:sz w:val="18"/>
                <w:szCs w:val="18"/>
              </w:rPr>
            </w:pPr>
            <w:r w:rsidRPr="00205BE0">
              <w:rPr>
                <w:rFonts w:ascii="Arial Narrow" w:hAnsi="Arial Narrow" w:cs="Arial"/>
                <w:b/>
                <w:bCs/>
                <w:i/>
                <w:iCs/>
                <w:sz w:val="18"/>
                <w:szCs w:val="18"/>
              </w:rPr>
              <w:t>0,00</w:t>
            </w:r>
          </w:p>
        </w:tc>
      </w:tr>
    </w:tbl>
    <w:p w:rsidR="00B63168" w:rsidRPr="00205BE0" w:rsidRDefault="00700B77" w:rsidP="004D1CAD">
      <w:pPr>
        <w:tabs>
          <w:tab w:val="left" w:pos="0"/>
        </w:tabs>
        <w:spacing w:before="120" w:after="120"/>
        <w:ind w:left="-540"/>
        <w:rPr>
          <w:rFonts w:ascii="Arial Narrow" w:hAnsi="Arial Narrow"/>
          <w:sz w:val="16"/>
          <w:szCs w:val="16"/>
        </w:rPr>
      </w:pPr>
      <w:r w:rsidRPr="00205BE0">
        <w:rPr>
          <w:rFonts w:ascii="Arial Narrow" w:hAnsi="Arial Narrow"/>
          <w:i/>
          <w:sz w:val="16"/>
          <w:szCs w:val="16"/>
        </w:rPr>
        <w:t xml:space="preserve">       </w:t>
      </w:r>
      <w:r w:rsidR="009C0A5A" w:rsidRPr="00205BE0">
        <w:rPr>
          <w:rFonts w:ascii="Arial Narrow" w:hAnsi="Arial Narrow"/>
          <w:i/>
          <w:sz w:val="16"/>
          <w:szCs w:val="16"/>
        </w:rPr>
        <w:t xml:space="preserve">    </w:t>
      </w:r>
      <w:r w:rsidRPr="00205BE0">
        <w:rPr>
          <w:rFonts w:ascii="Arial Narrow" w:hAnsi="Arial Narrow"/>
          <w:i/>
          <w:sz w:val="16"/>
          <w:szCs w:val="16"/>
        </w:rPr>
        <w:t xml:space="preserve">  </w:t>
      </w:r>
      <w:r w:rsidR="00AF1C9C" w:rsidRPr="00205BE0">
        <w:rPr>
          <w:rFonts w:ascii="Arial Narrow" w:hAnsi="Arial Narrow"/>
          <w:i/>
          <w:sz w:val="16"/>
          <w:szCs w:val="16"/>
        </w:rPr>
        <w:t xml:space="preserve"> </w:t>
      </w:r>
      <w:r w:rsidR="00B63168" w:rsidRPr="00205BE0">
        <w:rPr>
          <w:rFonts w:ascii="Arial Narrow" w:hAnsi="Arial Narrow"/>
          <w:i/>
          <w:sz w:val="16"/>
          <w:szCs w:val="16"/>
        </w:rPr>
        <w:t>Източник:</w:t>
      </w:r>
      <w:r w:rsidR="00B63168" w:rsidRPr="00205BE0">
        <w:rPr>
          <w:rFonts w:ascii="Arial Narrow" w:hAnsi="Arial Narrow"/>
          <w:sz w:val="16"/>
          <w:szCs w:val="16"/>
        </w:rPr>
        <w:t xml:space="preserve">: САПИ ЕООД   </w:t>
      </w:r>
      <w:r w:rsidR="00B63168" w:rsidRPr="00205BE0">
        <w:rPr>
          <w:rFonts w:ascii="Arial Narrow" w:hAnsi="Arial Narrow"/>
          <w:b/>
          <w:sz w:val="16"/>
          <w:szCs w:val="16"/>
          <w:u w:val="single"/>
        </w:rPr>
        <w:t>Забележка:</w:t>
      </w:r>
      <w:r w:rsidR="00B63168" w:rsidRPr="00205BE0">
        <w:rPr>
          <w:rFonts w:ascii="Arial Narrow" w:hAnsi="Arial Narrow"/>
          <w:b/>
          <w:sz w:val="16"/>
          <w:szCs w:val="16"/>
        </w:rPr>
        <w:t xml:space="preserve"> </w:t>
      </w:r>
      <w:r w:rsidR="00B63168" w:rsidRPr="00205BE0">
        <w:rPr>
          <w:rFonts w:ascii="Arial Narrow" w:hAnsi="Arial Narrow"/>
          <w:sz w:val="16"/>
          <w:szCs w:val="16"/>
        </w:rPr>
        <w:t xml:space="preserve">Цените са с ДДС. * Липсват данни  </w:t>
      </w:r>
    </w:p>
    <w:p w:rsidR="00B63168" w:rsidRPr="00205BE0" w:rsidRDefault="00B63168" w:rsidP="004D1CAD">
      <w:pPr>
        <w:jc w:val="center"/>
        <w:rPr>
          <w:sz w:val="16"/>
          <w:szCs w:val="16"/>
        </w:rPr>
        <w:sectPr w:rsidR="00B63168" w:rsidRPr="00205BE0" w:rsidSect="002A5CF7">
          <w:footerReference w:type="default" r:id="rId8"/>
          <w:pgSz w:w="16838" w:h="11906" w:orient="landscape"/>
          <w:pgMar w:top="180" w:right="1418" w:bottom="360" w:left="540" w:header="709" w:footer="709" w:gutter="0"/>
          <w:cols w:space="708"/>
          <w:docGrid w:linePitch="360"/>
        </w:sectPr>
      </w:pPr>
    </w:p>
    <w:p w:rsidR="00796640" w:rsidRPr="00796640" w:rsidRDefault="00796640" w:rsidP="009B25FE">
      <w:pPr>
        <w:spacing w:after="120" w:line="360" w:lineRule="auto"/>
        <w:ind w:firstLine="720"/>
        <w:jc w:val="both"/>
        <w:rPr>
          <w:rFonts w:ascii="Verdana" w:hAnsi="Verdana"/>
          <w:sz w:val="20"/>
          <w:szCs w:val="20"/>
        </w:rPr>
      </w:pPr>
      <w:r w:rsidRPr="00796640">
        <w:rPr>
          <w:rFonts w:ascii="Verdana" w:hAnsi="Verdana"/>
          <w:sz w:val="20"/>
          <w:szCs w:val="20"/>
        </w:rPr>
        <w:lastRenderedPageBreak/>
        <w:t xml:space="preserve">През периода 27 януари – 3 февруари 2021 г. в почти цялата страна цените по веригата на предлагане на агнешко месо се задържат на нивата от предходната седмица. Само в </w:t>
      </w:r>
      <w:r w:rsidR="00E13986">
        <w:rPr>
          <w:rFonts w:ascii="Verdana" w:hAnsi="Verdana"/>
          <w:sz w:val="20"/>
          <w:szCs w:val="20"/>
        </w:rPr>
        <w:t xml:space="preserve">две области - </w:t>
      </w:r>
      <w:r w:rsidRPr="00796640">
        <w:rPr>
          <w:rFonts w:ascii="Verdana" w:hAnsi="Verdana"/>
          <w:sz w:val="20"/>
          <w:szCs w:val="20"/>
        </w:rPr>
        <w:t>Добрич и Благоевград</w:t>
      </w:r>
      <w:r w:rsidR="009E5C82">
        <w:rPr>
          <w:rFonts w:ascii="Verdana" w:hAnsi="Verdana"/>
          <w:sz w:val="20"/>
          <w:szCs w:val="20"/>
        </w:rPr>
        <w:t>,</w:t>
      </w:r>
      <w:r w:rsidRPr="00796640">
        <w:rPr>
          <w:rFonts w:ascii="Verdana" w:hAnsi="Verdana"/>
          <w:sz w:val="20"/>
          <w:szCs w:val="20"/>
        </w:rPr>
        <w:t xml:space="preserve"> се отчитат седмични ценови отклонения.</w:t>
      </w:r>
    </w:p>
    <w:p w:rsidR="001C42C0" w:rsidRPr="00502018" w:rsidRDefault="001C42C0" w:rsidP="009B25FE">
      <w:pPr>
        <w:spacing w:after="120" w:line="360" w:lineRule="auto"/>
        <w:ind w:firstLine="720"/>
        <w:jc w:val="both"/>
        <w:rPr>
          <w:rFonts w:ascii="Verdana" w:hAnsi="Verdana"/>
          <w:b/>
          <w:i/>
          <w:sz w:val="20"/>
          <w:szCs w:val="20"/>
        </w:rPr>
      </w:pPr>
      <w:r w:rsidRPr="00502018">
        <w:rPr>
          <w:rFonts w:ascii="Verdana" w:hAnsi="Verdana"/>
          <w:b/>
          <w:i/>
          <w:sz w:val="20"/>
          <w:szCs w:val="20"/>
        </w:rPr>
        <w:t>Цяло агне</w:t>
      </w:r>
    </w:p>
    <w:p w:rsidR="00DF2B8A" w:rsidRPr="00013D11" w:rsidRDefault="00DF2B8A" w:rsidP="00DF2B8A">
      <w:pPr>
        <w:spacing w:after="120" w:line="360" w:lineRule="auto"/>
        <w:ind w:firstLine="720"/>
        <w:jc w:val="both"/>
        <w:rPr>
          <w:rFonts w:ascii="Verdana" w:hAnsi="Verdana"/>
          <w:sz w:val="20"/>
          <w:szCs w:val="20"/>
        </w:rPr>
      </w:pPr>
      <w:r w:rsidRPr="00E35615">
        <w:rPr>
          <w:rFonts w:ascii="Verdana" w:hAnsi="Verdana"/>
          <w:sz w:val="20"/>
          <w:szCs w:val="20"/>
        </w:rPr>
        <w:t xml:space="preserve">Цените на едро на цяло агне </w:t>
      </w:r>
      <w:r w:rsidR="00C3428E">
        <w:rPr>
          <w:rFonts w:ascii="Verdana" w:hAnsi="Verdana"/>
          <w:sz w:val="20"/>
          <w:szCs w:val="20"/>
        </w:rPr>
        <w:t xml:space="preserve">продължават да </w:t>
      </w:r>
      <w:r w:rsidRPr="00E35615">
        <w:rPr>
          <w:rFonts w:ascii="Verdana" w:hAnsi="Verdana"/>
          <w:sz w:val="20"/>
          <w:szCs w:val="20"/>
        </w:rPr>
        <w:t xml:space="preserve">варират в широкия диапазон от 13,67 лв./кг (Сливен и Ямбол) до 17,68 лв./кг (Варна, Добрич и Шумен), без седмични колебания на стойностите по области. </w:t>
      </w:r>
      <w:r w:rsidRPr="00013D11">
        <w:rPr>
          <w:rFonts w:ascii="Verdana" w:hAnsi="Verdana"/>
          <w:sz w:val="20"/>
          <w:szCs w:val="20"/>
        </w:rPr>
        <w:t xml:space="preserve">Средно за страната, цената на </w:t>
      </w:r>
      <w:r>
        <w:rPr>
          <w:rFonts w:ascii="Verdana" w:hAnsi="Verdana"/>
          <w:sz w:val="20"/>
          <w:szCs w:val="20"/>
        </w:rPr>
        <w:t xml:space="preserve">едро на цяло агне </w:t>
      </w:r>
      <w:r w:rsidR="00C3428E">
        <w:rPr>
          <w:rFonts w:ascii="Verdana" w:hAnsi="Verdana"/>
          <w:sz w:val="20"/>
          <w:szCs w:val="20"/>
        </w:rPr>
        <w:t xml:space="preserve">остава </w:t>
      </w:r>
      <w:r>
        <w:rPr>
          <w:rFonts w:ascii="Verdana" w:hAnsi="Verdana"/>
          <w:sz w:val="20"/>
          <w:szCs w:val="20"/>
        </w:rPr>
        <w:t>14,75</w:t>
      </w:r>
      <w:r w:rsidRPr="00013D11">
        <w:rPr>
          <w:rFonts w:ascii="Verdana" w:hAnsi="Verdana"/>
          <w:sz w:val="20"/>
          <w:szCs w:val="20"/>
        </w:rPr>
        <w:t xml:space="preserve"> лв./кг</w:t>
      </w:r>
      <w:r w:rsidR="00C3428E">
        <w:rPr>
          <w:rFonts w:ascii="Verdana" w:hAnsi="Verdana"/>
          <w:sz w:val="20"/>
          <w:szCs w:val="20"/>
        </w:rPr>
        <w:t>.</w:t>
      </w:r>
    </w:p>
    <w:p w:rsidR="00502018" w:rsidRPr="00DF2B8A" w:rsidRDefault="00502018" w:rsidP="00502018">
      <w:pPr>
        <w:spacing w:after="120" w:line="360" w:lineRule="auto"/>
        <w:ind w:firstLine="720"/>
        <w:jc w:val="both"/>
        <w:rPr>
          <w:rFonts w:ascii="Verdana" w:hAnsi="Verdana"/>
          <w:sz w:val="20"/>
          <w:szCs w:val="20"/>
        </w:rPr>
      </w:pPr>
      <w:r w:rsidRPr="00DF2B8A">
        <w:rPr>
          <w:rFonts w:ascii="Verdana" w:hAnsi="Verdana"/>
          <w:sz w:val="20"/>
          <w:szCs w:val="20"/>
        </w:rPr>
        <w:t>В големите търговски вериги (ГТВ) не е регистрирано предлагане на цяло агне.</w:t>
      </w:r>
    </w:p>
    <w:p w:rsidR="00AD35D8" w:rsidRPr="00D47C12" w:rsidRDefault="00502018" w:rsidP="00502018">
      <w:pPr>
        <w:spacing w:after="120" w:line="360" w:lineRule="auto"/>
        <w:ind w:firstLine="720"/>
        <w:jc w:val="both"/>
        <w:rPr>
          <w:rFonts w:ascii="Verdana" w:hAnsi="Verdana"/>
          <w:sz w:val="20"/>
          <w:szCs w:val="20"/>
        </w:rPr>
      </w:pPr>
      <w:r w:rsidRPr="00E35615">
        <w:rPr>
          <w:rFonts w:ascii="Verdana" w:hAnsi="Verdana"/>
          <w:sz w:val="20"/>
          <w:szCs w:val="20"/>
        </w:rPr>
        <w:t xml:space="preserve">По области, цените на дребно на цяло агне в другите търговски обекти (ДТО) </w:t>
      </w:r>
      <w:r w:rsidR="00C3428E">
        <w:rPr>
          <w:rFonts w:ascii="Verdana" w:hAnsi="Verdana"/>
          <w:sz w:val="20"/>
          <w:szCs w:val="20"/>
        </w:rPr>
        <w:t>се задържат в интервала</w:t>
      </w:r>
      <w:r w:rsidR="00AD35D8">
        <w:rPr>
          <w:rFonts w:ascii="Verdana" w:hAnsi="Verdana"/>
          <w:sz w:val="20"/>
          <w:szCs w:val="20"/>
        </w:rPr>
        <w:t xml:space="preserve"> от 13,00 лв./кг в Смолян до 17,00</w:t>
      </w:r>
      <w:r w:rsidRPr="00E35615">
        <w:rPr>
          <w:rFonts w:ascii="Verdana" w:hAnsi="Verdana"/>
          <w:sz w:val="20"/>
          <w:szCs w:val="20"/>
        </w:rPr>
        <w:t xml:space="preserve"> лв./кг във Враца и Монтана.  </w:t>
      </w:r>
      <w:r w:rsidR="00AD35D8" w:rsidRPr="00D47C12">
        <w:rPr>
          <w:rFonts w:ascii="Verdana" w:hAnsi="Verdana"/>
          <w:sz w:val="20"/>
          <w:szCs w:val="20"/>
        </w:rPr>
        <w:t xml:space="preserve">Вследствие на поскъпване на продукта в Благоевград с 3,0%, средната </w:t>
      </w:r>
      <w:r w:rsidR="00C3428E">
        <w:rPr>
          <w:rFonts w:ascii="Verdana" w:hAnsi="Verdana"/>
          <w:sz w:val="20"/>
          <w:szCs w:val="20"/>
        </w:rPr>
        <w:t xml:space="preserve">цена </w:t>
      </w:r>
      <w:r w:rsidR="00AD35D8" w:rsidRPr="00D47C12">
        <w:rPr>
          <w:rFonts w:ascii="Verdana" w:hAnsi="Verdana"/>
          <w:sz w:val="20"/>
          <w:szCs w:val="20"/>
        </w:rPr>
        <w:t>на дребно в ДТО за страната нараства с 0,3% на седмична база, до 14,20 лв./кг.</w:t>
      </w:r>
    </w:p>
    <w:p w:rsidR="00261861" w:rsidRPr="001C0B97" w:rsidRDefault="005E388C">
      <w:pPr>
        <w:spacing w:after="120" w:line="360" w:lineRule="auto"/>
        <w:jc w:val="center"/>
        <w:rPr>
          <w:rFonts w:ascii="Verdana" w:hAnsi="Verdana"/>
          <w:color w:val="FF0000"/>
          <w:sz w:val="20"/>
          <w:szCs w:val="20"/>
        </w:rPr>
      </w:pPr>
      <w:r>
        <w:rPr>
          <w:noProof/>
        </w:rPr>
        <w:drawing>
          <wp:inline distT="0" distB="0" distL="0" distR="0" wp14:anchorId="3617A80D" wp14:editId="68545645">
            <wp:extent cx="4686299" cy="3038475"/>
            <wp:effectExtent l="0" t="0" r="635" b="0"/>
            <wp:docPr id="1" name="Chart 1">
              <a:extLst xmlns:a="http://schemas.openxmlformats.org/drawingml/2006/main">
                <a:ext uri="{FF2B5EF4-FFF2-40B4-BE49-F238E27FC236}">
                  <a16:creationId xmlns:a16="http://schemas.microsoft.com/office/drawing/2014/main" id="{00000000-0008-0000-0000-000002000000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496A5A" w:rsidRPr="004429D2" w:rsidRDefault="00496A5A" w:rsidP="00496A5A">
      <w:pPr>
        <w:spacing w:after="120" w:line="360" w:lineRule="auto"/>
        <w:ind w:firstLine="720"/>
        <w:jc w:val="both"/>
        <w:rPr>
          <w:rFonts w:ascii="Verdana" w:hAnsi="Verdana"/>
          <w:sz w:val="20"/>
          <w:szCs w:val="20"/>
        </w:rPr>
      </w:pPr>
      <w:r w:rsidRPr="004429D2">
        <w:rPr>
          <w:rFonts w:ascii="Verdana" w:hAnsi="Verdana"/>
          <w:sz w:val="20"/>
          <w:szCs w:val="20"/>
        </w:rPr>
        <w:t>Средн</w:t>
      </w:r>
      <w:r w:rsidR="006A2971">
        <w:rPr>
          <w:rFonts w:ascii="Verdana" w:hAnsi="Verdana"/>
          <w:sz w:val="20"/>
          <w:szCs w:val="20"/>
        </w:rPr>
        <w:t xml:space="preserve">о за страната, </w:t>
      </w:r>
      <w:r w:rsidRPr="004429D2">
        <w:rPr>
          <w:rFonts w:ascii="Verdana" w:hAnsi="Verdana"/>
          <w:sz w:val="20"/>
          <w:szCs w:val="20"/>
        </w:rPr>
        <w:t>цена</w:t>
      </w:r>
      <w:r w:rsidR="006A2971">
        <w:rPr>
          <w:rFonts w:ascii="Verdana" w:hAnsi="Verdana"/>
          <w:sz w:val="20"/>
          <w:szCs w:val="20"/>
        </w:rPr>
        <w:t>та</w:t>
      </w:r>
      <w:r w:rsidRPr="004429D2">
        <w:rPr>
          <w:rFonts w:ascii="Verdana" w:hAnsi="Verdana"/>
          <w:sz w:val="20"/>
          <w:szCs w:val="20"/>
        </w:rPr>
        <w:t xml:space="preserve"> на едро на цяло агне</w:t>
      </w:r>
      <w:r w:rsidR="00A37F99" w:rsidRPr="004429D2">
        <w:rPr>
          <w:rFonts w:ascii="Verdana" w:hAnsi="Verdana"/>
          <w:sz w:val="20"/>
          <w:szCs w:val="20"/>
        </w:rPr>
        <w:t xml:space="preserve"> </w:t>
      </w:r>
      <w:r w:rsidRPr="004429D2">
        <w:rPr>
          <w:rFonts w:ascii="Verdana" w:hAnsi="Verdana"/>
          <w:sz w:val="20"/>
          <w:szCs w:val="20"/>
        </w:rPr>
        <w:t>е с 0,</w:t>
      </w:r>
      <w:r w:rsidR="004429D2" w:rsidRPr="004429D2">
        <w:rPr>
          <w:rFonts w:ascii="Verdana" w:hAnsi="Verdana"/>
          <w:sz w:val="20"/>
          <w:szCs w:val="20"/>
        </w:rPr>
        <w:t>55</w:t>
      </w:r>
      <w:r w:rsidRPr="004429D2">
        <w:rPr>
          <w:rFonts w:ascii="Verdana" w:hAnsi="Verdana"/>
          <w:sz w:val="20"/>
          <w:szCs w:val="20"/>
        </w:rPr>
        <w:t xml:space="preserve"> лв./кг по-висока от тази на дребно в по-малките магазини. </w:t>
      </w:r>
    </w:p>
    <w:p w:rsidR="001C42C0" w:rsidRPr="004429D2" w:rsidRDefault="001C42C0">
      <w:pPr>
        <w:tabs>
          <w:tab w:val="left" w:pos="9900"/>
        </w:tabs>
        <w:spacing w:after="120" w:line="360" w:lineRule="auto"/>
        <w:ind w:firstLine="720"/>
        <w:jc w:val="both"/>
        <w:rPr>
          <w:rFonts w:ascii="Verdana" w:hAnsi="Verdana"/>
          <w:sz w:val="20"/>
          <w:szCs w:val="20"/>
        </w:rPr>
      </w:pPr>
      <w:r w:rsidRPr="004429D2">
        <w:rPr>
          <w:rFonts w:ascii="Verdana" w:hAnsi="Verdana"/>
          <w:b/>
          <w:i/>
          <w:sz w:val="20"/>
          <w:szCs w:val="20"/>
        </w:rPr>
        <w:t>Агнешки бут</w:t>
      </w:r>
      <w:r w:rsidRPr="004429D2">
        <w:rPr>
          <w:rFonts w:ascii="Verdana" w:hAnsi="Verdana"/>
          <w:sz w:val="20"/>
          <w:szCs w:val="20"/>
        </w:rPr>
        <w:t xml:space="preserve"> </w:t>
      </w:r>
    </w:p>
    <w:p w:rsidR="00FA0404" w:rsidRPr="00FA0404" w:rsidRDefault="00FA0404" w:rsidP="00FA0404">
      <w:pPr>
        <w:spacing w:after="120" w:line="360" w:lineRule="auto"/>
        <w:ind w:firstLine="708"/>
        <w:jc w:val="both"/>
        <w:rPr>
          <w:rFonts w:ascii="Verdana" w:hAnsi="Verdana"/>
          <w:sz w:val="20"/>
          <w:szCs w:val="20"/>
        </w:rPr>
      </w:pPr>
      <w:r w:rsidRPr="003A3BB6">
        <w:rPr>
          <w:rFonts w:ascii="Verdana" w:hAnsi="Verdana"/>
          <w:sz w:val="20"/>
          <w:szCs w:val="20"/>
        </w:rPr>
        <w:t xml:space="preserve">За поредна седмица </w:t>
      </w:r>
      <w:r w:rsidR="00424AB8">
        <w:rPr>
          <w:rFonts w:ascii="Verdana" w:hAnsi="Verdana"/>
          <w:sz w:val="20"/>
          <w:szCs w:val="20"/>
        </w:rPr>
        <w:t xml:space="preserve">търговията на </w:t>
      </w:r>
      <w:r w:rsidRPr="003A3BB6">
        <w:rPr>
          <w:rFonts w:ascii="Verdana" w:hAnsi="Verdana"/>
          <w:sz w:val="20"/>
          <w:szCs w:val="20"/>
        </w:rPr>
        <w:t xml:space="preserve">едро </w:t>
      </w:r>
      <w:r w:rsidR="00424AB8">
        <w:rPr>
          <w:rFonts w:ascii="Verdana" w:hAnsi="Verdana"/>
          <w:sz w:val="20"/>
          <w:szCs w:val="20"/>
        </w:rPr>
        <w:t>с</w:t>
      </w:r>
      <w:r w:rsidRPr="003A3BB6">
        <w:rPr>
          <w:rFonts w:ascii="Verdana" w:hAnsi="Verdana"/>
          <w:sz w:val="20"/>
          <w:szCs w:val="20"/>
        </w:rPr>
        <w:t xml:space="preserve"> агнешки бут остава</w:t>
      </w:r>
      <w:r w:rsidR="00424AB8">
        <w:rPr>
          <w:rFonts w:ascii="Verdana" w:hAnsi="Verdana"/>
          <w:sz w:val="20"/>
          <w:szCs w:val="20"/>
        </w:rPr>
        <w:t xml:space="preserve"> на цени от</w:t>
      </w:r>
      <w:r w:rsidRPr="003A3BB6">
        <w:rPr>
          <w:rFonts w:ascii="Verdana" w:hAnsi="Verdana"/>
          <w:sz w:val="20"/>
          <w:szCs w:val="20"/>
        </w:rPr>
        <w:t xml:space="preserve"> 14,00</w:t>
      </w:r>
      <w:r w:rsidRPr="00013D11">
        <w:rPr>
          <w:rFonts w:ascii="Verdana" w:hAnsi="Verdana"/>
          <w:sz w:val="20"/>
          <w:szCs w:val="20"/>
        </w:rPr>
        <w:t xml:space="preserve"> лв./кг (Пазарджик) до 18,98 лв./кг (Русе). </w:t>
      </w:r>
      <w:r w:rsidRPr="00FA0404">
        <w:rPr>
          <w:rFonts w:ascii="Verdana" w:hAnsi="Verdana"/>
          <w:sz w:val="20"/>
          <w:szCs w:val="20"/>
        </w:rPr>
        <w:t xml:space="preserve">Единствено в </w:t>
      </w:r>
      <w:r w:rsidR="006A2971">
        <w:rPr>
          <w:rFonts w:ascii="Verdana" w:hAnsi="Verdana"/>
          <w:sz w:val="20"/>
          <w:szCs w:val="20"/>
        </w:rPr>
        <w:t xml:space="preserve">Добрич </w:t>
      </w:r>
      <w:r w:rsidRPr="00FA0404">
        <w:rPr>
          <w:rFonts w:ascii="Verdana" w:hAnsi="Verdana"/>
          <w:sz w:val="20"/>
          <w:szCs w:val="20"/>
        </w:rPr>
        <w:t xml:space="preserve">се отчита </w:t>
      </w:r>
      <w:r w:rsidR="009E5C82">
        <w:rPr>
          <w:rFonts w:ascii="Verdana" w:hAnsi="Verdana"/>
          <w:sz w:val="20"/>
          <w:szCs w:val="20"/>
        </w:rPr>
        <w:t>ценово отклонение на седмична база</w:t>
      </w:r>
      <w:r w:rsidRPr="00FA0404">
        <w:rPr>
          <w:rFonts w:ascii="Verdana" w:hAnsi="Verdana"/>
          <w:sz w:val="20"/>
          <w:szCs w:val="20"/>
        </w:rPr>
        <w:t xml:space="preserve"> - </w:t>
      </w:r>
      <w:r w:rsidR="009E5C82">
        <w:rPr>
          <w:rFonts w:ascii="Verdana" w:hAnsi="Verdana"/>
          <w:sz w:val="20"/>
          <w:szCs w:val="20"/>
        </w:rPr>
        <w:t>намаление</w:t>
      </w:r>
      <w:r w:rsidRPr="00FA0404">
        <w:rPr>
          <w:rFonts w:ascii="Verdana" w:hAnsi="Verdana"/>
          <w:sz w:val="20"/>
          <w:szCs w:val="20"/>
        </w:rPr>
        <w:t xml:space="preserve"> с 1,7%</w:t>
      </w:r>
      <w:r w:rsidR="009E5C82">
        <w:rPr>
          <w:rFonts w:ascii="Verdana" w:hAnsi="Verdana"/>
          <w:sz w:val="20"/>
          <w:szCs w:val="20"/>
        </w:rPr>
        <w:t xml:space="preserve">, </w:t>
      </w:r>
      <w:r w:rsidR="00E150EF">
        <w:rPr>
          <w:rFonts w:ascii="Verdana" w:hAnsi="Verdana"/>
          <w:sz w:val="20"/>
          <w:szCs w:val="20"/>
        </w:rPr>
        <w:t xml:space="preserve">в резултат от </w:t>
      </w:r>
      <w:r w:rsidR="009E5C82">
        <w:rPr>
          <w:rFonts w:ascii="Verdana" w:hAnsi="Verdana"/>
          <w:sz w:val="20"/>
          <w:szCs w:val="20"/>
        </w:rPr>
        <w:t xml:space="preserve">което </w:t>
      </w:r>
      <w:r w:rsidR="006A2971">
        <w:rPr>
          <w:rFonts w:ascii="Verdana" w:hAnsi="Verdana"/>
          <w:sz w:val="20"/>
          <w:szCs w:val="20"/>
        </w:rPr>
        <w:t>с</w:t>
      </w:r>
      <w:r w:rsidRPr="00013D11">
        <w:rPr>
          <w:rFonts w:ascii="Verdana" w:hAnsi="Verdana"/>
          <w:sz w:val="20"/>
          <w:szCs w:val="20"/>
        </w:rPr>
        <w:t xml:space="preserve">редната цена на едро на агнешки бут за страната </w:t>
      </w:r>
      <w:r w:rsidR="00E150EF">
        <w:rPr>
          <w:rFonts w:ascii="Verdana" w:hAnsi="Verdana"/>
          <w:sz w:val="20"/>
          <w:szCs w:val="20"/>
        </w:rPr>
        <w:t xml:space="preserve">се понижава </w:t>
      </w:r>
      <w:r w:rsidR="009E5C82">
        <w:rPr>
          <w:rFonts w:ascii="Verdana" w:hAnsi="Verdana"/>
          <w:sz w:val="20"/>
          <w:szCs w:val="20"/>
        </w:rPr>
        <w:t>с</w:t>
      </w:r>
      <w:r w:rsidR="00E150EF">
        <w:rPr>
          <w:rFonts w:ascii="Verdana" w:hAnsi="Verdana"/>
          <w:sz w:val="20"/>
          <w:szCs w:val="20"/>
        </w:rPr>
        <w:t xml:space="preserve"> минималните</w:t>
      </w:r>
      <w:r w:rsidR="00C9424A">
        <w:rPr>
          <w:rFonts w:ascii="Verdana" w:hAnsi="Verdana"/>
          <w:sz w:val="20"/>
          <w:szCs w:val="20"/>
        </w:rPr>
        <w:t xml:space="preserve"> </w:t>
      </w:r>
      <w:r w:rsidRPr="00013D11">
        <w:rPr>
          <w:rFonts w:ascii="Verdana" w:hAnsi="Verdana"/>
          <w:sz w:val="20"/>
          <w:szCs w:val="20"/>
        </w:rPr>
        <w:t xml:space="preserve">0,1%, до </w:t>
      </w:r>
      <w:r>
        <w:rPr>
          <w:rFonts w:ascii="Verdana" w:hAnsi="Verdana"/>
          <w:sz w:val="20"/>
          <w:szCs w:val="20"/>
        </w:rPr>
        <w:t>15,33</w:t>
      </w:r>
      <w:r w:rsidRPr="00013D11">
        <w:rPr>
          <w:rFonts w:ascii="Verdana" w:hAnsi="Verdana"/>
          <w:sz w:val="20"/>
          <w:szCs w:val="20"/>
        </w:rPr>
        <w:t xml:space="preserve"> лв./кг.</w:t>
      </w:r>
    </w:p>
    <w:p w:rsidR="003A3BB6" w:rsidRPr="003A3BB6" w:rsidRDefault="006A2971" w:rsidP="003A3BB6">
      <w:pPr>
        <w:spacing w:after="120" w:line="360" w:lineRule="auto"/>
        <w:ind w:firstLine="72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Предлагането </w:t>
      </w:r>
      <w:r w:rsidR="003A3BB6" w:rsidRPr="003A3BB6">
        <w:rPr>
          <w:rFonts w:ascii="Verdana" w:hAnsi="Verdana"/>
          <w:sz w:val="20"/>
          <w:szCs w:val="20"/>
        </w:rPr>
        <w:t xml:space="preserve">на агнешки бут в големите супермаркети </w:t>
      </w:r>
      <w:r w:rsidRPr="006A2971">
        <w:rPr>
          <w:rFonts w:ascii="Verdana" w:hAnsi="Verdana"/>
          <w:sz w:val="20"/>
          <w:szCs w:val="20"/>
        </w:rPr>
        <w:t>е на цени от</w:t>
      </w:r>
      <w:r w:rsidR="003A3BB6" w:rsidRPr="003A3BB6">
        <w:rPr>
          <w:rFonts w:ascii="Verdana" w:hAnsi="Verdana"/>
          <w:sz w:val="20"/>
          <w:szCs w:val="20"/>
        </w:rPr>
        <w:t xml:space="preserve"> 15,49 лв./кг във Велико Търново, Габрово, Ловеч и Плевен до 16,99 лв./кг в Кърджали, Стара Загора и Хасково, без седмични </w:t>
      </w:r>
      <w:r w:rsidR="00D66F60">
        <w:rPr>
          <w:rFonts w:ascii="Verdana" w:hAnsi="Verdana"/>
          <w:sz w:val="20"/>
          <w:szCs w:val="20"/>
        </w:rPr>
        <w:t xml:space="preserve">промяна </w:t>
      </w:r>
      <w:r w:rsidR="003A3BB6" w:rsidRPr="003A3BB6">
        <w:rPr>
          <w:rFonts w:ascii="Verdana" w:hAnsi="Verdana"/>
          <w:sz w:val="20"/>
          <w:szCs w:val="20"/>
        </w:rPr>
        <w:t xml:space="preserve">на стойностите по области. </w:t>
      </w:r>
      <w:r w:rsidR="00043BE2">
        <w:rPr>
          <w:rFonts w:ascii="Verdana" w:hAnsi="Verdana"/>
          <w:sz w:val="20"/>
          <w:szCs w:val="20"/>
        </w:rPr>
        <w:t>Така, с</w:t>
      </w:r>
      <w:r w:rsidR="003A3BB6" w:rsidRPr="003A3BB6">
        <w:rPr>
          <w:rFonts w:ascii="Verdana" w:hAnsi="Verdana"/>
          <w:sz w:val="20"/>
          <w:szCs w:val="20"/>
        </w:rPr>
        <w:t xml:space="preserve">редната цена на агнешки бут в </w:t>
      </w:r>
      <w:r w:rsidR="003A3BB6">
        <w:rPr>
          <w:rFonts w:ascii="Verdana" w:hAnsi="Verdana"/>
          <w:sz w:val="20"/>
          <w:szCs w:val="20"/>
        </w:rPr>
        <w:t xml:space="preserve">ГТВ </w:t>
      </w:r>
      <w:r w:rsidR="00043BE2">
        <w:rPr>
          <w:rFonts w:ascii="Verdana" w:hAnsi="Verdana"/>
          <w:sz w:val="20"/>
          <w:szCs w:val="20"/>
        </w:rPr>
        <w:t xml:space="preserve">за страната </w:t>
      </w:r>
      <w:r w:rsidR="003A3BB6" w:rsidRPr="00424AB8">
        <w:rPr>
          <w:rFonts w:ascii="Verdana" w:hAnsi="Verdana"/>
          <w:sz w:val="20"/>
          <w:szCs w:val="20"/>
        </w:rPr>
        <w:t>се запазва на ниво от</w:t>
      </w:r>
      <w:r w:rsidR="003A3BB6"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</w:rPr>
        <w:t>16,02</w:t>
      </w:r>
      <w:r w:rsidR="003A3BB6" w:rsidRPr="003A3BB6">
        <w:rPr>
          <w:rFonts w:ascii="Verdana" w:hAnsi="Verdana"/>
          <w:sz w:val="20"/>
          <w:szCs w:val="20"/>
        </w:rPr>
        <w:t xml:space="preserve"> лв./кг.</w:t>
      </w:r>
    </w:p>
    <w:p w:rsidR="00BD0952" w:rsidRDefault="00C71F00" w:rsidP="00BD0952">
      <w:pPr>
        <w:spacing w:after="120" w:line="360" w:lineRule="auto"/>
        <w:ind w:firstLine="72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lastRenderedPageBreak/>
        <w:t>Средната цена на дребно на агнешки бут в по-малките магазини остава 15,56 лв./кг, като стойности</w:t>
      </w:r>
      <w:r w:rsidR="00043BE2">
        <w:rPr>
          <w:rFonts w:ascii="Verdana" w:hAnsi="Verdana"/>
          <w:sz w:val="20"/>
          <w:szCs w:val="20"/>
        </w:rPr>
        <w:t>те продължават да са най-ниски</w:t>
      </w:r>
      <w:r>
        <w:rPr>
          <w:rFonts w:ascii="Verdana" w:hAnsi="Verdana"/>
          <w:sz w:val="20"/>
          <w:szCs w:val="20"/>
        </w:rPr>
        <w:t xml:space="preserve"> в </w:t>
      </w:r>
      <w:r w:rsidR="00BD0952" w:rsidRPr="00DE03B7">
        <w:rPr>
          <w:rFonts w:ascii="Verdana" w:hAnsi="Verdana"/>
          <w:sz w:val="20"/>
          <w:szCs w:val="20"/>
        </w:rPr>
        <w:t>Сливен и Ямбол</w:t>
      </w:r>
      <w:r w:rsidR="00BD0952" w:rsidRPr="00BD0952">
        <w:rPr>
          <w:rFonts w:ascii="Verdana" w:hAnsi="Verdana"/>
          <w:sz w:val="20"/>
          <w:szCs w:val="20"/>
        </w:rPr>
        <w:t xml:space="preserve"> (1</w:t>
      </w:r>
      <w:r w:rsidR="00BD0952">
        <w:rPr>
          <w:rFonts w:ascii="Verdana" w:hAnsi="Verdana"/>
          <w:sz w:val="20"/>
          <w:szCs w:val="20"/>
        </w:rPr>
        <w:t>3,75</w:t>
      </w:r>
      <w:r w:rsidR="00BD0952" w:rsidRPr="00BD0952">
        <w:rPr>
          <w:rFonts w:ascii="Verdana" w:hAnsi="Verdana"/>
          <w:sz w:val="20"/>
          <w:szCs w:val="20"/>
        </w:rPr>
        <w:t xml:space="preserve"> лв./кг), а най-високи – в </w:t>
      </w:r>
      <w:r w:rsidR="00BD0952">
        <w:rPr>
          <w:rFonts w:ascii="Verdana" w:hAnsi="Verdana"/>
          <w:sz w:val="20"/>
          <w:szCs w:val="20"/>
        </w:rPr>
        <w:t>Русе</w:t>
      </w:r>
      <w:r w:rsidR="00BD0952" w:rsidRPr="00BD0952">
        <w:rPr>
          <w:rFonts w:ascii="Verdana" w:hAnsi="Verdana"/>
          <w:sz w:val="20"/>
          <w:szCs w:val="20"/>
        </w:rPr>
        <w:t xml:space="preserve"> (</w:t>
      </w:r>
      <w:r w:rsidR="00BD0952">
        <w:rPr>
          <w:rFonts w:ascii="Verdana" w:hAnsi="Verdana"/>
          <w:sz w:val="20"/>
          <w:szCs w:val="20"/>
        </w:rPr>
        <w:t>18</w:t>
      </w:r>
      <w:r w:rsidR="00BD0952" w:rsidRPr="00BD0952">
        <w:rPr>
          <w:rFonts w:ascii="Verdana" w:hAnsi="Verdana"/>
          <w:sz w:val="20"/>
          <w:szCs w:val="20"/>
        </w:rPr>
        <w:t>,</w:t>
      </w:r>
      <w:r w:rsidR="00BD0952">
        <w:rPr>
          <w:rFonts w:ascii="Verdana" w:hAnsi="Verdana"/>
          <w:sz w:val="20"/>
          <w:szCs w:val="20"/>
        </w:rPr>
        <w:t>45</w:t>
      </w:r>
      <w:r w:rsidR="00BD0952" w:rsidRPr="00BD0952">
        <w:rPr>
          <w:rFonts w:ascii="Verdana" w:hAnsi="Verdana"/>
          <w:sz w:val="20"/>
          <w:szCs w:val="20"/>
        </w:rPr>
        <w:t xml:space="preserve"> лв./кг). </w:t>
      </w:r>
    </w:p>
    <w:p w:rsidR="00DE03B7" w:rsidRPr="00DE03B7" w:rsidRDefault="00DE03B7" w:rsidP="00DE03B7">
      <w:pPr>
        <w:spacing w:after="120" w:line="360" w:lineRule="auto"/>
        <w:ind w:firstLine="720"/>
        <w:jc w:val="both"/>
        <w:rPr>
          <w:rFonts w:ascii="Verdana" w:hAnsi="Verdana"/>
          <w:sz w:val="20"/>
          <w:szCs w:val="20"/>
        </w:rPr>
      </w:pPr>
      <w:r w:rsidRPr="00DE03B7">
        <w:rPr>
          <w:rFonts w:ascii="Verdana" w:hAnsi="Verdana"/>
          <w:sz w:val="20"/>
          <w:szCs w:val="20"/>
        </w:rPr>
        <w:t>През изтеклата седмица средната цена на дребно на агнешки бут в големите търговски вериги за страната е с 0,46 лв./кг или с 3% над тази в по-малките магазини.</w:t>
      </w:r>
    </w:p>
    <w:p w:rsidR="00DE03B7" w:rsidRDefault="00BA4765" w:rsidP="00BA4765">
      <w:pPr>
        <w:spacing w:after="120" w:line="360" w:lineRule="auto"/>
        <w:jc w:val="center"/>
        <w:rPr>
          <w:rFonts w:ascii="Verdana" w:hAnsi="Verdana"/>
          <w:color w:val="FF0000"/>
          <w:sz w:val="20"/>
          <w:szCs w:val="20"/>
        </w:rPr>
      </w:pPr>
      <w:r>
        <w:rPr>
          <w:noProof/>
        </w:rPr>
        <w:drawing>
          <wp:inline distT="0" distB="0" distL="0" distR="0" wp14:anchorId="4217B0DA" wp14:editId="21E8635A">
            <wp:extent cx="4497675" cy="3038475"/>
            <wp:effectExtent l="0" t="0" r="0" b="0"/>
            <wp:docPr id="3" name="Chart 3">
              <a:extLst xmlns:a="http://schemas.openxmlformats.org/drawingml/2006/main">
                <a:ext uri="{FF2B5EF4-FFF2-40B4-BE49-F238E27FC236}">
                  <a16:creationId xmlns:a16="http://schemas.microsoft.com/office/drawing/2014/main" id="{00000000-0008-0000-0000-000003000000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:rsidR="00AD793F" w:rsidRPr="00AE7564" w:rsidRDefault="00DE03B7" w:rsidP="00AE7564">
      <w:pPr>
        <w:spacing w:after="120" w:line="360" w:lineRule="auto"/>
        <w:ind w:firstLine="720"/>
        <w:jc w:val="both"/>
        <w:rPr>
          <w:rFonts w:ascii="Verdana" w:hAnsi="Verdana"/>
          <w:sz w:val="20"/>
          <w:szCs w:val="20"/>
        </w:rPr>
      </w:pPr>
      <w:r w:rsidRPr="00DE03B7">
        <w:rPr>
          <w:rFonts w:ascii="Verdana" w:hAnsi="Verdana"/>
          <w:sz w:val="20"/>
          <w:szCs w:val="20"/>
        </w:rPr>
        <w:t xml:space="preserve">Средно за страната, </w:t>
      </w:r>
      <w:r w:rsidR="00796640">
        <w:rPr>
          <w:rFonts w:ascii="Verdana" w:hAnsi="Verdana"/>
          <w:sz w:val="20"/>
          <w:szCs w:val="20"/>
        </w:rPr>
        <w:t>маржът</w:t>
      </w:r>
      <w:r w:rsidRPr="00DE03B7">
        <w:rPr>
          <w:rFonts w:ascii="Verdana" w:hAnsi="Verdana"/>
          <w:sz w:val="20"/>
          <w:szCs w:val="20"/>
        </w:rPr>
        <w:t xml:space="preserve"> между цените на едро и на дребно на продукта е 0,</w:t>
      </w:r>
      <w:r>
        <w:rPr>
          <w:rFonts w:ascii="Verdana" w:hAnsi="Verdana"/>
          <w:sz w:val="20"/>
          <w:szCs w:val="20"/>
        </w:rPr>
        <w:t>69</w:t>
      </w:r>
      <w:r w:rsidRPr="00DE03B7">
        <w:rPr>
          <w:rFonts w:ascii="Verdana" w:hAnsi="Verdana"/>
          <w:sz w:val="20"/>
          <w:szCs w:val="20"/>
        </w:rPr>
        <w:t xml:space="preserve"> лв./кг за ГТВ и 0,2</w:t>
      </w:r>
      <w:r>
        <w:rPr>
          <w:rFonts w:ascii="Verdana" w:hAnsi="Verdana"/>
          <w:sz w:val="20"/>
          <w:szCs w:val="20"/>
        </w:rPr>
        <w:t>3</w:t>
      </w:r>
      <w:r w:rsidRPr="00DE03B7">
        <w:rPr>
          <w:rFonts w:ascii="Verdana" w:hAnsi="Verdana"/>
          <w:sz w:val="20"/>
          <w:szCs w:val="20"/>
        </w:rPr>
        <w:t xml:space="preserve"> лв./кг – за ДТО. </w:t>
      </w:r>
    </w:p>
    <w:p w:rsidR="001C42C0" w:rsidRPr="00AE7564" w:rsidRDefault="001C42C0">
      <w:pPr>
        <w:tabs>
          <w:tab w:val="left" w:pos="9900"/>
        </w:tabs>
        <w:spacing w:after="120" w:line="360" w:lineRule="auto"/>
        <w:ind w:firstLine="720"/>
        <w:jc w:val="both"/>
        <w:rPr>
          <w:rFonts w:ascii="Verdana" w:hAnsi="Verdana"/>
          <w:b/>
          <w:i/>
          <w:sz w:val="20"/>
          <w:szCs w:val="20"/>
        </w:rPr>
      </w:pPr>
      <w:r w:rsidRPr="00AE7564">
        <w:rPr>
          <w:rFonts w:ascii="Verdana" w:hAnsi="Verdana"/>
          <w:b/>
          <w:i/>
          <w:sz w:val="20"/>
          <w:szCs w:val="20"/>
        </w:rPr>
        <w:t>Агнешка плешка</w:t>
      </w:r>
    </w:p>
    <w:p w:rsidR="00AE7564" w:rsidRPr="0029431A" w:rsidRDefault="00AE7564" w:rsidP="00AE7564">
      <w:pPr>
        <w:spacing w:after="120" w:line="360" w:lineRule="auto"/>
        <w:ind w:firstLine="720"/>
        <w:jc w:val="both"/>
        <w:rPr>
          <w:rFonts w:ascii="Verdana" w:hAnsi="Verdana"/>
          <w:sz w:val="20"/>
          <w:szCs w:val="20"/>
        </w:rPr>
      </w:pPr>
      <w:r w:rsidRPr="00AE7564">
        <w:rPr>
          <w:rFonts w:ascii="Verdana" w:hAnsi="Verdana"/>
          <w:sz w:val="20"/>
          <w:szCs w:val="20"/>
        </w:rPr>
        <w:t xml:space="preserve">По области, цените на едро на агнешката плешка </w:t>
      </w:r>
      <w:r w:rsidR="00C9424A">
        <w:rPr>
          <w:rFonts w:ascii="Verdana" w:hAnsi="Verdana"/>
          <w:sz w:val="20"/>
          <w:szCs w:val="20"/>
        </w:rPr>
        <w:t xml:space="preserve">се задържат </w:t>
      </w:r>
      <w:r w:rsidRPr="00AE7564">
        <w:rPr>
          <w:rFonts w:ascii="Verdana" w:hAnsi="Verdana"/>
          <w:sz w:val="20"/>
          <w:szCs w:val="20"/>
        </w:rPr>
        <w:t xml:space="preserve">в </w:t>
      </w:r>
      <w:r w:rsidR="00424AB8">
        <w:rPr>
          <w:rFonts w:ascii="Verdana" w:hAnsi="Verdana"/>
          <w:sz w:val="20"/>
          <w:szCs w:val="20"/>
        </w:rPr>
        <w:t>границите</w:t>
      </w:r>
      <w:r w:rsidRPr="00AE7564">
        <w:rPr>
          <w:rFonts w:ascii="Verdana" w:hAnsi="Verdana"/>
          <w:sz w:val="20"/>
          <w:szCs w:val="20"/>
        </w:rPr>
        <w:t xml:space="preserve"> от 13,60 лв./кг (Габрово) до 16,98 лв./кг (Русе). </w:t>
      </w:r>
      <w:r w:rsidR="0029431A" w:rsidRPr="0029431A">
        <w:rPr>
          <w:rFonts w:ascii="Verdana" w:hAnsi="Verdana"/>
          <w:sz w:val="20"/>
          <w:szCs w:val="20"/>
        </w:rPr>
        <w:t>Поевтиняването на продукта с 5,5% на седмична база в Добрич води до намаление на средната стойност на едро за страната с 0,3%, до 14,88 лв./кг.</w:t>
      </w:r>
    </w:p>
    <w:p w:rsidR="00C9424A" w:rsidRDefault="00C9424A" w:rsidP="00C9424A">
      <w:pPr>
        <w:spacing w:after="120" w:line="360" w:lineRule="auto"/>
        <w:ind w:firstLine="72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В големите супермаркети агнешката плешка се търгува на цени от </w:t>
      </w:r>
      <w:r w:rsidR="008842FE">
        <w:rPr>
          <w:rFonts w:ascii="Verdana" w:hAnsi="Verdana"/>
          <w:sz w:val="20"/>
          <w:szCs w:val="20"/>
        </w:rPr>
        <w:t>13,97</w:t>
      </w:r>
      <w:r w:rsidR="008842FE" w:rsidRPr="00E35615">
        <w:rPr>
          <w:rFonts w:ascii="Verdana" w:hAnsi="Verdana"/>
          <w:sz w:val="20"/>
          <w:szCs w:val="20"/>
        </w:rPr>
        <w:t xml:space="preserve"> лв./кг (</w:t>
      </w:r>
      <w:r w:rsidR="008842FE" w:rsidRPr="000E714C">
        <w:rPr>
          <w:rFonts w:ascii="Verdana" w:hAnsi="Verdana"/>
          <w:sz w:val="20"/>
          <w:szCs w:val="20"/>
        </w:rPr>
        <w:t>Видин, Враца и Монтана</w:t>
      </w:r>
      <w:r w:rsidR="008842FE">
        <w:rPr>
          <w:rFonts w:ascii="Verdana" w:hAnsi="Verdana"/>
          <w:sz w:val="20"/>
          <w:szCs w:val="20"/>
        </w:rPr>
        <w:t>) до 14,74</w:t>
      </w:r>
      <w:r w:rsidR="008842FE" w:rsidRPr="00E35615">
        <w:rPr>
          <w:rFonts w:ascii="Verdana" w:hAnsi="Verdana"/>
          <w:sz w:val="20"/>
          <w:szCs w:val="20"/>
        </w:rPr>
        <w:t xml:space="preserve"> лв./кг (Кърджали, Стара Загора и Хасково).</w:t>
      </w:r>
      <w:r w:rsidRPr="00C9424A">
        <w:rPr>
          <w:rFonts w:ascii="Verdana" w:hAnsi="Verdana"/>
          <w:sz w:val="20"/>
          <w:szCs w:val="20"/>
        </w:rPr>
        <w:t xml:space="preserve"> </w:t>
      </w:r>
      <w:r w:rsidRPr="00E35615">
        <w:rPr>
          <w:rFonts w:ascii="Verdana" w:hAnsi="Verdana"/>
          <w:sz w:val="20"/>
          <w:szCs w:val="20"/>
        </w:rPr>
        <w:t xml:space="preserve">Средната цена на дребно в ГТВ за страната е </w:t>
      </w:r>
      <w:r>
        <w:rPr>
          <w:rFonts w:ascii="Verdana" w:hAnsi="Verdana"/>
          <w:sz w:val="20"/>
          <w:szCs w:val="20"/>
        </w:rPr>
        <w:t>14</w:t>
      </w:r>
      <w:r w:rsidRPr="00E35615">
        <w:rPr>
          <w:rFonts w:ascii="Verdana" w:hAnsi="Verdana"/>
          <w:sz w:val="20"/>
          <w:szCs w:val="20"/>
        </w:rPr>
        <w:t>,</w:t>
      </w:r>
      <w:r>
        <w:rPr>
          <w:rFonts w:ascii="Verdana" w:hAnsi="Verdana"/>
          <w:sz w:val="20"/>
          <w:szCs w:val="20"/>
        </w:rPr>
        <w:t>41</w:t>
      </w:r>
      <w:r w:rsidRPr="00E35615">
        <w:rPr>
          <w:rFonts w:ascii="Verdana" w:hAnsi="Verdana"/>
          <w:sz w:val="20"/>
          <w:szCs w:val="20"/>
        </w:rPr>
        <w:t xml:space="preserve"> лв./кг</w:t>
      </w:r>
      <w:r>
        <w:rPr>
          <w:rFonts w:ascii="Verdana" w:hAnsi="Verdana"/>
          <w:sz w:val="20"/>
          <w:szCs w:val="20"/>
        </w:rPr>
        <w:t xml:space="preserve"> -</w:t>
      </w:r>
      <w:r w:rsidRPr="004F3B3C">
        <w:rPr>
          <w:rFonts w:ascii="Verdana" w:hAnsi="Verdana"/>
          <w:sz w:val="20"/>
          <w:szCs w:val="20"/>
        </w:rPr>
        <w:t xml:space="preserve"> </w:t>
      </w:r>
      <w:r w:rsidRPr="00424AB8">
        <w:rPr>
          <w:rFonts w:ascii="Verdana" w:hAnsi="Verdana"/>
          <w:sz w:val="20"/>
          <w:szCs w:val="20"/>
        </w:rPr>
        <w:t xml:space="preserve">без </w:t>
      </w:r>
      <w:r w:rsidR="00E150EF">
        <w:rPr>
          <w:rFonts w:ascii="Verdana" w:hAnsi="Verdana"/>
          <w:sz w:val="20"/>
          <w:szCs w:val="20"/>
        </w:rPr>
        <w:t>промяна спрямо предходната седмица</w:t>
      </w:r>
      <w:r w:rsidRPr="00424AB8">
        <w:rPr>
          <w:rFonts w:ascii="Verdana" w:hAnsi="Verdana"/>
          <w:sz w:val="20"/>
          <w:szCs w:val="20"/>
        </w:rPr>
        <w:t>.</w:t>
      </w:r>
    </w:p>
    <w:p w:rsidR="008842FE" w:rsidRPr="008842FE" w:rsidRDefault="008842FE" w:rsidP="004F3B3C">
      <w:pPr>
        <w:spacing w:after="120" w:line="360" w:lineRule="auto"/>
        <w:ind w:firstLine="720"/>
        <w:jc w:val="both"/>
        <w:rPr>
          <w:rFonts w:ascii="Verdana" w:hAnsi="Verdana"/>
          <w:sz w:val="20"/>
          <w:szCs w:val="20"/>
        </w:rPr>
      </w:pPr>
      <w:r w:rsidRPr="008842FE">
        <w:rPr>
          <w:rFonts w:ascii="Verdana" w:hAnsi="Verdana"/>
          <w:sz w:val="20"/>
          <w:szCs w:val="20"/>
        </w:rPr>
        <w:t xml:space="preserve">В по-малките магазини </w:t>
      </w:r>
      <w:r w:rsidR="00E150EF">
        <w:rPr>
          <w:rFonts w:ascii="Verdana" w:hAnsi="Verdana"/>
          <w:sz w:val="20"/>
          <w:szCs w:val="20"/>
        </w:rPr>
        <w:t>този вид агнешка разфасовка</w:t>
      </w:r>
      <w:r w:rsidRPr="008842FE">
        <w:rPr>
          <w:rFonts w:ascii="Verdana" w:hAnsi="Verdana"/>
          <w:sz w:val="20"/>
          <w:szCs w:val="20"/>
        </w:rPr>
        <w:t xml:space="preserve"> се продава най-евтино в Сливен и Ямбол (13,65 лв./кг), а най-скъпо – в Русе (17,45 лв./кг)</w:t>
      </w:r>
      <w:r w:rsidR="00C9424A">
        <w:rPr>
          <w:rFonts w:ascii="Verdana" w:hAnsi="Verdana"/>
          <w:sz w:val="20"/>
          <w:szCs w:val="20"/>
        </w:rPr>
        <w:t xml:space="preserve">. При липса на </w:t>
      </w:r>
      <w:r w:rsidR="00E150EF">
        <w:rPr>
          <w:rFonts w:ascii="Verdana" w:hAnsi="Verdana"/>
          <w:sz w:val="20"/>
          <w:szCs w:val="20"/>
        </w:rPr>
        <w:t xml:space="preserve">седмични </w:t>
      </w:r>
      <w:r w:rsidR="00C9424A">
        <w:rPr>
          <w:rFonts w:ascii="Verdana" w:hAnsi="Verdana"/>
          <w:sz w:val="20"/>
          <w:szCs w:val="20"/>
        </w:rPr>
        <w:t>отклонени</w:t>
      </w:r>
      <w:r w:rsidR="00E150EF">
        <w:rPr>
          <w:rFonts w:ascii="Verdana" w:hAnsi="Verdana"/>
          <w:sz w:val="20"/>
          <w:szCs w:val="20"/>
        </w:rPr>
        <w:t>я</w:t>
      </w:r>
      <w:r w:rsidR="00C9424A">
        <w:rPr>
          <w:rFonts w:ascii="Verdana" w:hAnsi="Verdana"/>
          <w:sz w:val="20"/>
          <w:szCs w:val="20"/>
        </w:rPr>
        <w:t xml:space="preserve"> на стойностите по </w:t>
      </w:r>
      <w:r w:rsidR="00E150EF">
        <w:rPr>
          <w:rFonts w:ascii="Verdana" w:hAnsi="Verdana"/>
          <w:sz w:val="20"/>
          <w:szCs w:val="20"/>
        </w:rPr>
        <w:t xml:space="preserve">области, </w:t>
      </w:r>
      <w:r w:rsidR="00BA4765">
        <w:rPr>
          <w:rFonts w:ascii="Verdana" w:hAnsi="Verdana"/>
          <w:sz w:val="20"/>
          <w:szCs w:val="20"/>
        </w:rPr>
        <w:t>сред</w:t>
      </w:r>
      <w:bookmarkStart w:id="0" w:name="_GoBack"/>
      <w:bookmarkEnd w:id="0"/>
      <w:r w:rsidR="00BA4765">
        <w:rPr>
          <w:rFonts w:ascii="Verdana" w:hAnsi="Verdana"/>
          <w:sz w:val="20"/>
          <w:szCs w:val="20"/>
        </w:rPr>
        <w:t xml:space="preserve">ната цена </w:t>
      </w:r>
      <w:r w:rsidR="004F3B3C" w:rsidRPr="00E35615">
        <w:rPr>
          <w:rFonts w:ascii="Verdana" w:hAnsi="Verdana"/>
          <w:sz w:val="20"/>
          <w:szCs w:val="20"/>
        </w:rPr>
        <w:t xml:space="preserve">в </w:t>
      </w:r>
      <w:r w:rsidR="004F3B3C">
        <w:rPr>
          <w:rFonts w:ascii="Verdana" w:hAnsi="Verdana"/>
          <w:sz w:val="20"/>
          <w:szCs w:val="20"/>
        </w:rPr>
        <w:t>ДТО</w:t>
      </w:r>
      <w:r w:rsidR="004F3B3C" w:rsidRPr="00E35615">
        <w:rPr>
          <w:rFonts w:ascii="Verdana" w:hAnsi="Verdana"/>
          <w:sz w:val="20"/>
          <w:szCs w:val="20"/>
        </w:rPr>
        <w:t xml:space="preserve"> </w:t>
      </w:r>
      <w:r w:rsidR="00BA4765">
        <w:rPr>
          <w:rFonts w:ascii="Verdana" w:hAnsi="Verdana"/>
          <w:sz w:val="20"/>
          <w:szCs w:val="20"/>
        </w:rPr>
        <w:t xml:space="preserve">за страната </w:t>
      </w:r>
      <w:r w:rsidR="00424AB8">
        <w:rPr>
          <w:rFonts w:ascii="Verdana" w:hAnsi="Verdana"/>
          <w:sz w:val="20"/>
          <w:szCs w:val="20"/>
        </w:rPr>
        <w:t>остава</w:t>
      </w:r>
      <w:r w:rsidR="004F3B3C" w:rsidRPr="00424AB8">
        <w:rPr>
          <w:rFonts w:ascii="Verdana" w:hAnsi="Verdana"/>
          <w:sz w:val="20"/>
          <w:szCs w:val="20"/>
        </w:rPr>
        <w:t xml:space="preserve"> 14</w:t>
      </w:r>
      <w:r w:rsidR="004F3B3C">
        <w:rPr>
          <w:rFonts w:ascii="Verdana" w:hAnsi="Verdana"/>
          <w:sz w:val="20"/>
          <w:szCs w:val="20"/>
        </w:rPr>
        <w:t>,95</w:t>
      </w:r>
      <w:r w:rsidR="004F3B3C" w:rsidRPr="00E35615">
        <w:rPr>
          <w:rFonts w:ascii="Verdana" w:hAnsi="Verdana"/>
          <w:sz w:val="20"/>
          <w:szCs w:val="20"/>
        </w:rPr>
        <w:t xml:space="preserve"> лв./кг.</w:t>
      </w:r>
    </w:p>
    <w:p w:rsidR="002B23EA" w:rsidRPr="00EE1D2D" w:rsidRDefault="002B23EA" w:rsidP="00D26E15">
      <w:pPr>
        <w:widowControl w:val="0"/>
        <w:spacing w:after="120" w:line="360" w:lineRule="auto"/>
        <w:ind w:firstLine="708"/>
        <w:jc w:val="both"/>
        <w:rPr>
          <w:rFonts w:ascii="Verdana" w:hAnsi="Verdana"/>
          <w:sz w:val="20"/>
          <w:szCs w:val="20"/>
        </w:rPr>
      </w:pPr>
      <w:r w:rsidRPr="00EE1D2D">
        <w:rPr>
          <w:rFonts w:ascii="Verdana" w:hAnsi="Verdana"/>
          <w:sz w:val="20"/>
          <w:szCs w:val="20"/>
        </w:rPr>
        <w:t xml:space="preserve">През </w:t>
      </w:r>
      <w:r w:rsidR="00F82063" w:rsidRPr="00EE1D2D">
        <w:rPr>
          <w:rFonts w:ascii="Verdana" w:hAnsi="Verdana"/>
          <w:sz w:val="20"/>
          <w:szCs w:val="20"/>
        </w:rPr>
        <w:t>последната седмиц</w:t>
      </w:r>
      <w:r w:rsidR="002D1043" w:rsidRPr="00EE1D2D">
        <w:rPr>
          <w:rFonts w:ascii="Verdana" w:hAnsi="Verdana"/>
          <w:sz w:val="20"/>
          <w:szCs w:val="20"/>
        </w:rPr>
        <w:t xml:space="preserve">а </w:t>
      </w:r>
      <w:r w:rsidRPr="00EE1D2D">
        <w:rPr>
          <w:rFonts w:ascii="Verdana" w:hAnsi="Verdana"/>
          <w:sz w:val="20"/>
          <w:szCs w:val="20"/>
        </w:rPr>
        <w:t>средната за страната цена на дребно на агнешка плешка в големите търговски вериги е с 0,</w:t>
      </w:r>
      <w:r w:rsidR="00F82063" w:rsidRPr="00EE1D2D">
        <w:rPr>
          <w:rFonts w:ascii="Verdana" w:hAnsi="Verdana"/>
          <w:sz w:val="20"/>
          <w:szCs w:val="20"/>
        </w:rPr>
        <w:t>54</w:t>
      </w:r>
      <w:r w:rsidRPr="00EE1D2D">
        <w:rPr>
          <w:rFonts w:ascii="Verdana" w:hAnsi="Verdana"/>
          <w:sz w:val="20"/>
          <w:szCs w:val="20"/>
        </w:rPr>
        <w:t xml:space="preserve"> лв./кг или с </w:t>
      </w:r>
      <w:r w:rsidR="00F82063" w:rsidRPr="00EE1D2D">
        <w:rPr>
          <w:rFonts w:ascii="Verdana" w:hAnsi="Verdana"/>
          <w:sz w:val="20"/>
          <w:szCs w:val="20"/>
        </w:rPr>
        <w:t>3</w:t>
      </w:r>
      <w:r w:rsidR="00D26E15" w:rsidRPr="00EE1D2D">
        <w:rPr>
          <w:rFonts w:ascii="Verdana" w:hAnsi="Verdana"/>
          <w:sz w:val="20"/>
          <w:szCs w:val="20"/>
        </w:rPr>
        <w:t>,</w:t>
      </w:r>
      <w:r w:rsidR="002D1043" w:rsidRPr="00EE1D2D">
        <w:rPr>
          <w:rFonts w:ascii="Verdana" w:hAnsi="Verdana"/>
          <w:sz w:val="20"/>
          <w:szCs w:val="20"/>
        </w:rPr>
        <w:t>6</w:t>
      </w:r>
      <w:r w:rsidRPr="00EE1D2D">
        <w:rPr>
          <w:rFonts w:ascii="Verdana" w:hAnsi="Verdana"/>
          <w:sz w:val="20"/>
          <w:szCs w:val="20"/>
        </w:rPr>
        <w:t xml:space="preserve">% </w:t>
      </w:r>
      <w:r w:rsidR="00BE2297" w:rsidRPr="00EE1D2D">
        <w:rPr>
          <w:rFonts w:ascii="Verdana" w:hAnsi="Verdana"/>
          <w:sz w:val="20"/>
          <w:szCs w:val="20"/>
        </w:rPr>
        <w:t>под</w:t>
      </w:r>
      <w:r w:rsidRPr="00EE1D2D">
        <w:rPr>
          <w:rFonts w:ascii="Verdana" w:hAnsi="Verdana"/>
          <w:sz w:val="20"/>
          <w:szCs w:val="20"/>
        </w:rPr>
        <w:t xml:space="preserve"> тази в по-малките търговски обекти.</w:t>
      </w:r>
    </w:p>
    <w:p w:rsidR="00575274" w:rsidRPr="00EE1D2D" w:rsidRDefault="009B25FE" w:rsidP="004D7BA6">
      <w:pPr>
        <w:widowControl w:val="0"/>
        <w:spacing w:after="120" w:line="360" w:lineRule="auto"/>
        <w:ind w:firstLine="720"/>
        <w:jc w:val="both"/>
        <w:rPr>
          <w:rFonts w:ascii="Verdana" w:hAnsi="Verdana"/>
          <w:sz w:val="20"/>
          <w:szCs w:val="20"/>
        </w:rPr>
      </w:pPr>
      <w:r w:rsidRPr="00EE1D2D">
        <w:rPr>
          <w:rFonts w:ascii="Verdana" w:hAnsi="Verdana"/>
          <w:sz w:val="20"/>
          <w:szCs w:val="20"/>
        </w:rPr>
        <w:t>Средно за страната, ц</w:t>
      </w:r>
      <w:r w:rsidR="00575274" w:rsidRPr="00EE1D2D">
        <w:rPr>
          <w:rFonts w:ascii="Verdana" w:hAnsi="Verdana"/>
          <w:sz w:val="20"/>
          <w:szCs w:val="20"/>
        </w:rPr>
        <w:t>ен</w:t>
      </w:r>
      <w:r w:rsidR="00CE3D7F" w:rsidRPr="00EE1D2D">
        <w:rPr>
          <w:rFonts w:ascii="Verdana" w:hAnsi="Verdana"/>
          <w:sz w:val="20"/>
          <w:szCs w:val="20"/>
        </w:rPr>
        <w:t>ата</w:t>
      </w:r>
      <w:r w:rsidR="00575274" w:rsidRPr="00EE1D2D">
        <w:rPr>
          <w:rFonts w:ascii="Verdana" w:hAnsi="Verdana"/>
          <w:sz w:val="20"/>
          <w:szCs w:val="20"/>
        </w:rPr>
        <w:t xml:space="preserve"> на едро на </w:t>
      </w:r>
      <w:r w:rsidR="00E150EF">
        <w:rPr>
          <w:rFonts w:ascii="Verdana" w:hAnsi="Verdana"/>
          <w:sz w:val="20"/>
          <w:szCs w:val="20"/>
        </w:rPr>
        <w:t>агнешка плешка</w:t>
      </w:r>
      <w:r w:rsidR="00575274" w:rsidRPr="00EE1D2D">
        <w:rPr>
          <w:rFonts w:ascii="Verdana" w:hAnsi="Verdana"/>
          <w:sz w:val="20"/>
          <w:szCs w:val="20"/>
        </w:rPr>
        <w:t xml:space="preserve"> </w:t>
      </w:r>
      <w:r w:rsidR="00CE3D7F" w:rsidRPr="00EE1D2D">
        <w:rPr>
          <w:rFonts w:ascii="Verdana" w:hAnsi="Verdana"/>
          <w:sz w:val="20"/>
          <w:szCs w:val="20"/>
        </w:rPr>
        <w:t>е</w:t>
      </w:r>
      <w:r w:rsidR="00575274" w:rsidRPr="00EE1D2D">
        <w:rPr>
          <w:rFonts w:ascii="Verdana" w:hAnsi="Verdana"/>
          <w:sz w:val="20"/>
          <w:szCs w:val="20"/>
        </w:rPr>
        <w:t xml:space="preserve"> с 0,</w:t>
      </w:r>
      <w:r w:rsidR="00EE1D2D" w:rsidRPr="00EE1D2D">
        <w:rPr>
          <w:rFonts w:ascii="Verdana" w:hAnsi="Verdana"/>
          <w:sz w:val="20"/>
          <w:szCs w:val="20"/>
        </w:rPr>
        <w:t>47</w:t>
      </w:r>
      <w:r w:rsidR="00575274" w:rsidRPr="00EE1D2D">
        <w:rPr>
          <w:rFonts w:ascii="Verdana" w:hAnsi="Verdana"/>
          <w:sz w:val="20"/>
          <w:szCs w:val="20"/>
        </w:rPr>
        <w:t xml:space="preserve"> лв./кг по-висок</w:t>
      </w:r>
      <w:r w:rsidR="00CE3D7F" w:rsidRPr="00EE1D2D">
        <w:rPr>
          <w:rFonts w:ascii="Verdana" w:hAnsi="Verdana"/>
          <w:sz w:val="20"/>
          <w:szCs w:val="20"/>
        </w:rPr>
        <w:t>а</w:t>
      </w:r>
      <w:r w:rsidR="00575274" w:rsidRPr="00EE1D2D">
        <w:rPr>
          <w:rFonts w:ascii="Verdana" w:hAnsi="Verdana"/>
          <w:sz w:val="20"/>
          <w:szCs w:val="20"/>
        </w:rPr>
        <w:t xml:space="preserve"> от т</w:t>
      </w:r>
      <w:r w:rsidR="00CE3D7F" w:rsidRPr="00EE1D2D">
        <w:rPr>
          <w:rFonts w:ascii="Verdana" w:hAnsi="Verdana"/>
          <w:sz w:val="20"/>
          <w:szCs w:val="20"/>
        </w:rPr>
        <w:t>а</w:t>
      </w:r>
      <w:r w:rsidR="00575274" w:rsidRPr="00EE1D2D">
        <w:rPr>
          <w:rFonts w:ascii="Verdana" w:hAnsi="Verdana"/>
          <w:sz w:val="20"/>
          <w:szCs w:val="20"/>
        </w:rPr>
        <w:t xml:space="preserve">зи на дребно в ГТВ и </w:t>
      </w:r>
      <w:r w:rsidR="00FC6331" w:rsidRPr="00EE1D2D">
        <w:rPr>
          <w:rFonts w:ascii="Verdana" w:hAnsi="Verdana"/>
          <w:sz w:val="20"/>
          <w:szCs w:val="20"/>
        </w:rPr>
        <w:t>с 0,</w:t>
      </w:r>
      <w:r w:rsidR="00EE1D2D" w:rsidRPr="00EE1D2D">
        <w:rPr>
          <w:rFonts w:ascii="Verdana" w:hAnsi="Verdana"/>
          <w:sz w:val="20"/>
          <w:szCs w:val="20"/>
        </w:rPr>
        <w:t>07</w:t>
      </w:r>
      <w:r w:rsidR="00FC6331" w:rsidRPr="00EE1D2D">
        <w:rPr>
          <w:rFonts w:ascii="Verdana" w:hAnsi="Verdana"/>
          <w:sz w:val="20"/>
          <w:szCs w:val="20"/>
        </w:rPr>
        <w:t xml:space="preserve"> лв./кг </w:t>
      </w:r>
      <w:r w:rsidR="00E150EF">
        <w:rPr>
          <w:rFonts w:ascii="Verdana" w:hAnsi="Verdana"/>
          <w:sz w:val="20"/>
          <w:szCs w:val="20"/>
        </w:rPr>
        <w:t>по-ниска</w:t>
      </w:r>
      <w:r w:rsidR="00D26E15" w:rsidRPr="00EE1D2D">
        <w:rPr>
          <w:rFonts w:ascii="Verdana" w:hAnsi="Verdana"/>
          <w:sz w:val="20"/>
          <w:szCs w:val="20"/>
        </w:rPr>
        <w:t xml:space="preserve"> </w:t>
      </w:r>
      <w:r w:rsidR="00FC6331" w:rsidRPr="00EE1D2D">
        <w:rPr>
          <w:rFonts w:ascii="Verdana" w:hAnsi="Verdana"/>
          <w:sz w:val="20"/>
          <w:szCs w:val="20"/>
        </w:rPr>
        <w:t xml:space="preserve">от </w:t>
      </w:r>
      <w:r w:rsidR="00CE3D7F" w:rsidRPr="00EE1D2D">
        <w:rPr>
          <w:rFonts w:ascii="Verdana" w:hAnsi="Verdana"/>
          <w:sz w:val="20"/>
          <w:szCs w:val="20"/>
        </w:rPr>
        <w:t xml:space="preserve">тази </w:t>
      </w:r>
      <w:r w:rsidR="00575274" w:rsidRPr="00EE1D2D">
        <w:rPr>
          <w:rFonts w:ascii="Verdana" w:hAnsi="Verdana"/>
          <w:sz w:val="20"/>
          <w:szCs w:val="20"/>
        </w:rPr>
        <w:t xml:space="preserve">в ДТО. </w:t>
      </w:r>
    </w:p>
    <w:p w:rsidR="00F46AFA" w:rsidRPr="00EE1D2D" w:rsidRDefault="00EE1D2D" w:rsidP="00EE1D2D">
      <w:pPr>
        <w:spacing w:after="240" w:line="360" w:lineRule="auto"/>
        <w:jc w:val="center"/>
        <w:rPr>
          <w:rFonts w:ascii="Verdana" w:hAnsi="Verdana"/>
          <w:i/>
          <w:color w:val="FF0000"/>
          <w:sz w:val="20"/>
          <w:szCs w:val="20"/>
        </w:rPr>
      </w:pPr>
      <w:r>
        <w:rPr>
          <w:noProof/>
        </w:rPr>
        <w:lastRenderedPageBreak/>
        <w:drawing>
          <wp:inline distT="0" distB="0" distL="0" distR="0" wp14:anchorId="27944268" wp14:editId="6DB10882">
            <wp:extent cx="4773900" cy="3042210"/>
            <wp:effectExtent l="0" t="0" r="8255" b="6350"/>
            <wp:docPr id="4" name="Chart 4">
              <a:extLst xmlns:a="http://schemas.openxmlformats.org/drawingml/2006/main">
                <a:ext uri="{FF2B5EF4-FFF2-40B4-BE49-F238E27FC236}">
                  <a16:creationId xmlns:a16="http://schemas.microsoft.com/office/drawing/2014/main" id="{00000000-0008-0000-0000-000004000000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</w:p>
    <w:sectPr w:rsidR="00F46AFA" w:rsidRPr="00EE1D2D" w:rsidSect="002B23EA">
      <w:pgSz w:w="11906" w:h="16838" w:code="9"/>
      <w:pgMar w:top="992" w:right="748" w:bottom="1134" w:left="1259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15E12" w:rsidRDefault="00215E12">
      <w:r>
        <w:separator/>
      </w:r>
    </w:p>
  </w:endnote>
  <w:endnote w:type="continuationSeparator" w:id="0">
    <w:p w:rsidR="00215E12" w:rsidRDefault="00215E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E5C82" w:rsidRPr="00D20CAB" w:rsidRDefault="009E5C82" w:rsidP="00B63168">
    <w:pPr>
      <w:pStyle w:val="Footer"/>
      <w:rPr>
        <w:rFonts w:ascii="Arial Narrow" w:hAnsi="Arial Narrow"/>
        <w:sz w:val="16"/>
        <w:szCs w:val="16"/>
      </w:rPr>
    </w:pPr>
    <w:r w:rsidRPr="00D20CAB">
      <w:rPr>
        <w:rFonts w:ascii="Arial Narrow" w:hAnsi="Arial Narrow"/>
        <w:sz w:val="16"/>
        <w:szCs w:val="16"/>
      </w:rPr>
      <w:t>Справката е обобщена от дирекция "</w:t>
    </w:r>
    <w:r>
      <w:rPr>
        <w:rFonts w:ascii="Arial Narrow" w:hAnsi="Arial Narrow"/>
        <w:sz w:val="16"/>
        <w:szCs w:val="16"/>
      </w:rPr>
      <w:t>Анализ и стратегическо планиране</w:t>
    </w:r>
    <w:r w:rsidRPr="00D20CAB">
      <w:rPr>
        <w:rFonts w:ascii="Arial Narrow" w:hAnsi="Arial Narrow"/>
        <w:sz w:val="16"/>
        <w:szCs w:val="16"/>
      </w:rPr>
      <w:t xml:space="preserve">" </w:t>
    </w:r>
    <w:r>
      <w:rPr>
        <w:rFonts w:ascii="Arial Narrow" w:hAnsi="Arial Narrow"/>
        <w:sz w:val="16"/>
        <w:szCs w:val="16"/>
      </w:rPr>
      <w:t xml:space="preserve"> </w:t>
    </w:r>
    <w:r w:rsidRPr="00D20CAB">
      <w:rPr>
        <w:rFonts w:ascii="Arial Narrow" w:hAnsi="Arial Narrow"/>
        <w:sz w:val="16"/>
        <w:szCs w:val="16"/>
      </w:rPr>
      <w:t>на</w:t>
    </w:r>
    <w:r>
      <w:rPr>
        <w:rFonts w:ascii="Arial Narrow" w:hAnsi="Arial Narrow"/>
        <w:sz w:val="16"/>
        <w:szCs w:val="16"/>
      </w:rPr>
      <w:t xml:space="preserve">  </w:t>
    </w:r>
    <w:r w:rsidRPr="00D20CAB">
      <w:rPr>
        <w:rFonts w:ascii="Arial Narrow" w:hAnsi="Arial Narrow"/>
        <w:sz w:val="16"/>
        <w:szCs w:val="16"/>
      </w:rPr>
      <w:t>Министерс</w:t>
    </w:r>
    <w:r>
      <w:rPr>
        <w:rFonts w:ascii="Arial Narrow" w:hAnsi="Arial Narrow"/>
        <w:sz w:val="16"/>
        <w:szCs w:val="16"/>
      </w:rPr>
      <w:t xml:space="preserve">твото на земеделието, храните и горите, </w:t>
    </w:r>
    <w:r w:rsidRPr="00D20CAB">
      <w:rPr>
        <w:rFonts w:ascii="Arial Narrow" w:hAnsi="Arial Narrow"/>
        <w:sz w:val="16"/>
        <w:szCs w:val="16"/>
      </w:rPr>
      <w:t>в съответствие с решенията на експертната Работна група за наблюдение на цените на пазара на храни към Министерски съвет, създадена с РМС № 136/10.03.20</w:t>
    </w:r>
    <w:r>
      <w:rPr>
        <w:rFonts w:ascii="Arial Narrow" w:hAnsi="Arial Narrow"/>
        <w:sz w:val="16"/>
        <w:szCs w:val="16"/>
      </w:rPr>
      <w:t>11 г.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15E12" w:rsidRDefault="00215E12">
      <w:r>
        <w:separator/>
      </w:r>
    </w:p>
  </w:footnote>
  <w:footnote w:type="continuationSeparator" w:id="0">
    <w:p w:rsidR="00215E12" w:rsidRDefault="00215E1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979EF7D8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33FF692D"/>
    <w:multiLevelType w:val="multilevel"/>
    <w:tmpl w:val="9B441F3E"/>
    <w:lvl w:ilvl="0">
      <w:start w:val="1"/>
      <w:numFmt w:val="bullet"/>
      <w:lvlText w:val="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85A78E5"/>
    <w:multiLevelType w:val="hybridMultilevel"/>
    <w:tmpl w:val="9B441F3E"/>
    <w:lvl w:ilvl="0" w:tplc="068C8DF6">
      <w:start w:val="1"/>
      <w:numFmt w:val="bullet"/>
      <w:lvlText w:val="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369E"/>
    <w:rsid w:val="000000F8"/>
    <w:rsid w:val="00000142"/>
    <w:rsid w:val="0000041D"/>
    <w:rsid w:val="00000F5C"/>
    <w:rsid w:val="0000166C"/>
    <w:rsid w:val="00001C1E"/>
    <w:rsid w:val="00001D14"/>
    <w:rsid w:val="00001D3B"/>
    <w:rsid w:val="00001DEE"/>
    <w:rsid w:val="00001F8A"/>
    <w:rsid w:val="00002241"/>
    <w:rsid w:val="0000270A"/>
    <w:rsid w:val="000029DC"/>
    <w:rsid w:val="00002ACD"/>
    <w:rsid w:val="00002C3B"/>
    <w:rsid w:val="00002EB4"/>
    <w:rsid w:val="00002F73"/>
    <w:rsid w:val="00003005"/>
    <w:rsid w:val="00003446"/>
    <w:rsid w:val="000038D3"/>
    <w:rsid w:val="00003CE2"/>
    <w:rsid w:val="00003F0F"/>
    <w:rsid w:val="00003F24"/>
    <w:rsid w:val="00004093"/>
    <w:rsid w:val="0000409A"/>
    <w:rsid w:val="000040C2"/>
    <w:rsid w:val="00004AA4"/>
    <w:rsid w:val="00004E1D"/>
    <w:rsid w:val="00004EAC"/>
    <w:rsid w:val="00004F67"/>
    <w:rsid w:val="0000501E"/>
    <w:rsid w:val="00005418"/>
    <w:rsid w:val="00005650"/>
    <w:rsid w:val="000056A7"/>
    <w:rsid w:val="00005997"/>
    <w:rsid w:val="00005A35"/>
    <w:rsid w:val="00005D0E"/>
    <w:rsid w:val="0000612E"/>
    <w:rsid w:val="0000632C"/>
    <w:rsid w:val="0000684A"/>
    <w:rsid w:val="0000684B"/>
    <w:rsid w:val="00006BE7"/>
    <w:rsid w:val="00006C23"/>
    <w:rsid w:val="00007051"/>
    <w:rsid w:val="00007264"/>
    <w:rsid w:val="0000741F"/>
    <w:rsid w:val="000075BE"/>
    <w:rsid w:val="0000774C"/>
    <w:rsid w:val="00007963"/>
    <w:rsid w:val="00007A90"/>
    <w:rsid w:val="00007E9B"/>
    <w:rsid w:val="00010638"/>
    <w:rsid w:val="0001080B"/>
    <w:rsid w:val="00010EEF"/>
    <w:rsid w:val="00011468"/>
    <w:rsid w:val="00011574"/>
    <w:rsid w:val="00011746"/>
    <w:rsid w:val="00011BE1"/>
    <w:rsid w:val="000120B1"/>
    <w:rsid w:val="000120C8"/>
    <w:rsid w:val="00012514"/>
    <w:rsid w:val="0001279B"/>
    <w:rsid w:val="000128FF"/>
    <w:rsid w:val="00013130"/>
    <w:rsid w:val="000135DC"/>
    <w:rsid w:val="00013816"/>
    <w:rsid w:val="00013D11"/>
    <w:rsid w:val="0001412D"/>
    <w:rsid w:val="00015258"/>
    <w:rsid w:val="0001549D"/>
    <w:rsid w:val="00015A16"/>
    <w:rsid w:val="00015CC4"/>
    <w:rsid w:val="0001601D"/>
    <w:rsid w:val="0001610A"/>
    <w:rsid w:val="00016567"/>
    <w:rsid w:val="00016A17"/>
    <w:rsid w:val="00016C49"/>
    <w:rsid w:val="00016D71"/>
    <w:rsid w:val="00017176"/>
    <w:rsid w:val="000171BC"/>
    <w:rsid w:val="000174C1"/>
    <w:rsid w:val="000176A6"/>
    <w:rsid w:val="00017A82"/>
    <w:rsid w:val="00017DB0"/>
    <w:rsid w:val="0002003D"/>
    <w:rsid w:val="0002043F"/>
    <w:rsid w:val="000208A6"/>
    <w:rsid w:val="00020CAA"/>
    <w:rsid w:val="0002123D"/>
    <w:rsid w:val="0002127A"/>
    <w:rsid w:val="000212F9"/>
    <w:rsid w:val="00021415"/>
    <w:rsid w:val="00021898"/>
    <w:rsid w:val="00021A27"/>
    <w:rsid w:val="00021B04"/>
    <w:rsid w:val="00021DD1"/>
    <w:rsid w:val="00021EF2"/>
    <w:rsid w:val="000221D1"/>
    <w:rsid w:val="00022409"/>
    <w:rsid w:val="00022576"/>
    <w:rsid w:val="000229E5"/>
    <w:rsid w:val="000232E2"/>
    <w:rsid w:val="00023390"/>
    <w:rsid w:val="000239FB"/>
    <w:rsid w:val="00023EBC"/>
    <w:rsid w:val="00024632"/>
    <w:rsid w:val="00024827"/>
    <w:rsid w:val="00024C33"/>
    <w:rsid w:val="00024F01"/>
    <w:rsid w:val="000253E2"/>
    <w:rsid w:val="00025450"/>
    <w:rsid w:val="00025624"/>
    <w:rsid w:val="00025AC1"/>
    <w:rsid w:val="00025D54"/>
    <w:rsid w:val="00025D6D"/>
    <w:rsid w:val="0002629F"/>
    <w:rsid w:val="00026567"/>
    <w:rsid w:val="00026675"/>
    <w:rsid w:val="00026930"/>
    <w:rsid w:val="00026AF5"/>
    <w:rsid w:val="00026F2F"/>
    <w:rsid w:val="00027133"/>
    <w:rsid w:val="000274C2"/>
    <w:rsid w:val="0002760F"/>
    <w:rsid w:val="000278AC"/>
    <w:rsid w:val="000278B9"/>
    <w:rsid w:val="000279B1"/>
    <w:rsid w:val="000279BE"/>
    <w:rsid w:val="00027E8C"/>
    <w:rsid w:val="000300F1"/>
    <w:rsid w:val="00030100"/>
    <w:rsid w:val="00030198"/>
    <w:rsid w:val="000305CA"/>
    <w:rsid w:val="00030857"/>
    <w:rsid w:val="00030B65"/>
    <w:rsid w:val="00030CF0"/>
    <w:rsid w:val="00030D0A"/>
    <w:rsid w:val="00030D4D"/>
    <w:rsid w:val="00031595"/>
    <w:rsid w:val="00031645"/>
    <w:rsid w:val="0003184E"/>
    <w:rsid w:val="000319D5"/>
    <w:rsid w:val="00031DC2"/>
    <w:rsid w:val="00031F95"/>
    <w:rsid w:val="0003202B"/>
    <w:rsid w:val="00032951"/>
    <w:rsid w:val="00032B63"/>
    <w:rsid w:val="000330F8"/>
    <w:rsid w:val="000332F4"/>
    <w:rsid w:val="0003398B"/>
    <w:rsid w:val="00033BDB"/>
    <w:rsid w:val="00033DA4"/>
    <w:rsid w:val="00033EE0"/>
    <w:rsid w:val="00034188"/>
    <w:rsid w:val="000342BF"/>
    <w:rsid w:val="000342C3"/>
    <w:rsid w:val="000344E4"/>
    <w:rsid w:val="0003462D"/>
    <w:rsid w:val="000349C9"/>
    <w:rsid w:val="00034AD3"/>
    <w:rsid w:val="00034AFF"/>
    <w:rsid w:val="00034DE4"/>
    <w:rsid w:val="00034EF1"/>
    <w:rsid w:val="0003534F"/>
    <w:rsid w:val="00035571"/>
    <w:rsid w:val="000355D7"/>
    <w:rsid w:val="00035682"/>
    <w:rsid w:val="00035884"/>
    <w:rsid w:val="00035B4E"/>
    <w:rsid w:val="00036168"/>
    <w:rsid w:val="000361DD"/>
    <w:rsid w:val="000362C9"/>
    <w:rsid w:val="00036398"/>
    <w:rsid w:val="00036413"/>
    <w:rsid w:val="00036566"/>
    <w:rsid w:val="00036663"/>
    <w:rsid w:val="000366D0"/>
    <w:rsid w:val="000368FF"/>
    <w:rsid w:val="00036941"/>
    <w:rsid w:val="00036AEC"/>
    <w:rsid w:val="000374AA"/>
    <w:rsid w:val="00037C83"/>
    <w:rsid w:val="00037DBC"/>
    <w:rsid w:val="00037DCF"/>
    <w:rsid w:val="00037FD4"/>
    <w:rsid w:val="000406B7"/>
    <w:rsid w:val="0004096B"/>
    <w:rsid w:val="00040BD5"/>
    <w:rsid w:val="00040EA0"/>
    <w:rsid w:val="00040EF2"/>
    <w:rsid w:val="0004111C"/>
    <w:rsid w:val="00041152"/>
    <w:rsid w:val="000417FC"/>
    <w:rsid w:val="00041956"/>
    <w:rsid w:val="00041988"/>
    <w:rsid w:val="00041C81"/>
    <w:rsid w:val="00041F35"/>
    <w:rsid w:val="000421E9"/>
    <w:rsid w:val="000426B9"/>
    <w:rsid w:val="00042C05"/>
    <w:rsid w:val="00043344"/>
    <w:rsid w:val="00043731"/>
    <w:rsid w:val="00043786"/>
    <w:rsid w:val="00043BE2"/>
    <w:rsid w:val="00043C16"/>
    <w:rsid w:val="00043EC7"/>
    <w:rsid w:val="00043F8B"/>
    <w:rsid w:val="00043FE4"/>
    <w:rsid w:val="0004479E"/>
    <w:rsid w:val="00044A73"/>
    <w:rsid w:val="00044C9B"/>
    <w:rsid w:val="00044D3B"/>
    <w:rsid w:val="000454DE"/>
    <w:rsid w:val="0004552F"/>
    <w:rsid w:val="0004564D"/>
    <w:rsid w:val="00045775"/>
    <w:rsid w:val="00045A96"/>
    <w:rsid w:val="00045CF2"/>
    <w:rsid w:val="00045DEE"/>
    <w:rsid w:val="000467C5"/>
    <w:rsid w:val="00046926"/>
    <w:rsid w:val="00046C24"/>
    <w:rsid w:val="00046D19"/>
    <w:rsid w:val="00046E7E"/>
    <w:rsid w:val="00046EE5"/>
    <w:rsid w:val="00046FDD"/>
    <w:rsid w:val="00046FFD"/>
    <w:rsid w:val="00047422"/>
    <w:rsid w:val="0004765D"/>
    <w:rsid w:val="00050501"/>
    <w:rsid w:val="00050725"/>
    <w:rsid w:val="00050B05"/>
    <w:rsid w:val="00050E55"/>
    <w:rsid w:val="000510A7"/>
    <w:rsid w:val="00051519"/>
    <w:rsid w:val="0005174B"/>
    <w:rsid w:val="00051AAD"/>
    <w:rsid w:val="00051D83"/>
    <w:rsid w:val="00051E39"/>
    <w:rsid w:val="0005248E"/>
    <w:rsid w:val="00052712"/>
    <w:rsid w:val="00052A5A"/>
    <w:rsid w:val="000530C6"/>
    <w:rsid w:val="0005342E"/>
    <w:rsid w:val="00053688"/>
    <w:rsid w:val="000537AA"/>
    <w:rsid w:val="00053B63"/>
    <w:rsid w:val="00053DF6"/>
    <w:rsid w:val="00054151"/>
    <w:rsid w:val="00054483"/>
    <w:rsid w:val="00054A49"/>
    <w:rsid w:val="00054DD5"/>
    <w:rsid w:val="00054E1F"/>
    <w:rsid w:val="000550E2"/>
    <w:rsid w:val="00055277"/>
    <w:rsid w:val="00055360"/>
    <w:rsid w:val="00055C2F"/>
    <w:rsid w:val="000563F3"/>
    <w:rsid w:val="000567A9"/>
    <w:rsid w:val="00056E1B"/>
    <w:rsid w:val="00056E24"/>
    <w:rsid w:val="00057223"/>
    <w:rsid w:val="000573FF"/>
    <w:rsid w:val="00057575"/>
    <w:rsid w:val="00057B0F"/>
    <w:rsid w:val="00057BB8"/>
    <w:rsid w:val="0006048E"/>
    <w:rsid w:val="00060623"/>
    <w:rsid w:val="00060738"/>
    <w:rsid w:val="00060756"/>
    <w:rsid w:val="00060919"/>
    <w:rsid w:val="00060C48"/>
    <w:rsid w:val="00061046"/>
    <w:rsid w:val="000615B4"/>
    <w:rsid w:val="00061701"/>
    <w:rsid w:val="00061798"/>
    <w:rsid w:val="000617F4"/>
    <w:rsid w:val="000618B7"/>
    <w:rsid w:val="00061A6F"/>
    <w:rsid w:val="00061BAD"/>
    <w:rsid w:val="000621B9"/>
    <w:rsid w:val="000624CA"/>
    <w:rsid w:val="000633FE"/>
    <w:rsid w:val="00063D2C"/>
    <w:rsid w:val="00063D2E"/>
    <w:rsid w:val="00063E0D"/>
    <w:rsid w:val="00063EB0"/>
    <w:rsid w:val="00063EC9"/>
    <w:rsid w:val="0006437F"/>
    <w:rsid w:val="000644DF"/>
    <w:rsid w:val="00064840"/>
    <w:rsid w:val="00064928"/>
    <w:rsid w:val="00064B3C"/>
    <w:rsid w:val="00064FDD"/>
    <w:rsid w:val="00065572"/>
    <w:rsid w:val="000658AA"/>
    <w:rsid w:val="00065A1B"/>
    <w:rsid w:val="00065A26"/>
    <w:rsid w:val="00065C81"/>
    <w:rsid w:val="00065C8D"/>
    <w:rsid w:val="00065D30"/>
    <w:rsid w:val="00065E9D"/>
    <w:rsid w:val="00066916"/>
    <w:rsid w:val="000669C9"/>
    <w:rsid w:val="00066B04"/>
    <w:rsid w:val="00066C89"/>
    <w:rsid w:val="00067480"/>
    <w:rsid w:val="0006760A"/>
    <w:rsid w:val="00067B28"/>
    <w:rsid w:val="00067C24"/>
    <w:rsid w:val="00067CDB"/>
    <w:rsid w:val="00067D6F"/>
    <w:rsid w:val="00067E27"/>
    <w:rsid w:val="00067E7B"/>
    <w:rsid w:val="00070092"/>
    <w:rsid w:val="000702B5"/>
    <w:rsid w:val="0007031F"/>
    <w:rsid w:val="0007071A"/>
    <w:rsid w:val="0007082F"/>
    <w:rsid w:val="00070D56"/>
    <w:rsid w:val="00070E6F"/>
    <w:rsid w:val="00070FAB"/>
    <w:rsid w:val="000711A7"/>
    <w:rsid w:val="000711B0"/>
    <w:rsid w:val="00071689"/>
    <w:rsid w:val="00071B45"/>
    <w:rsid w:val="00071D74"/>
    <w:rsid w:val="000720EA"/>
    <w:rsid w:val="00072107"/>
    <w:rsid w:val="000721BE"/>
    <w:rsid w:val="00072242"/>
    <w:rsid w:val="0007227B"/>
    <w:rsid w:val="00072493"/>
    <w:rsid w:val="00072694"/>
    <w:rsid w:val="00072853"/>
    <w:rsid w:val="00072ADF"/>
    <w:rsid w:val="00072E1F"/>
    <w:rsid w:val="0007300D"/>
    <w:rsid w:val="0007307B"/>
    <w:rsid w:val="000730A6"/>
    <w:rsid w:val="000731C4"/>
    <w:rsid w:val="00073BD2"/>
    <w:rsid w:val="00073CD6"/>
    <w:rsid w:val="00073EE3"/>
    <w:rsid w:val="00074196"/>
    <w:rsid w:val="00074295"/>
    <w:rsid w:val="000745DE"/>
    <w:rsid w:val="00074A4F"/>
    <w:rsid w:val="00074D41"/>
    <w:rsid w:val="00074FE8"/>
    <w:rsid w:val="0007500B"/>
    <w:rsid w:val="000752DF"/>
    <w:rsid w:val="00075774"/>
    <w:rsid w:val="00075D63"/>
    <w:rsid w:val="00075F3C"/>
    <w:rsid w:val="0007631D"/>
    <w:rsid w:val="000763CB"/>
    <w:rsid w:val="000763D9"/>
    <w:rsid w:val="000764B1"/>
    <w:rsid w:val="0007659E"/>
    <w:rsid w:val="000766B1"/>
    <w:rsid w:val="00076A67"/>
    <w:rsid w:val="00076A6E"/>
    <w:rsid w:val="000770EC"/>
    <w:rsid w:val="000772AF"/>
    <w:rsid w:val="000773E1"/>
    <w:rsid w:val="000778F1"/>
    <w:rsid w:val="00077BAE"/>
    <w:rsid w:val="00077CD7"/>
    <w:rsid w:val="00077E47"/>
    <w:rsid w:val="00077F37"/>
    <w:rsid w:val="0008017B"/>
    <w:rsid w:val="00080291"/>
    <w:rsid w:val="0008043B"/>
    <w:rsid w:val="0008069C"/>
    <w:rsid w:val="000809A6"/>
    <w:rsid w:val="00080DFF"/>
    <w:rsid w:val="00080E1F"/>
    <w:rsid w:val="00080FA2"/>
    <w:rsid w:val="00081334"/>
    <w:rsid w:val="000815C4"/>
    <w:rsid w:val="000816F3"/>
    <w:rsid w:val="000817B4"/>
    <w:rsid w:val="00081B29"/>
    <w:rsid w:val="00081B3F"/>
    <w:rsid w:val="00081B7C"/>
    <w:rsid w:val="00081BC5"/>
    <w:rsid w:val="00082092"/>
    <w:rsid w:val="00082167"/>
    <w:rsid w:val="00082529"/>
    <w:rsid w:val="0008283D"/>
    <w:rsid w:val="00082E7D"/>
    <w:rsid w:val="00082EB0"/>
    <w:rsid w:val="00083331"/>
    <w:rsid w:val="00083760"/>
    <w:rsid w:val="00083A6D"/>
    <w:rsid w:val="00083C51"/>
    <w:rsid w:val="00083CF4"/>
    <w:rsid w:val="00084A07"/>
    <w:rsid w:val="00084B74"/>
    <w:rsid w:val="00084B8A"/>
    <w:rsid w:val="00084C7A"/>
    <w:rsid w:val="000852D3"/>
    <w:rsid w:val="00085347"/>
    <w:rsid w:val="00085378"/>
    <w:rsid w:val="00085757"/>
    <w:rsid w:val="000857A1"/>
    <w:rsid w:val="000857F1"/>
    <w:rsid w:val="00085D92"/>
    <w:rsid w:val="000860B8"/>
    <w:rsid w:val="000864CD"/>
    <w:rsid w:val="000865F5"/>
    <w:rsid w:val="00086786"/>
    <w:rsid w:val="00086B20"/>
    <w:rsid w:val="00086D73"/>
    <w:rsid w:val="00086E44"/>
    <w:rsid w:val="000872EF"/>
    <w:rsid w:val="000877C3"/>
    <w:rsid w:val="000878F7"/>
    <w:rsid w:val="00087B29"/>
    <w:rsid w:val="00087F1F"/>
    <w:rsid w:val="0009011D"/>
    <w:rsid w:val="00090199"/>
    <w:rsid w:val="00090473"/>
    <w:rsid w:val="00090619"/>
    <w:rsid w:val="00090BD5"/>
    <w:rsid w:val="00090E71"/>
    <w:rsid w:val="00090FB8"/>
    <w:rsid w:val="000912FE"/>
    <w:rsid w:val="00091452"/>
    <w:rsid w:val="000915D2"/>
    <w:rsid w:val="00091927"/>
    <w:rsid w:val="00091C7B"/>
    <w:rsid w:val="00091CD3"/>
    <w:rsid w:val="0009235D"/>
    <w:rsid w:val="0009254B"/>
    <w:rsid w:val="0009284C"/>
    <w:rsid w:val="00092CB6"/>
    <w:rsid w:val="00092D95"/>
    <w:rsid w:val="00092E4D"/>
    <w:rsid w:val="0009325D"/>
    <w:rsid w:val="000932CE"/>
    <w:rsid w:val="000932D7"/>
    <w:rsid w:val="000934DB"/>
    <w:rsid w:val="00093536"/>
    <w:rsid w:val="0009407D"/>
    <w:rsid w:val="0009415D"/>
    <w:rsid w:val="00094431"/>
    <w:rsid w:val="000949AC"/>
    <w:rsid w:val="00094A3C"/>
    <w:rsid w:val="00094BF5"/>
    <w:rsid w:val="00095019"/>
    <w:rsid w:val="000953EA"/>
    <w:rsid w:val="000955E3"/>
    <w:rsid w:val="00095952"/>
    <w:rsid w:val="00095F56"/>
    <w:rsid w:val="00096176"/>
    <w:rsid w:val="00096889"/>
    <w:rsid w:val="00096957"/>
    <w:rsid w:val="000969B1"/>
    <w:rsid w:val="00096ABF"/>
    <w:rsid w:val="00096CAD"/>
    <w:rsid w:val="00096E7A"/>
    <w:rsid w:val="00097375"/>
    <w:rsid w:val="000976FA"/>
    <w:rsid w:val="00097793"/>
    <w:rsid w:val="000978B4"/>
    <w:rsid w:val="00097A64"/>
    <w:rsid w:val="00097AD2"/>
    <w:rsid w:val="00097B3B"/>
    <w:rsid w:val="00097E82"/>
    <w:rsid w:val="000A02B3"/>
    <w:rsid w:val="000A038B"/>
    <w:rsid w:val="000A0462"/>
    <w:rsid w:val="000A050D"/>
    <w:rsid w:val="000A05F0"/>
    <w:rsid w:val="000A0710"/>
    <w:rsid w:val="000A09D7"/>
    <w:rsid w:val="000A0D5C"/>
    <w:rsid w:val="000A1021"/>
    <w:rsid w:val="000A1488"/>
    <w:rsid w:val="000A16BD"/>
    <w:rsid w:val="000A1798"/>
    <w:rsid w:val="000A1EBE"/>
    <w:rsid w:val="000A2184"/>
    <w:rsid w:val="000A2E2A"/>
    <w:rsid w:val="000A2E76"/>
    <w:rsid w:val="000A34E2"/>
    <w:rsid w:val="000A3758"/>
    <w:rsid w:val="000A380E"/>
    <w:rsid w:val="000A3AAD"/>
    <w:rsid w:val="000A3C9E"/>
    <w:rsid w:val="000A40A0"/>
    <w:rsid w:val="000A434A"/>
    <w:rsid w:val="000A4437"/>
    <w:rsid w:val="000A4474"/>
    <w:rsid w:val="000A45EE"/>
    <w:rsid w:val="000A4854"/>
    <w:rsid w:val="000A4A0D"/>
    <w:rsid w:val="000A4B1F"/>
    <w:rsid w:val="000A5819"/>
    <w:rsid w:val="000A5C9A"/>
    <w:rsid w:val="000A60CC"/>
    <w:rsid w:val="000A6341"/>
    <w:rsid w:val="000A63C5"/>
    <w:rsid w:val="000A6437"/>
    <w:rsid w:val="000A6D9A"/>
    <w:rsid w:val="000A6DE1"/>
    <w:rsid w:val="000A7006"/>
    <w:rsid w:val="000A71C6"/>
    <w:rsid w:val="000A7318"/>
    <w:rsid w:val="000A7425"/>
    <w:rsid w:val="000A7869"/>
    <w:rsid w:val="000A78F7"/>
    <w:rsid w:val="000A7930"/>
    <w:rsid w:val="000A7E03"/>
    <w:rsid w:val="000A7E88"/>
    <w:rsid w:val="000B0589"/>
    <w:rsid w:val="000B0987"/>
    <w:rsid w:val="000B0B18"/>
    <w:rsid w:val="000B159D"/>
    <w:rsid w:val="000B1AFC"/>
    <w:rsid w:val="000B21D2"/>
    <w:rsid w:val="000B2243"/>
    <w:rsid w:val="000B23EE"/>
    <w:rsid w:val="000B251E"/>
    <w:rsid w:val="000B2759"/>
    <w:rsid w:val="000B275F"/>
    <w:rsid w:val="000B276A"/>
    <w:rsid w:val="000B283C"/>
    <w:rsid w:val="000B2D2C"/>
    <w:rsid w:val="000B328D"/>
    <w:rsid w:val="000B332E"/>
    <w:rsid w:val="000B336E"/>
    <w:rsid w:val="000B3CDC"/>
    <w:rsid w:val="000B4008"/>
    <w:rsid w:val="000B4020"/>
    <w:rsid w:val="000B470A"/>
    <w:rsid w:val="000B4738"/>
    <w:rsid w:val="000B47AD"/>
    <w:rsid w:val="000B480D"/>
    <w:rsid w:val="000B4C40"/>
    <w:rsid w:val="000B4C4B"/>
    <w:rsid w:val="000B4D92"/>
    <w:rsid w:val="000B507B"/>
    <w:rsid w:val="000B5396"/>
    <w:rsid w:val="000B5681"/>
    <w:rsid w:val="000B591C"/>
    <w:rsid w:val="000B5982"/>
    <w:rsid w:val="000B5AC1"/>
    <w:rsid w:val="000B61C4"/>
    <w:rsid w:val="000B6255"/>
    <w:rsid w:val="000B62DD"/>
    <w:rsid w:val="000B67CF"/>
    <w:rsid w:val="000B6D54"/>
    <w:rsid w:val="000B6EE0"/>
    <w:rsid w:val="000B6FE2"/>
    <w:rsid w:val="000B739F"/>
    <w:rsid w:val="000B7626"/>
    <w:rsid w:val="000B7666"/>
    <w:rsid w:val="000B7685"/>
    <w:rsid w:val="000B79A1"/>
    <w:rsid w:val="000B79D1"/>
    <w:rsid w:val="000B7A39"/>
    <w:rsid w:val="000B7C14"/>
    <w:rsid w:val="000B7C2E"/>
    <w:rsid w:val="000B7CAD"/>
    <w:rsid w:val="000C048E"/>
    <w:rsid w:val="000C0752"/>
    <w:rsid w:val="000C083B"/>
    <w:rsid w:val="000C0930"/>
    <w:rsid w:val="000C0B4D"/>
    <w:rsid w:val="000C0B52"/>
    <w:rsid w:val="000C0C12"/>
    <w:rsid w:val="000C103E"/>
    <w:rsid w:val="000C145F"/>
    <w:rsid w:val="000C1648"/>
    <w:rsid w:val="000C165C"/>
    <w:rsid w:val="000C173E"/>
    <w:rsid w:val="000C1C11"/>
    <w:rsid w:val="000C1F25"/>
    <w:rsid w:val="000C21A6"/>
    <w:rsid w:val="000C25F5"/>
    <w:rsid w:val="000C2BA5"/>
    <w:rsid w:val="000C2BC8"/>
    <w:rsid w:val="000C2DFE"/>
    <w:rsid w:val="000C31F6"/>
    <w:rsid w:val="000C3231"/>
    <w:rsid w:val="000C3711"/>
    <w:rsid w:val="000C3DF9"/>
    <w:rsid w:val="000C3E0D"/>
    <w:rsid w:val="000C4121"/>
    <w:rsid w:val="000C5486"/>
    <w:rsid w:val="000C5638"/>
    <w:rsid w:val="000C5CA9"/>
    <w:rsid w:val="000C6458"/>
    <w:rsid w:val="000C64E9"/>
    <w:rsid w:val="000C650D"/>
    <w:rsid w:val="000C67D9"/>
    <w:rsid w:val="000C705F"/>
    <w:rsid w:val="000C73E3"/>
    <w:rsid w:val="000C7851"/>
    <w:rsid w:val="000C79D0"/>
    <w:rsid w:val="000C7E5E"/>
    <w:rsid w:val="000D03E2"/>
    <w:rsid w:val="000D067C"/>
    <w:rsid w:val="000D080D"/>
    <w:rsid w:val="000D0A13"/>
    <w:rsid w:val="000D0F9A"/>
    <w:rsid w:val="000D114A"/>
    <w:rsid w:val="000D18C3"/>
    <w:rsid w:val="000D19E6"/>
    <w:rsid w:val="000D1A4B"/>
    <w:rsid w:val="000D1D65"/>
    <w:rsid w:val="000D1ED6"/>
    <w:rsid w:val="000D1FBA"/>
    <w:rsid w:val="000D218A"/>
    <w:rsid w:val="000D219E"/>
    <w:rsid w:val="000D2580"/>
    <w:rsid w:val="000D2671"/>
    <w:rsid w:val="000D2679"/>
    <w:rsid w:val="000D2BB9"/>
    <w:rsid w:val="000D2E5B"/>
    <w:rsid w:val="000D2EB3"/>
    <w:rsid w:val="000D2F47"/>
    <w:rsid w:val="000D3553"/>
    <w:rsid w:val="000D3653"/>
    <w:rsid w:val="000D3772"/>
    <w:rsid w:val="000D3AF2"/>
    <w:rsid w:val="000D3B11"/>
    <w:rsid w:val="000D3D0D"/>
    <w:rsid w:val="000D4515"/>
    <w:rsid w:val="000D484E"/>
    <w:rsid w:val="000D4B0F"/>
    <w:rsid w:val="000D52DF"/>
    <w:rsid w:val="000D532B"/>
    <w:rsid w:val="000D53E9"/>
    <w:rsid w:val="000D5A84"/>
    <w:rsid w:val="000D5CAE"/>
    <w:rsid w:val="000D5EC1"/>
    <w:rsid w:val="000D61B6"/>
    <w:rsid w:val="000D649E"/>
    <w:rsid w:val="000D6909"/>
    <w:rsid w:val="000D6A27"/>
    <w:rsid w:val="000D70D7"/>
    <w:rsid w:val="000D74A8"/>
    <w:rsid w:val="000D78F1"/>
    <w:rsid w:val="000D7F7C"/>
    <w:rsid w:val="000E024E"/>
    <w:rsid w:val="000E0314"/>
    <w:rsid w:val="000E0336"/>
    <w:rsid w:val="000E065F"/>
    <w:rsid w:val="000E0829"/>
    <w:rsid w:val="000E0C93"/>
    <w:rsid w:val="000E0CE3"/>
    <w:rsid w:val="000E0D65"/>
    <w:rsid w:val="000E0E80"/>
    <w:rsid w:val="000E0FC1"/>
    <w:rsid w:val="000E124F"/>
    <w:rsid w:val="000E155C"/>
    <w:rsid w:val="000E1874"/>
    <w:rsid w:val="000E18A8"/>
    <w:rsid w:val="000E23AE"/>
    <w:rsid w:val="000E2DFC"/>
    <w:rsid w:val="000E2ECB"/>
    <w:rsid w:val="000E3C59"/>
    <w:rsid w:val="000E3CAB"/>
    <w:rsid w:val="000E3EA7"/>
    <w:rsid w:val="000E3F70"/>
    <w:rsid w:val="000E4095"/>
    <w:rsid w:val="000E42BE"/>
    <w:rsid w:val="000E43D1"/>
    <w:rsid w:val="000E44EC"/>
    <w:rsid w:val="000E460F"/>
    <w:rsid w:val="000E46E5"/>
    <w:rsid w:val="000E484C"/>
    <w:rsid w:val="000E4DFC"/>
    <w:rsid w:val="000E548B"/>
    <w:rsid w:val="000E58A2"/>
    <w:rsid w:val="000E58CF"/>
    <w:rsid w:val="000E5ECA"/>
    <w:rsid w:val="000E61D8"/>
    <w:rsid w:val="000E635C"/>
    <w:rsid w:val="000E63C2"/>
    <w:rsid w:val="000E66DD"/>
    <w:rsid w:val="000E6766"/>
    <w:rsid w:val="000E68CE"/>
    <w:rsid w:val="000E7022"/>
    <w:rsid w:val="000E714C"/>
    <w:rsid w:val="000E742E"/>
    <w:rsid w:val="000E7738"/>
    <w:rsid w:val="000E791D"/>
    <w:rsid w:val="000F0140"/>
    <w:rsid w:val="000F0312"/>
    <w:rsid w:val="000F042C"/>
    <w:rsid w:val="000F04D1"/>
    <w:rsid w:val="000F061A"/>
    <w:rsid w:val="000F076F"/>
    <w:rsid w:val="000F0CE1"/>
    <w:rsid w:val="000F0FDA"/>
    <w:rsid w:val="000F18E3"/>
    <w:rsid w:val="000F1D6C"/>
    <w:rsid w:val="000F1DFE"/>
    <w:rsid w:val="000F2177"/>
    <w:rsid w:val="000F21BA"/>
    <w:rsid w:val="000F22FD"/>
    <w:rsid w:val="000F23A2"/>
    <w:rsid w:val="000F2402"/>
    <w:rsid w:val="000F2C47"/>
    <w:rsid w:val="000F2D18"/>
    <w:rsid w:val="000F2E56"/>
    <w:rsid w:val="000F2E80"/>
    <w:rsid w:val="000F3005"/>
    <w:rsid w:val="000F3613"/>
    <w:rsid w:val="000F377A"/>
    <w:rsid w:val="000F37D2"/>
    <w:rsid w:val="000F3BC1"/>
    <w:rsid w:val="000F3D19"/>
    <w:rsid w:val="000F3DA1"/>
    <w:rsid w:val="000F3DB1"/>
    <w:rsid w:val="000F3E7E"/>
    <w:rsid w:val="000F4212"/>
    <w:rsid w:val="000F42D4"/>
    <w:rsid w:val="000F463F"/>
    <w:rsid w:val="000F471C"/>
    <w:rsid w:val="000F4910"/>
    <w:rsid w:val="000F4A1E"/>
    <w:rsid w:val="000F4C1A"/>
    <w:rsid w:val="000F4F84"/>
    <w:rsid w:val="000F4FBC"/>
    <w:rsid w:val="000F5070"/>
    <w:rsid w:val="000F54D6"/>
    <w:rsid w:val="000F5529"/>
    <w:rsid w:val="000F554F"/>
    <w:rsid w:val="000F5BB2"/>
    <w:rsid w:val="000F628F"/>
    <w:rsid w:val="000F63CC"/>
    <w:rsid w:val="000F698E"/>
    <w:rsid w:val="000F6AE7"/>
    <w:rsid w:val="000F70EB"/>
    <w:rsid w:val="000F7241"/>
    <w:rsid w:val="000F731A"/>
    <w:rsid w:val="000F76D4"/>
    <w:rsid w:val="000F7922"/>
    <w:rsid w:val="000F7A28"/>
    <w:rsid w:val="0010013B"/>
    <w:rsid w:val="001005F4"/>
    <w:rsid w:val="00100B7F"/>
    <w:rsid w:val="00101620"/>
    <w:rsid w:val="00101952"/>
    <w:rsid w:val="00101A3A"/>
    <w:rsid w:val="00101A81"/>
    <w:rsid w:val="00101D5D"/>
    <w:rsid w:val="00102062"/>
    <w:rsid w:val="001020E0"/>
    <w:rsid w:val="00102984"/>
    <w:rsid w:val="00102B22"/>
    <w:rsid w:val="00102CAA"/>
    <w:rsid w:val="001030B7"/>
    <w:rsid w:val="001035CC"/>
    <w:rsid w:val="0010386F"/>
    <w:rsid w:val="00103B36"/>
    <w:rsid w:val="00103E18"/>
    <w:rsid w:val="00103F92"/>
    <w:rsid w:val="0010403F"/>
    <w:rsid w:val="001040D8"/>
    <w:rsid w:val="00104188"/>
    <w:rsid w:val="00104927"/>
    <w:rsid w:val="00104A8D"/>
    <w:rsid w:val="00104BF0"/>
    <w:rsid w:val="00104C57"/>
    <w:rsid w:val="00104C8B"/>
    <w:rsid w:val="00104DF6"/>
    <w:rsid w:val="00104EBA"/>
    <w:rsid w:val="0010525A"/>
    <w:rsid w:val="0010527F"/>
    <w:rsid w:val="001053CF"/>
    <w:rsid w:val="00105574"/>
    <w:rsid w:val="001059C5"/>
    <w:rsid w:val="00105CF1"/>
    <w:rsid w:val="00105DB3"/>
    <w:rsid w:val="00105E54"/>
    <w:rsid w:val="0010627C"/>
    <w:rsid w:val="00106601"/>
    <w:rsid w:val="00106B8F"/>
    <w:rsid w:val="00106D8F"/>
    <w:rsid w:val="00106DBE"/>
    <w:rsid w:val="001071C6"/>
    <w:rsid w:val="0010792E"/>
    <w:rsid w:val="00107B1D"/>
    <w:rsid w:val="00107ECA"/>
    <w:rsid w:val="001107E2"/>
    <w:rsid w:val="00110B56"/>
    <w:rsid w:val="00110C8F"/>
    <w:rsid w:val="00110DE6"/>
    <w:rsid w:val="001113AC"/>
    <w:rsid w:val="00111459"/>
    <w:rsid w:val="001119B6"/>
    <w:rsid w:val="00111B3D"/>
    <w:rsid w:val="00111F61"/>
    <w:rsid w:val="001127FD"/>
    <w:rsid w:val="001129C5"/>
    <w:rsid w:val="00112CD6"/>
    <w:rsid w:val="00112F49"/>
    <w:rsid w:val="001135DC"/>
    <w:rsid w:val="001139E2"/>
    <w:rsid w:val="001141A1"/>
    <w:rsid w:val="00114680"/>
    <w:rsid w:val="00114817"/>
    <w:rsid w:val="001148FF"/>
    <w:rsid w:val="00114985"/>
    <w:rsid w:val="00114A3F"/>
    <w:rsid w:val="00114F1A"/>
    <w:rsid w:val="0011544E"/>
    <w:rsid w:val="001160B1"/>
    <w:rsid w:val="00116194"/>
    <w:rsid w:val="00116335"/>
    <w:rsid w:val="0011641C"/>
    <w:rsid w:val="001166E3"/>
    <w:rsid w:val="00116AD9"/>
    <w:rsid w:val="00116C29"/>
    <w:rsid w:val="00116EE8"/>
    <w:rsid w:val="00117067"/>
    <w:rsid w:val="0011738B"/>
    <w:rsid w:val="001174EC"/>
    <w:rsid w:val="00117BFC"/>
    <w:rsid w:val="00117E53"/>
    <w:rsid w:val="00117E73"/>
    <w:rsid w:val="00117F7A"/>
    <w:rsid w:val="00120421"/>
    <w:rsid w:val="00120BB8"/>
    <w:rsid w:val="00120C59"/>
    <w:rsid w:val="00120FF9"/>
    <w:rsid w:val="0012162F"/>
    <w:rsid w:val="00121765"/>
    <w:rsid w:val="001218F3"/>
    <w:rsid w:val="00121B96"/>
    <w:rsid w:val="00122091"/>
    <w:rsid w:val="001222A6"/>
    <w:rsid w:val="00122306"/>
    <w:rsid w:val="00122392"/>
    <w:rsid w:val="001229A4"/>
    <w:rsid w:val="00122DEA"/>
    <w:rsid w:val="00122EE6"/>
    <w:rsid w:val="00123052"/>
    <w:rsid w:val="00123A2E"/>
    <w:rsid w:val="00123B93"/>
    <w:rsid w:val="001242FD"/>
    <w:rsid w:val="001248F0"/>
    <w:rsid w:val="001249F4"/>
    <w:rsid w:val="00124AA8"/>
    <w:rsid w:val="00124EBF"/>
    <w:rsid w:val="0012513D"/>
    <w:rsid w:val="00125754"/>
    <w:rsid w:val="00125800"/>
    <w:rsid w:val="00125837"/>
    <w:rsid w:val="00125A49"/>
    <w:rsid w:val="00125D47"/>
    <w:rsid w:val="00125D5A"/>
    <w:rsid w:val="00125E5C"/>
    <w:rsid w:val="00126447"/>
    <w:rsid w:val="00126983"/>
    <w:rsid w:val="00126D31"/>
    <w:rsid w:val="0012771F"/>
    <w:rsid w:val="00127941"/>
    <w:rsid w:val="001279D8"/>
    <w:rsid w:val="00127AF5"/>
    <w:rsid w:val="00127C66"/>
    <w:rsid w:val="0013058D"/>
    <w:rsid w:val="00130C8B"/>
    <w:rsid w:val="00130CB6"/>
    <w:rsid w:val="00130EA8"/>
    <w:rsid w:val="00130FA3"/>
    <w:rsid w:val="001311DF"/>
    <w:rsid w:val="0013132E"/>
    <w:rsid w:val="00131331"/>
    <w:rsid w:val="00131460"/>
    <w:rsid w:val="001315CF"/>
    <w:rsid w:val="0013172C"/>
    <w:rsid w:val="00131AF2"/>
    <w:rsid w:val="00131B1C"/>
    <w:rsid w:val="001324A3"/>
    <w:rsid w:val="0013250D"/>
    <w:rsid w:val="0013275A"/>
    <w:rsid w:val="00132924"/>
    <w:rsid w:val="00132DC9"/>
    <w:rsid w:val="00132E28"/>
    <w:rsid w:val="00132EC0"/>
    <w:rsid w:val="001333D6"/>
    <w:rsid w:val="001333E9"/>
    <w:rsid w:val="00133542"/>
    <w:rsid w:val="00134017"/>
    <w:rsid w:val="0013432B"/>
    <w:rsid w:val="0013481E"/>
    <w:rsid w:val="00134B2E"/>
    <w:rsid w:val="00134F5B"/>
    <w:rsid w:val="00134FE0"/>
    <w:rsid w:val="00135105"/>
    <w:rsid w:val="001355A5"/>
    <w:rsid w:val="001359F3"/>
    <w:rsid w:val="00135ADE"/>
    <w:rsid w:val="00135BEE"/>
    <w:rsid w:val="00135F87"/>
    <w:rsid w:val="00136018"/>
    <w:rsid w:val="00136155"/>
    <w:rsid w:val="001361D3"/>
    <w:rsid w:val="00136212"/>
    <w:rsid w:val="00136509"/>
    <w:rsid w:val="00136AE5"/>
    <w:rsid w:val="00136CAB"/>
    <w:rsid w:val="00136DE0"/>
    <w:rsid w:val="0013706C"/>
    <w:rsid w:val="00137BF1"/>
    <w:rsid w:val="00137FA2"/>
    <w:rsid w:val="001402CA"/>
    <w:rsid w:val="001402E0"/>
    <w:rsid w:val="00140395"/>
    <w:rsid w:val="00140415"/>
    <w:rsid w:val="0014071E"/>
    <w:rsid w:val="00140D3D"/>
    <w:rsid w:val="00140FCA"/>
    <w:rsid w:val="001410C2"/>
    <w:rsid w:val="0014132F"/>
    <w:rsid w:val="001416DF"/>
    <w:rsid w:val="00141B00"/>
    <w:rsid w:val="00141C11"/>
    <w:rsid w:val="00142107"/>
    <w:rsid w:val="0014271D"/>
    <w:rsid w:val="00142997"/>
    <w:rsid w:val="00142A6C"/>
    <w:rsid w:val="00142BFA"/>
    <w:rsid w:val="00142D8A"/>
    <w:rsid w:val="001431D7"/>
    <w:rsid w:val="00143323"/>
    <w:rsid w:val="0014375B"/>
    <w:rsid w:val="00143801"/>
    <w:rsid w:val="00143D51"/>
    <w:rsid w:val="00144106"/>
    <w:rsid w:val="00144275"/>
    <w:rsid w:val="001445F3"/>
    <w:rsid w:val="0014480C"/>
    <w:rsid w:val="00144C35"/>
    <w:rsid w:val="00144D5A"/>
    <w:rsid w:val="00145281"/>
    <w:rsid w:val="0014536C"/>
    <w:rsid w:val="001458B7"/>
    <w:rsid w:val="0014590F"/>
    <w:rsid w:val="0014680A"/>
    <w:rsid w:val="00146A50"/>
    <w:rsid w:val="00146B19"/>
    <w:rsid w:val="00146BFA"/>
    <w:rsid w:val="00147264"/>
    <w:rsid w:val="00147431"/>
    <w:rsid w:val="00147E8C"/>
    <w:rsid w:val="00150506"/>
    <w:rsid w:val="00150700"/>
    <w:rsid w:val="001507F0"/>
    <w:rsid w:val="00150AAD"/>
    <w:rsid w:val="00150D86"/>
    <w:rsid w:val="00150D96"/>
    <w:rsid w:val="00151317"/>
    <w:rsid w:val="00151982"/>
    <w:rsid w:val="001519B5"/>
    <w:rsid w:val="00151AFA"/>
    <w:rsid w:val="00151B09"/>
    <w:rsid w:val="001520AE"/>
    <w:rsid w:val="001520F3"/>
    <w:rsid w:val="0015242F"/>
    <w:rsid w:val="001525DC"/>
    <w:rsid w:val="00152811"/>
    <w:rsid w:val="00152D67"/>
    <w:rsid w:val="001530AE"/>
    <w:rsid w:val="00153125"/>
    <w:rsid w:val="00153456"/>
    <w:rsid w:val="0015369F"/>
    <w:rsid w:val="001538A4"/>
    <w:rsid w:val="0015393A"/>
    <w:rsid w:val="00153955"/>
    <w:rsid w:val="00153C37"/>
    <w:rsid w:val="00154191"/>
    <w:rsid w:val="00154D6E"/>
    <w:rsid w:val="001554F4"/>
    <w:rsid w:val="00155D7C"/>
    <w:rsid w:val="00155F21"/>
    <w:rsid w:val="0015607D"/>
    <w:rsid w:val="001560CD"/>
    <w:rsid w:val="00156156"/>
    <w:rsid w:val="00156565"/>
    <w:rsid w:val="00156A1C"/>
    <w:rsid w:val="00156F9D"/>
    <w:rsid w:val="00157191"/>
    <w:rsid w:val="001572AF"/>
    <w:rsid w:val="00157312"/>
    <w:rsid w:val="00157416"/>
    <w:rsid w:val="001579DE"/>
    <w:rsid w:val="00157C0E"/>
    <w:rsid w:val="00157C65"/>
    <w:rsid w:val="00160154"/>
    <w:rsid w:val="00160200"/>
    <w:rsid w:val="00160344"/>
    <w:rsid w:val="001604AA"/>
    <w:rsid w:val="001604CD"/>
    <w:rsid w:val="0016050D"/>
    <w:rsid w:val="00160917"/>
    <w:rsid w:val="001609C5"/>
    <w:rsid w:val="00160C3D"/>
    <w:rsid w:val="00160E45"/>
    <w:rsid w:val="00161669"/>
    <w:rsid w:val="0016176F"/>
    <w:rsid w:val="0016192E"/>
    <w:rsid w:val="0016192F"/>
    <w:rsid w:val="00161AB0"/>
    <w:rsid w:val="00161FD2"/>
    <w:rsid w:val="00162254"/>
    <w:rsid w:val="001623C2"/>
    <w:rsid w:val="001624DF"/>
    <w:rsid w:val="00162682"/>
    <w:rsid w:val="00162846"/>
    <w:rsid w:val="00162955"/>
    <w:rsid w:val="001629DD"/>
    <w:rsid w:val="00162E61"/>
    <w:rsid w:val="00163385"/>
    <w:rsid w:val="00163563"/>
    <w:rsid w:val="001638D5"/>
    <w:rsid w:val="00163B63"/>
    <w:rsid w:val="00163CC1"/>
    <w:rsid w:val="00163E86"/>
    <w:rsid w:val="0016404C"/>
    <w:rsid w:val="00164418"/>
    <w:rsid w:val="00164C62"/>
    <w:rsid w:val="00164CA2"/>
    <w:rsid w:val="00164E6B"/>
    <w:rsid w:val="00164EAB"/>
    <w:rsid w:val="00164FE1"/>
    <w:rsid w:val="00165078"/>
    <w:rsid w:val="001651C9"/>
    <w:rsid w:val="0016524E"/>
    <w:rsid w:val="001653B8"/>
    <w:rsid w:val="0016554A"/>
    <w:rsid w:val="00165E03"/>
    <w:rsid w:val="001660E6"/>
    <w:rsid w:val="00166581"/>
    <w:rsid w:val="001665C2"/>
    <w:rsid w:val="00166921"/>
    <w:rsid w:val="00166C20"/>
    <w:rsid w:val="00166DC1"/>
    <w:rsid w:val="001673A4"/>
    <w:rsid w:val="0016745A"/>
    <w:rsid w:val="00167CDD"/>
    <w:rsid w:val="00167EC7"/>
    <w:rsid w:val="00170092"/>
    <w:rsid w:val="001700C9"/>
    <w:rsid w:val="0017082B"/>
    <w:rsid w:val="0017087C"/>
    <w:rsid w:val="0017099B"/>
    <w:rsid w:val="001711BE"/>
    <w:rsid w:val="001713CF"/>
    <w:rsid w:val="00171542"/>
    <w:rsid w:val="00171565"/>
    <w:rsid w:val="00171650"/>
    <w:rsid w:val="001717A8"/>
    <w:rsid w:val="00171855"/>
    <w:rsid w:val="001719E2"/>
    <w:rsid w:val="00171C36"/>
    <w:rsid w:val="00171D7A"/>
    <w:rsid w:val="00172012"/>
    <w:rsid w:val="001721B8"/>
    <w:rsid w:val="001722C2"/>
    <w:rsid w:val="001724BB"/>
    <w:rsid w:val="00172528"/>
    <w:rsid w:val="00172D8F"/>
    <w:rsid w:val="00172E0D"/>
    <w:rsid w:val="00172F31"/>
    <w:rsid w:val="0017308D"/>
    <w:rsid w:val="001730F1"/>
    <w:rsid w:val="0017322D"/>
    <w:rsid w:val="001738A5"/>
    <w:rsid w:val="001738F6"/>
    <w:rsid w:val="00173B31"/>
    <w:rsid w:val="0017457F"/>
    <w:rsid w:val="001745A2"/>
    <w:rsid w:val="001746C2"/>
    <w:rsid w:val="00174FD8"/>
    <w:rsid w:val="001753B5"/>
    <w:rsid w:val="001755B1"/>
    <w:rsid w:val="00175A0E"/>
    <w:rsid w:val="00175C2A"/>
    <w:rsid w:val="00175CA2"/>
    <w:rsid w:val="00175EC9"/>
    <w:rsid w:val="0017606E"/>
    <w:rsid w:val="001761FE"/>
    <w:rsid w:val="00176222"/>
    <w:rsid w:val="00176351"/>
    <w:rsid w:val="00176450"/>
    <w:rsid w:val="001765FF"/>
    <w:rsid w:val="001767CE"/>
    <w:rsid w:val="001769FD"/>
    <w:rsid w:val="00176E10"/>
    <w:rsid w:val="00176E76"/>
    <w:rsid w:val="00176ECC"/>
    <w:rsid w:val="00177030"/>
    <w:rsid w:val="001772FA"/>
    <w:rsid w:val="0017741F"/>
    <w:rsid w:val="00177493"/>
    <w:rsid w:val="0017792B"/>
    <w:rsid w:val="00177B08"/>
    <w:rsid w:val="00177D52"/>
    <w:rsid w:val="00177D93"/>
    <w:rsid w:val="00177ECE"/>
    <w:rsid w:val="00177F2E"/>
    <w:rsid w:val="00180200"/>
    <w:rsid w:val="00180667"/>
    <w:rsid w:val="0018071C"/>
    <w:rsid w:val="0018074F"/>
    <w:rsid w:val="00180835"/>
    <w:rsid w:val="001808DC"/>
    <w:rsid w:val="00180C0F"/>
    <w:rsid w:val="00180CE7"/>
    <w:rsid w:val="00180EE2"/>
    <w:rsid w:val="00181246"/>
    <w:rsid w:val="001812F8"/>
    <w:rsid w:val="00181B6B"/>
    <w:rsid w:val="00181C04"/>
    <w:rsid w:val="00181E2E"/>
    <w:rsid w:val="00182238"/>
    <w:rsid w:val="001828B4"/>
    <w:rsid w:val="00182B99"/>
    <w:rsid w:val="00182BE3"/>
    <w:rsid w:val="00182D0D"/>
    <w:rsid w:val="00182D7F"/>
    <w:rsid w:val="00183375"/>
    <w:rsid w:val="0018346F"/>
    <w:rsid w:val="001838F5"/>
    <w:rsid w:val="00183BD3"/>
    <w:rsid w:val="00183ECE"/>
    <w:rsid w:val="001840D3"/>
    <w:rsid w:val="00184108"/>
    <w:rsid w:val="001841C5"/>
    <w:rsid w:val="001843E6"/>
    <w:rsid w:val="001845BA"/>
    <w:rsid w:val="00184CEC"/>
    <w:rsid w:val="001851B3"/>
    <w:rsid w:val="00185247"/>
    <w:rsid w:val="001855A8"/>
    <w:rsid w:val="00185718"/>
    <w:rsid w:val="0018580D"/>
    <w:rsid w:val="001858A3"/>
    <w:rsid w:val="00185904"/>
    <w:rsid w:val="00185955"/>
    <w:rsid w:val="00185A5D"/>
    <w:rsid w:val="00185B75"/>
    <w:rsid w:val="00185D83"/>
    <w:rsid w:val="00185DF8"/>
    <w:rsid w:val="00185F0B"/>
    <w:rsid w:val="00186063"/>
    <w:rsid w:val="0018631C"/>
    <w:rsid w:val="00186483"/>
    <w:rsid w:val="00186500"/>
    <w:rsid w:val="0018654A"/>
    <w:rsid w:val="00186835"/>
    <w:rsid w:val="0018683E"/>
    <w:rsid w:val="00186B3E"/>
    <w:rsid w:val="00186DC0"/>
    <w:rsid w:val="001870E4"/>
    <w:rsid w:val="001871BF"/>
    <w:rsid w:val="001872AC"/>
    <w:rsid w:val="001875D2"/>
    <w:rsid w:val="001876C2"/>
    <w:rsid w:val="00187B72"/>
    <w:rsid w:val="00187D66"/>
    <w:rsid w:val="00187DAC"/>
    <w:rsid w:val="00187EB3"/>
    <w:rsid w:val="00187FFE"/>
    <w:rsid w:val="0019002D"/>
    <w:rsid w:val="001902D3"/>
    <w:rsid w:val="0019078B"/>
    <w:rsid w:val="00190CE4"/>
    <w:rsid w:val="0019104B"/>
    <w:rsid w:val="00191382"/>
    <w:rsid w:val="001914F3"/>
    <w:rsid w:val="00191799"/>
    <w:rsid w:val="00191A67"/>
    <w:rsid w:val="00191F33"/>
    <w:rsid w:val="001921A6"/>
    <w:rsid w:val="00192208"/>
    <w:rsid w:val="001922D9"/>
    <w:rsid w:val="00192436"/>
    <w:rsid w:val="0019252B"/>
    <w:rsid w:val="00192547"/>
    <w:rsid w:val="00192D85"/>
    <w:rsid w:val="001932D2"/>
    <w:rsid w:val="001935E0"/>
    <w:rsid w:val="00193C29"/>
    <w:rsid w:val="001940EC"/>
    <w:rsid w:val="001940FF"/>
    <w:rsid w:val="001941FE"/>
    <w:rsid w:val="0019420B"/>
    <w:rsid w:val="001942A4"/>
    <w:rsid w:val="001942FB"/>
    <w:rsid w:val="001947E6"/>
    <w:rsid w:val="001948D3"/>
    <w:rsid w:val="00194AC4"/>
    <w:rsid w:val="00194ACF"/>
    <w:rsid w:val="00195408"/>
    <w:rsid w:val="00195436"/>
    <w:rsid w:val="00195594"/>
    <w:rsid w:val="001956FE"/>
    <w:rsid w:val="00195717"/>
    <w:rsid w:val="00195B23"/>
    <w:rsid w:val="00195C11"/>
    <w:rsid w:val="00195FBB"/>
    <w:rsid w:val="00196432"/>
    <w:rsid w:val="00196529"/>
    <w:rsid w:val="00196BA3"/>
    <w:rsid w:val="00196BF0"/>
    <w:rsid w:val="00197404"/>
    <w:rsid w:val="00197689"/>
    <w:rsid w:val="0019778E"/>
    <w:rsid w:val="00197823"/>
    <w:rsid w:val="00197A66"/>
    <w:rsid w:val="00197DA3"/>
    <w:rsid w:val="001A006A"/>
    <w:rsid w:val="001A03D8"/>
    <w:rsid w:val="001A0933"/>
    <w:rsid w:val="001A0B8D"/>
    <w:rsid w:val="001A0EAF"/>
    <w:rsid w:val="001A0FC1"/>
    <w:rsid w:val="001A102B"/>
    <w:rsid w:val="001A1100"/>
    <w:rsid w:val="001A15A3"/>
    <w:rsid w:val="001A15B7"/>
    <w:rsid w:val="001A1BE4"/>
    <w:rsid w:val="001A1EDF"/>
    <w:rsid w:val="001A247B"/>
    <w:rsid w:val="001A24F5"/>
    <w:rsid w:val="001A25A5"/>
    <w:rsid w:val="001A25F3"/>
    <w:rsid w:val="001A2C4A"/>
    <w:rsid w:val="001A2E8D"/>
    <w:rsid w:val="001A3163"/>
    <w:rsid w:val="001A3495"/>
    <w:rsid w:val="001A3EEC"/>
    <w:rsid w:val="001A3FEC"/>
    <w:rsid w:val="001A411B"/>
    <w:rsid w:val="001A4266"/>
    <w:rsid w:val="001A4A03"/>
    <w:rsid w:val="001A4C09"/>
    <w:rsid w:val="001A539A"/>
    <w:rsid w:val="001A5A8E"/>
    <w:rsid w:val="001A5F6F"/>
    <w:rsid w:val="001A5FAB"/>
    <w:rsid w:val="001A630D"/>
    <w:rsid w:val="001A66BA"/>
    <w:rsid w:val="001A6A44"/>
    <w:rsid w:val="001A6A6B"/>
    <w:rsid w:val="001A6A88"/>
    <w:rsid w:val="001A6E0A"/>
    <w:rsid w:val="001A6EB2"/>
    <w:rsid w:val="001A6F80"/>
    <w:rsid w:val="001A71AC"/>
    <w:rsid w:val="001A749B"/>
    <w:rsid w:val="001A75F1"/>
    <w:rsid w:val="001A797F"/>
    <w:rsid w:val="001A7A73"/>
    <w:rsid w:val="001A7B47"/>
    <w:rsid w:val="001A7B5D"/>
    <w:rsid w:val="001A7CB0"/>
    <w:rsid w:val="001A7D4A"/>
    <w:rsid w:val="001B0647"/>
    <w:rsid w:val="001B0739"/>
    <w:rsid w:val="001B0A83"/>
    <w:rsid w:val="001B0A89"/>
    <w:rsid w:val="001B0B65"/>
    <w:rsid w:val="001B0D38"/>
    <w:rsid w:val="001B1004"/>
    <w:rsid w:val="001B1632"/>
    <w:rsid w:val="001B16AD"/>
    <w:rsid w:val="001B1F81"/>
    <w:rsid w:val="001B21C3"/>
    <w:rsid w:val="001B2497"/>
    <w:rsid w:val="001B24F9"/>
    <w:rsid w:val="001B299D"/>
    <w:rsid w:val="001B29E4"/>
    <w:rsid w:val="001B2B46"/>
    <w:rsid w:val="001B2C15"/>
    <w:rsid w:val="001B3748"/>
    <w:rsid w:val="001B37DC"/>
    <w:rsid w:val="001B3A4B"/>
    <w:rsid w:val="001B3C63"/>
    <w:rsid w:val="001B3DBA"/>
    <w:rsid w:val="001B3F14"/>
    <w:rsid w:val="001B4142"/>
    <w:rsid w:val="001B4143"/>
    <w:rsid w:val="001B47E8"/>
    <w:rsid w:val="001B5540"/>
    <w:rsid w:val="001B5923"/>
    <w:rsid w:val="001B6075"/>
    <w:rsid w:val="001B6258"/>
    <w:rsid w:val="001B700A"/>
    <w:rsid w:val="001B71C4"/>
    <w:rsid w:val="001B7915"/>
    <w:rsid w:val="001B7A5A"/>
    <w:rsid w:val="001B7B72"/>
    <w:rsid w:val="001B7E6A"/>
    <w:rsid w:val="001B7EDF"/>
    <w:rsid w:val="001C03A0"/>
    <w:rsid w:val="001C0421"/>
    <w:rsid w:val="001C08D7"/>
    <w:rsid w:val="001C0B97"/>
    <w:rsid w:val="001C1086"/>
    <w:rsid w:val="001C110E"/>
    <w:rsid w:val="001C17AC"/>
    <w:rsid w:val="001C1933"/>
    <w:rsid w:val="001C19BC"/>
    <w:rsid w:val="001C1A47"/>
    <w:rsid w:val="001C1AB9"/>
    <w:rsid w:val="001C1AD2"/>
    <w:rsid w:val="001C1C24"/>
    <w:rsid w:val="001C1C4C"/>
    <w:rsid w:val="001C1D67"/>
    <w:rsid w:val="001C211A"/>
    <w:rsid w:val="001C215A"/>
    <w:rsid w:val="001C2448"/>
    <w:rsid w:val="001C2457"/>
    <w:rsid w:val="001C24BF"/>
    <w:rsid w:val="001C250B"/>
    <w:rsid w:val="001C25CB"/>
    <w:rsid w:val="001C2652"/>
    <w:rsid w:val="001C2833"/>
    <w:rsid w:val="001C28D3"/>
    <w:rsid w:val="001C2DB9"/>
    <w:rsid w:val="001C2EA5"/>
    <w:rsid w:val="001C2FE7"/>
    <w:rsid w:val="001C3DA9"/>
    <w:rsid w:val="001C3E87"/>
    <w:rsid w:val="001C4114"/>
    <w:rsid w:val="001C41BE"/>
    <w:rsid w:val="001C42C0"/>
    <w:rsid w:val="001C4303"/>
    <w:rsid w:val="001C43C5"/>
    <w:rsid w:val="001C449A"/>
    <w:rsid w:val="001C47D6"/>
    <w:rsid w:val="001C4843"/>
    <w:rsid w:val="001C5352"/>
    <w:rsid w:val="001C5401"/>
    <w:rsid w:val="001C57F2"/>
    <w:rsid w:val="001C58D6"/>
    <w:rsid w:val="001C5B4A"/>
    <w:rsid w:val="001C5C40"/>
    <w:rsid w:val="001C5CB0"/>
    <w:rsid w:val="001C5F0A"/>
    <w:rsid w:val="001C5F29"/>
    <w:rsid w:val="001C5F6E"/>
    <w:rsid w:val="001C606D"/>
    <w:rsid w:val="001C6272"/>
    <w:rsid w:val="001C6273"/>
    <w:rsid w:val="001C6544"/>
    <w:rsid w:val="001C6C87"/>
    <w:rsid w:val="001C6E26"/>
    <w:rsid w:val="001C6FB3"/>
    <w:rsid w:val="001C709E"/>
    <w:rsid w:val="001C710C"/>
    <w:rsid w:val="001C7483"/>
    <w:rsid w:val="001C76A1"/>
    <w:rsid w:val="001C7BB3"/>
    <w:rsid w:val="001C7E3A"/>
    <w:rsid w:val="001C7E98"/>
    <w:rsid w:val="001C7F6F"/>
    <w:rsid w:val="001D0308"/>
    <w:rsid w:val="001D07CA"/>
    <w:rsid w:val="001D1121"/>
    <w:rsid w:val="001D145C"/>
    <w:rsid w:val="001D1497"/>
    <w:rsid w:val="001D1618"/>
    <w:rsid w:val="001D17A8"/>
    <w:rsid w:val="001D1827"/>
    <w:rsid w:val="001D1EF8"/>
    <w:rsid w:val="001D215C"/>
    <w:rsid w:val="001D22BB"/>
    <w:rsid w:val="001D26B7"/>
    <w:rsid w:val="001D306B"/>
    <w:rsid w:val="001D3832"/>
    <w:rsid w:val="001D390D"/>
    <w:rsid w:val="001D3E76"/>
    <w:rsid w:val="001D4135"/>
    <w:rsid w:val="001D44AD"/>
    <w:rsid w:val="001D490D"/>
    <w:rsid w:val="001D4969"/>
    <w:rsid w:val="001D4A74"/>
    <w:rsid w:val="001D4B4A"/>
    <w:rsid w:val="001D4DE4"/>
    <w:rsid w:val="001D500D"/>
    <w:rsid w:val="001D5195"/>
    <w:rsid w:val="001D5289"/>
    <w:rsid w:val="001D52DA"/>
    <w:rsid w:val="001D557F"/>
    <w:rsid w:val="001D56F2"/>
    <w:rsid w:val="001D5A0C"/>
    <w:rsid w:val="001D5A0E"/>
    <w:rsid w:val="001D5A1C"/>
    <w:rsid w:val="001D5B4C"/>
    <w:rsid w:val="001D5C6F"/>
    <w:rsid w:val="001D6314"/>
    <w:rsid w:val="001D685B"/>
    <w:rsid w:val="001D6D5A"/>
    <w:rsid w:val="001D6EDD"/>
    <w:rsid w:val="001D7332"/>
    <w:rsid w:val="001D76B9"/>
    <w:rsid w:val="001D7760"/>
    <w:rsid w:val="001D780F"/>
    <w:rsid w:val="001D7954"/>
    <w:rsid w:val="001D7B34"/>
    <w:rsid w:val="001D7B90"/>
    <w:rsid w:val="001D7E00"/>
    <w:rsid w:val="001E0069"/>
    <w:rsid w:val="001E018E"/>
    <w:rsid w:val="001E05B5"/>
    <w:rsid w:val="001E075E"/>
    <w:rsid w:val="001E0765"/>
    <w:rsid w:val="001E086B"/>
    <w:rsid w:val="001E132A"/>
    <w:rsid w:val="001E16B1"/>
    <w:rsid w:val="001E18BB"/>
    <w:rsid w:val="001E1A73"/>
    <w:rsid w:val="001E1C29"/>
    <w:rsid w:val="001E1C36"/>
    <w:rsid w:val="001E1CC4"/>
    <w:rsid w:val="001E2277"/>
    <w:rsid w:val="001E29BF"/>
    <w:rsid w:val="001E2A51"/>
    <w:rsid w:val="001E2C9B"/>
    <w:rsid w:val="001E2CA6"/>
    <w:rsid w:val="001E32AC"/>
    <w:rsid w:val="001E34D5"/>
    <w:rsid w:val="001E369A"/>
    <w:rsid w:val="001E3B1A"/>
    <w:rsid w:val="001E4035"/>
    <w:rsid w:val="001E407E"/>
    <w:rsid w:val="001E40B2"/>
    <w:rsid w:val="001E4218"/>
    <w:rsid w:val="001E4281"/>
    <w:rsid w:val="001E45AB"/>
    <w:rsid w:val="001E467D"/>
    <w:rsid w:val="001E4A5C"/>
    <w:rsid w:val="001E4C14"/>
    <w:rsid w:val="001E4DE6"/>
    <w:rsid w:val="001E523B"/>
    <w:rsid w:val="001E59C7"/>
    <w:rsid w:val="001E5E07"/>
    <w:rsid w:val="001E5F36"/>
    <w:rsid w:val="001E61CB"/>
    <w:rsid w:val="001E6453"/>
    <w:rsid w:val="001E6AEA"/>
    <w:rsid w:val="001E6CB7"/>
    <w:rsid w:val="001E6DA7"/>
    <w:rsid w:val="001E6F42"/>
    <w:rsid w:val="001E7473"/>
    <w:rsid w:val="001E7535"/>
    <w:rsid w:val="001E75C7"/>
    <w:rsid w:val="001E76FC"/>
    <w:rsid w:val="001E7797"/>
    <w:rsid w:val="001E7A6C"/>
    <w:rsid w:val="001E7F6B"/>
    <w:rsid w:val="001F000F"/>
    <w:rsid w:val="001F00A3"/>
    <w:rsid w:val="001F0143"/>
    <w:rsid w:val="001F03FE"/>
    <w:rsid w:val="001F05CE"/>
    <w:rsid w:val="001F0759"/>
    <w:rsid w:val="001F09E8"/>
    <w:rsid w:val="001F0A64"/>
    <w:rsid w:val="001F0D04"/>
    <w:rsid w:val="001F0F83"/>
    <w:rsid w:val="001F1038"/>
    <w:rsid w:val="001F117F"/>
    <w:rsid w:val="001F146F"/>
    <w:rsid w:val="001F1721"/>
    <w:rsid w:val="001F1ABD"/>
    <w:rsid w:val="001F1B09"/>
    <w:rsid w:val="001F1EFE"/>
    <w:rsid w:val="001F258C"/>
    <w:rsid w:val="001F262A"/>
    <w:rsid w:val="001F2A39"/>
    <w:rsid w:val="001F2CA5"/>
    <w:rsid w:val="001F2D47"/>
    <w:rsid w:val="001F31B2"/>
    <w:rsid w:val="001F343C"/>
    <w:rsid w:val="001F3474"/>
    <w:rsid w:val="001F36AF"/>
    <w:rsid w:val="001F3854"/>
    <w:rsid w:val="001F3F6F"/>
    <w:rsid w:val="001F421D"/>
    <w:rsid w:val="001F4267"/>
    <w:rsid w:val="001F42F5"/>
    <w:rsid w:val="001F4B7C"/>
    <w:rsid w:val="001F4C8A"/>
    <w:rsid w:val="001F4D4A"/>
    <w:rsid w:val="001F50FD"/>
    <w:rsid w:val="001F5114"/>
    <w:rsid w:val="001F51B1"/>
    <w:rsid w:val="001F5CC3"/>
    <w:rsid w:val="001F642C"/>
    <w:rsid w:val="001F657D"/>
    <w:rsid w:val="001F6670"/>
    <w:rsid w:val="001F6D55"/>
    <w:rsid w:val="001F6EE0"/>
    <w:rsid w:val="001F70E5"/>
    <w:rsid w:val="001F732A"/>
    <w:rsid w:val="001F79CA"/>
    <w:rsid w:val="001F7C0E"/>
    <w:rsid w:val="00200096"/>
    <w:rsid w:val="00200509"/>
    <w:rsid w:val="00200A23"/>
    <w:rsid w:val="00200B7A"/>
    <w:rsid w:val="00200BB0"/>
    <w:rsid w:val="00200E31"/>
    <w:rsid w:val="002017F0"/>
    <w:rsid w:val="00201926"/>
    <w:rsid w:val="00201FC6"/>
    <w:rsid w:val="0020228B"/>
    <w:rsid w:val="0020263F"/>
    <w:rsid w:val="002026BC"/>
    <w:rsid w:val="002028FC"/>
    <w:rsid w:val="00202D44"/>
    <w:rsid w:val="002033CA"/>
    <w:rsid w:val="00203797"/>
    <w:rsid w:val="002039E2"/>
    <w:rsid w:val="00203BE9"/>
    <w:rsid w:val="00203F3D"/>
    <w:rsid w:val="00204500"/>
    <w:rsid w:val="002046A5"/>
    <w:rsid w:val="002047FA"/>
    <w:rsid w:val="00204A53"/>
    <w:rsid w:val="00204DDF"/>
    <w:rsid w:val="00204EB7"/>
    <w:rsid w:val="002050AF"/>
    <w:rsid w:val="0020527F"/>
    <w:rsid w:val="002054CC"/>
    <w:rsid w:val="00205634"/>
    <w:rsid w:val="002059B2"/>
    <w:rsid w:val="00205BE0"/>
    <w:rsid w:val="00206941"/>
    <w:rsid w:val="00206B40"/>
    <w:rsid w:val="00206B61"/>
    <w:rsid w:val="00206BD2"/>
    <w:rsid w:val="00206EC3"/>
    <w:rsid w:val="002070B0"/>
    <w:rsid w:val="00207298"/>
    <w:rsid w:val="00207416"/>
    <w:rsid w:val="002078E9"/>
    <w:rsid w:val="002078F8"/>
    <w:rsid w:val="00207982"/>
    <w:rsid w:val="00207A7D"/>
    <w:rsid w:val="00207D2A"/>
    <w:rsid w:val="00207D71"/>
    <w:rsid w:val="002106D9"/>
    <w:rsid w:val="0021089A"/>
    <w:rsid w:val="00210A03"/>
    <w:rsid w:val="0021199D"/>
    <w:rsid w:val="00211F74"/>
    <w:rsid w:val="00211FF8"/>
    <w:rsid w:val="002123E7"/>
    <w:rsid w:val="0021288D"/>
    <w:rsid w:val="00212B44"/>
    <w:rsid w:val="00213043"/>
    <w:rsid w:val="0021305C"/>
    <w:rsid w:val="00213612"/>
    <w:rsid w:val="00213A3C"/>
    <w:rsid w:val="00214377"/>
    <w:rsid w:val="00214430"/>
    <w:rsid w:val="002146C4"/>
    <w:rsid w:val="00214A03"/>
    <w:rsid w:val="0021515C"/>
    <w:rsid w:val="00215E12"/>
    <w:rsid w:val="00215F50"/>
    <w:rsid w:val="002160EA"/>
    <w:rsid w:val="002162A7"/>
    <w:rsid w:val="00216301"/>
    <w:rsid w:val="002166D0"/>
    <w:rsid w:val="00216887"/>
    <w:rsid w:val="002169D3"/>
    <w:rsid w:val="00216FFE"/>
    <w:rsid w:val="002173EA"/>
    <w:rsid w:val="00217596"/>
    <w:rsid w:val="002178F3"/>
    <w:rsid w:val="00217A2D"/>
    <w:rsid w:val="00220084"/>
    <w:rsid w:val="0022026D"/>
    <w:rsid w:val="002205F2"/>
    <w:rsid w:val="002207B3"/>
    <w:rsid w:val="00220B6F"/>
    <w:rsid w:val="002213C8"/>
    <w:rsid w:val="00221867"/>
    <w:rsid w:val="00222045"/>
    <w:rsid w:val="00222067"/>
    <w:rsid w:val="002224D2"/>
    <w:rsid w:val="002227AD"/>
    <w:rsid w:val="002227B1"/>
    <w:rsid w:val="00222EBA"/>
    <w:rsid w:val="00222EC2"/>
    <w:rsid w:val="002230CA"/>
    <w:rsid w:val="0022321A"/>
    <w:rsid w:val="002232BC"/>
    <w:rsid w:val="002242F1"/>
    <w:rsid w:val="00224762"/>
    <w:rsid w:val="002248FF"/>
    <w:rsid w:val="00224AA2"/>
    <w:rsid w:val="00224BF5"/>
    <w:rsid w:val="00224E02"/>
    <w:rsid w:val="00224F65"/>
    <w:rsid w:val="00224FFB"/>
    <w:rsid w:val="002253CC"/>
    <w:rsid w:val="00225A44"/>
    <w:rsid w:val="002261D2"/>
    <w:rsid w:val="00226291"/>
    <w:rsid w:val="00226384"/>
    <w:rsid w:val="00226896"/>
    <w:rsid w:val="00226DB0"/>
    <w:rsid w:val="00226E2C"/>
    <w:rsid w:val="002277BB"/>
    <w:rsid w:val="0022791E"/>
    <w:rsid w:val="00227AD5"/>
    <w:rsid w:val="00227BC3"/>
    <w:rsid w:val="00227C34"/>
    <w:rsid w:val="002302EB"/>
    <w:rsid w:val="002302F9"/>
    <w:rsid w:val="00230625"/>
    <w:rsid w:val="00230644"/>
    <w:rsid w:val="0023071B"/>
    <w:rsid w:val="00230A37"/>
    <w:rsid w:val="00230E12"/>
    <w:rsid w:val="0023149D"/>
    <w:rsid w:val="00231DC7"/>
    <w:rsid w:val="00231EBF"/>
    <w:rsid w:val="002323B6"/>
    <w:rsid w:val="002327FE"/>
    <w:rsid w:val="002328D0"/>
    <w:rsid w:val="00232B2F"/>
    <w:rsid w:val="00232EDF"/>
    <w:rsid w:val="00232FC4"/>
    <w:rsid w:val="0023300D"/>
    <w:rsid w:val="00233022"/>
    <w:rsid w:val="002332DE"/>
    <w:rsid w:val="002332E2"/>
    <w:rsid w:val="00233560"/>
    <w:rsid w:val="0023392B"/>
    <w:rsid w:val="002342D8"/>
    <w:rsid w:val="0023431A"/>
    <w:rsid w:val="002343FA"/>
    <w:rsid w:val="00234429"/>
    <w:rsid w:val="00234638"/>
    <w:rsid w:val="00234BF4"/>
    <w:rsid w:val="00234D8F"/>
    <w:rsid w:val="002351E0"/>
    <w:rsid w:val="0023568E"/>
    <w:rsid w:val="0023587E"/>
    <w:rsid w:val="002363B8"/>
    <w:rsid w:val="002367A3"/>
    <w:rsid w:val="0023687D"/>
    <w:rsid w:val="00236D2A"/>
    <w:rsid w:val="00236F0A"/>
    <w:rsid w:val="0023711B"/>
    <w:rsid w:val="002371D8"/>
    <w:rsid w:val="00237779"/>
    <w:rsid w:val="00237994"/>
    <w:rsid w:val="00237C21"/>
    <w:rsid w:val="00237EB9"/>
    <w:rsid w:val="00240105"/>
    <w:rsid w:val="002401C3"/>
    <w:rsid w:val="002404A5"/>
    <w:rsid w:val="002404F5"/>
    <w:rsid w:val="0024050A"/>
    <w:rsid w:val="0024060F"/>
    <w:rsid w:val="00240669"/>
    <w:rsid w:val="00240A91"/>
    <w:rsid w:val="00240D15"/>
    <w:rsid w:val="00240E99"/>
    <w:rsid w:val="00240F42"/>
    <w:rsid w:val="002410F3"/>
    <w:rsid w:val="002414EF"/>
    <w:rsid w:val="002416F3"/>
    <w:rsid w:val="002419FE"/>
    <w:rsid w:val="00241B9D"/>
    <w:rsid w:val="00241FA9"/>
    <w:rsid w:val="00242068"/>
    <w:rsid w:val="00242E06"/>
    <w:rsid w:val="002434FF"/>
    <w:rsid w:val="002435A5"/>
    <w:rsid w:val="00243A31"/>
    <w:rsid w:val="00243C8D"/>
    <w:rsid w:val="00243F57"/>
    <w:rsid w:val="00244507"/>
    <w:rsid w:val="00244D79"/>
    <w:rsid w:val="00244F6D"/>
    <w:rsid w:val="002451B3"/>
    <w:rsid w:val="0024547D"/>
    <w:rsid w:val="002456D9"/>
    <w:rsid w:val="002458E9"/>
    <w:rsid w:val="00245BC0"/>
    <w:rsid w:val="00245D77"/>
    <w:rsid w:val="00245DE9"/>
    <w:rsid w:val="00245F34"/>
    <w:rsid w:val="00245FF3"/>
    <w:rsid w:val="00246050"/>
    <w:rsid w:val="0024632D"/>
    <w:rsid w:val="00246581"/>
    <w:rsid w:val="00246676"/>
    <w:rsid w:val="0024689B"/>
    <w:rsid w:val="00246945"/>
    <w:rsid w:val="00246A3B"/>
    <w:rsid w:val="00246D06"/>
    <w:rsid w:val="00246E15"/>
    <w:rsid w:val="00246EF8"/>
    <w:rsid w:val="00247884"/>
    <w:rsid w:val="0024794D"/>
    <w:rsid w:val="00247D3F"/>
    <w:rsid w:val="00247EF2"/>
    <w:rsid w:val="0025039D"/>
    <w:rsid w:val="00250666"/>
    <w:rsid w:val="00250674"/>
    <w:rsid w:val="00250708"/>
    <w:rsid w:val="002507F6"/>
    <w:rsid w:val="00250A7A"/>
    <w:rsid w:val="00250AEE"/>
    <w:rsid w:val="00250D18"/>
    <w:rsid w:val="002516F4"/>
    <w:rsid w:val="00251DB9"/>
    <w:rsid w:val="002521CE"/>
    <w:rsid w:val="0025271D"/>
    <w:rsid w:val="00252848"/>
    <w:rsid w:val="00252999"/>
    <w:rsid w:val="00252A96"/>
    <w:rsid w:val="002530DF"/>
    <w:rsid w:val="002535FE"/>
    <w:rsid w:val="002537C6"/>
    <w:rsid w:val="002539DE"/>
    <w:rsid w:val="00253B0C"/>
    <w:rsid w:val="00253BB2"/>
    <w:rsid w:val="002543BB"/>
    <w:rsid w:val="0025458B"/>
    <w:rsid w:val="00254831"/>
    <w:rsid w:val="002548DC"/>
    <w:rsid w:val="0025496B"/>
    <w:rsid w:val="00254A86"/>
    <w:rsid w:val="00254CE3"/>
    <w:rsid w:val="002550C4"/>
    <w:rsid w:val="002552C2"/>
    <w:rsid w:val="002554E6"/>
    <w:rsid w:val="00255616"/>
    <w:rsid w:val="00255B3B"/>
    <w:rsid w:val="00255B8F"/>
    <w:rsid w:val="00255C6C"/>
    <w:rsid w:val="002560F3"/>
    <w:rsid w:val="0025640F"/>
    <w:rsid w:val="002566B6"/>
    <w:rsid w:val="0025674F"/>
    <w:rsid w:val="00256886"/>
    <w:rsid w:val="002569FE"/>
    <w:rsid w:val="00256BEC"/>
    <w:rsid w:val="00256D41"/>
    <w:rsid w:val="00256F3E"/>
    <w:rsid w:val="00256FDF"/>
    <w:rsid w:val="002571BF"/>
    <w:rsid w:val="002572AF"/>
    <w:rsid w:val="00257449"/>
    <w:rsid w:val="00257453"/>
    <w:rsid w:val="0025750F"/>
    <w:rsid w:val="002575E4"/>
    <w:rsid w:val="0025762A"/>
    <w:rsid w:val="002577FC"/>
    <w:rsid w:val="002601E5"/>
    <w:rsid w:val="0026024C"/>
    <w:rsid w:val="002603CA"/>
    <w:rsid w:val="002603ED"/>
    <w:rsid w:val="00260482"/>
    <w:rsid w:val="002606B8"/>
    <w:rsid w:val="00260D41"/>
    <w:rsid w:val="002610A9"/>
    <w:rsid w:val="0026170C"/>
    <w:rsid w:val="00261861"/>
    <w:rsid w:val="00261A73"/>
    <w:rsid w:val="00262034"/>
    <w:rsid w:val="002625A2"/>
    <w:rsid w:val="00262907"/>
    <w:rsid w:val="002629F2"/>
    <w:rsid w:val="00262B92"/>
    <w:rsid w:val="00262ECB"/>
    <w:rsid w:val="002631FF"/>
    <w:rsid w:val="00263CDF"/>
    <w:rsid w:val="00263CED"/>
    <w:rsid w:val="00263CFB"/>
    <w:rsid w:val="00263FEF"/>
    <w:rsid w:val="002644E2"/>
    <w:rsid w:val="0026458A"/>
    <w:rsid w:val="00265369"/>
    <w:rsid w:val="002653B4"/>
    <w:rsid w:val="00265415"/>
    <w:rsid w:val="002658B8"/>
    <w:rsid w:val="00265961"/>
    <w:rsid w:val="00265C4F"/>
    <w:rsid w:val="00265EF6"/>
    <w:rsid w:val="00265FB0"/>
    <w:rsid w:val="0026676B"/>
    <w:rsid w:val="00266AF2"/>
    <w:rsid w:val="00266B43"/>
    <w:rsid w:val="00267001"/>
    <w:rsid w:val="00267021"/>
    <w:rsid w:val="00267030"/>
    <w:rsid w:val="0026728A"/>
    <w:rsid w:val="002677C2"/>
    <w:rsid w:val="002700CC"/>
    <w:rsid w:val="002708AB"/>
    <w:rsid w:val="00270952"/>
    <w:rsid w:val="00270CAE"/>
    <w:rsid w:val="00270E0D"/>
    <w:rsid w:val="00270E83"/>
    <w:rsid w:val="002716CD"/>
    <w:rsid w:val="0027179B"/>
    <w:rsid w:val="00272E2D"/>
    <w:rsid w:val="002731A4"/>
    <w:rsid w:val="00273593"/>
    <w:rsid w:val="00273715"/>
    <w:rsid w:val="00273858"/>
    <w:rsid w:val="00273F2E"/>
    <w:rsid w:val="0027423A"/>
    <w:rsid w:val="0027486D"/>
    <w:rsid w:val="00274F8B"/>
    <w:rsid w:val="00275A4B"/>
    <w:rsid w:val="00275B3E"/>
    <w:rsid w:val="00275D4D"/>
    <w:rsid w:val="0027603D"/>
    <w:rsid w:val="002761E1"/>
    <w:rsid w:val="0027692D"/>
    <w:rsid w:val="00277039"/>
    <w:rsid w:val="00277107"/>
    <w:rsid w:val="002771CF"/>
    <w:rsid w:val="00277776"/>
    <w:rsid w:val="0027778F"/>
    <w:rsid w:val="0027781B"/>
    <w:rsid w:val="00277A69"/>
    <w:rsid w:val="00277C9D"/>
    <w:rsid w:val="0028011A"/>
    <w:rsid w:val="002801DB"/>
    <w:rsid w:val="00280510"/>
    <w:rsid w:val="00280580"/>
    <w:rsid w:val="002806F8"/>
    <w:rsid w:val="0028098B"/>
    <w:rsid w:val="00280DFD"/>
    <w:rsid w:val="00280E11"/>
    <w:rsid w:val="0028108E"/>
    <w:rsid w:val="002810BF"/>
    <w:rsid w:val="00281404"/>
    <w:rsid w:val="0028172B"/>
    <w:rsid w:val="00281B00"/>
    <w:rsid w:val="00281BF2"/>
    <w:rsid w:val="00281FEE"/>
    <w:rsid w:val="00282284"/>
    <w:rsid w:val="002823ED"/>
    <w:rsid w:val="002829BB"/>
    <w:rsid w:val="00282CC8"/>
    <w:rsid w:val="002830B3"/>
    <w:rsid w:val="00283118"/>
    <w:rsid w:val="0028372D"/>
    <w:rsid w:val="00283A96"/>
    <w:rsid w:val="00283F40"/>
    <w:rsid w:val="002841EB"/>
    <w:rsid w:val="0028458D"/>
    <w:rsid w:val="002849D2"/>
    <w:rsid w:val="00284FA6"/>
    <w:rsid w:val="00285083"/>
    <w:rsid w:val="00285841"/>
    <w:rsid w:val="00285BC7"/>
    <w:rsid w:val="00285E6C"/>
    <w:rsid w:val="00285FD3"/>
    <w:rsid w:val="00286336"/>
    <w:rsid w:val="0028697A"/>
    <w:rsid w:val="00286C54"/>
    <w:rsid w:val="00286DD2"/>
    <w:rsid w:val="00286EF3"/>
    <w:rsid w:val="002871EA"/>
    <w:rsid w:val="002901D6"/>
    <w:rsid w:val="002902FD"/>
    <w:rsid w:val="0029031C"/>
    <w:rsid w:val="00290948"/>
    <w:rsid w:val="00291365"/>
    <w:rsid w:val="002914D9"/>
    <w:rsid w:val="0029158D"/>
    <w:rsid w:val="00291743"/>
    <w:rsid w:val="00291C58"/>
    <w:rsid w:val="00291E55"/>
    <w:rsid w:val="00291ED6"/>
    <w:rsid w:val="0029261F"/>
    <w:rsid w:val="0029287E"/>
    <w:rsid w:val="00292B71"/>
    <w:rsid w:val="00292CEA"/>
    <w:rsid w:val="00292FC6"/>
    <w:rsid w:val="0029309D"/>
    <w:rsid w:val="00293258"/>
    <w:rsid w:val="00293288"/>
    <w:rsid w:val="00293368"/>
    <w:rsid w:val="00293658"/>
    <w:rsid w:val="00293759"/>
    <w:rsid w:val="00293911"/>
    <w:rsid w:val="00293BE1"/>
    <w:rsid w:val="00293C29"/>
    <w:rsid w:val="00293D74"/>
    <w:rsid w:val="0029402C"/>
    <w:rsid w:val="002941A0"/>
    <w:rsid w:val="00294243"/>
    <w:rsid w:val="0029431A"/>
    <w:rsid w:val="002949E2"/>
    <w:rsid w:val="00294B35"/>
    <w:rsid w:val="00294CEF"/>
    <w:rsid w:val="00295141"/>
    <w:rsid w:val="00295144"/>
    <w:rsid w:val="0029537B"/>
    <w:rsid w:val="0029538B"/>
    <w:rsid w:val="002956CB"/>
    <w:rsid w:val="0029575C"/>
    <w:rsid w:val="00295B30"/>
    <w:rsid w:val="00296089"/>
    <w:rsid w:val="00296677"/>
    <w:rsid w:val="00296699"/>
    <w:rsid w:val="00296A7F"/>
    <w:rsid w:val="00296A93"/>
    <w:rsid w:val="00296C98"/>
    <w:rsid w:val="00296DE6"/>
    <w:rsid w:val="002972F5"/>
    <w:rsid w:val="0029749E"/>
    <w:rsid w:val="00297AAF"/>
    <w:rsid w:val="002A00C8"/>
    <w:rsid w:val="002A0186"/>
    <w:rsid w:val="002A0B93"/>
    <w:rsid w:val="002A0BB7"/>
    <w:rsid w:val="002A12DF"/>
    <w:rsid w:val="002A1759"/>
    <w:rsid w:val="002A175A"/>
    <w:rsid w:val="002A189A"/>
    <w:rsid w:val="002A1B85"/>
    <w:rsid w:val="002A1C24"/>
    <w:rsid w:val="002A2122"/>
    <w:rsid w:val="002A2292"/>
    <w:rsid w:val="002A2315"/>
    <w:rsid w:val="002A23BF"/>
    <w:rsid w:val="002A2722"/>
    <w:rsid w:val="002A2A37"/>
    <w:rsid w:val="002A2CA5"/>
    <w:rsid w:val="002A3CA2"/>
    <w:rsid w:val="002A4765"/>
    <w:rsid w:val="002A4DBA"/>
    <w:rsid w:val="002A4DF5"/>
    <w:rsid w:val="002A5CE1"/>
    <w:rsid w:val="002A5CF7"/>
    <w:rsid w:val="002A61E3"/>
    <w:rsid w:val="002A6366"/>
    <w:rsid w:val="002A73BE"/>
    <w:rsid w:val="002A73DE"/>
    <w:rsid w:val="002A76BE"/>
    <w:rsid w:val="002A78A9"/>
    <w:rsid w:val="002A79E7"/>
    <w:rsid w:val="002B06AC"/>
    <w:rsid w:val="002B06EC"/>
    <w:rsid w:val="002B073E"/>
    <w:rsid w:val="002B0846"/>
    <w:rsid w:val="002B0A3F"/>
    <w:rsid w:val="002B0A4C"/>
    <w:rsid w:val="002B150C"/>
    <w:rsid w:val="002B1568"/>
    <w:rsid w:val="002B15AC"/>
    <w:rsid w:val="002B1D49"/>
    <w:rsid w:val="002B23EA"/>
    <w:rsid w:val="002B2433"/>
    <w:rsid w:val="002B26C2"/>
    <w:rsid w:val="002B26DF"/>
    <w:rsid w:val="002B27A3"/>
    <w:rsid w:val="002B29B7"/>
    <w:rsid w:val="002B3302"/>
    <w:rsid w:val="002B35B9"/>
    <w:rsid w:val="002B36A2"/>
    <w:rsid w:val="002B3A35"/>
    <w:rsid w:val="002B3E75"/>
    <w:rsid w:val="002B4205"/>
    <w:rsid w:val="002B49AD"/>
    <w:rsid w:val="002B4A8F"/>
    <w:rsid w:val="002B4A9B"/>
    <w:rsid w:val="002B4B92"/>
    <w:rsid w:val="002B4C7C"/>
    <w:rsid w:val="002B4D48"/>
    <w:rsid w:val="002B534D"/>
    <w:rsid w:val="002B545C"/>
    <w:rsid w:val="002B5686"/>
    <w:rsid w:val="002B5725"/>
    <w:rsid w:val="002B57FD"/>
    <w:rsid w:val="002B5A67"/>
    <w:rsid w:val="002B5D85"/>
    <w:rsid w:val="002B5D8B"/>
    <w:rsid w:val="002B61B4"/>
    <w:rsid w:val="002B62B0"/>
    <w:rsid w:val="002B63E2"/>
    <w:rsid w:val="002B641A"/>
    <w:rsid w:val="002B6437"/>
    <w:rsid w:val="002B64FA"/>
    <w:rsid w:val="002B6666"/>
    <w:rsid w:val="002B66A0"/>
    <w:rsid w:val="002B6899"/>
    <w:rsid w:val="002B69F6"/>
    <w:rsid w:val="002B6A78"/>
    <w:rsid w:val="002B6BE1"/>
    <w:rsid w:val="002B6CB8"/>
    <w:rsid w:val="002B6D8D"/>
    <w:rsid w:val="002B6D99"/>
    <w:rsid w:val="002B70F4"/>
    <w:rsid w:val="002B7A66"/>
    <w:rsid w:val="002B7D2E"/>
    <w:rsid w:val="002C001A"/>
    <w:rsid w:val="002C0111"/>
    <w:rsid w:val="002C028F"/>
    <w:rsid w:val="002C0290"/>
    <w:rsid w:val="002C06B5"/>
    <w:rsid w:val="002C077F"/>
    <w:rsid w:val="002C07AA"/>
    <w:rsid w:val="002C0A58"/>
    <w:rsid w:val="002C1416"/>
    <w:rsid w:val="002C16DB"/>
    <w:rsid w:val="002C19A4"/>
    <w:rsid w:val="002C19C4"/>
    <w:rsid w:val="002C1C62"/>
    <w:rsid w:val="002C27DB"/>
    <w:rsid w:val="002C2DA2"/>
    <w:rsid w:val="002C2EE3"/>
    <w:rsid w:val="002C2FBA"/>
    <w:rsid w:val="002C30E5"/>
    <w:rsid w:val="002C32EE"/>
    <w:rsid w:val="002C37A5"/>
    <w:rsid w:val="002C3B65"/>
    <w:rsid w:val="002C432F"/>
    <w:rsid w:val="002C44AE"/>
    <w:rsid w:val="002C474C"/>
    <w:rsid w:val="002C4783"/>
    <w:rsid w:val="002C4BEA"/>
    <w:rsid w:val="002C51BA"/>
    <w:rsid w:val="002C5201"/>
    <w:rsid w:val="002C53F7"/>
    <w:rsid w:val="002C541E"/>
    <w:rsid w:val="002C5499"/>
    <w:rsid w:val="002C57E2"/>
    <w:rsid w:val="002C5B8E"/>
    <w:rsid w:val="002C5BAA"/>
    <w:rsid w:val="002C5C85"/>
    <w:rsid w:val="002C60C9"/>
    <w:rsid w:val="002C62D6"/>
    <w:rsid w:val="002C65A1"/>
    <w:rsid w:val="002C66AC"/>
    <w:rsid w:val="002C727C"/>
    <w:rsid w:val="002C7495"/>
    <w:rsid w:val="002C75FC"/>
    <w:rsid w:val="002C780E"/>
    <w:rsid w:val="002C7EF6"/>
    <w:rsid w:val="002D04CC"/>
    <w:rsid w:val="002D05C2"/>
    <w:rsid w:val="002D094C"/>
    <w:rsid w:val="002D0E54"/>
    <w:rsid w:val="002D1043"/>
    <w:rsid w:val="002D1228"/>
    <w:rsid w:val="002D1273"/>
    <w:rsid w:val="002D143A"/>
    <w:rsid w:val="002D151C"/>
    <w:rsid w:val="002D17B6"/>
    <w:rsid w:val="002D1A90"/>
    <w:rsid w:val="002D1CAB"/>
    <w:rsid w:val="002D238C"/>
    <w:rsid w:val="002D2589"/>
    <w:rsid w:val="002D299F"/>
    <w:rsid w:val="002D2E20"/>
    <w:rsid w:val="002D3212"/>
    <w:rsid w:val="002D3232"/>
    <w:rsid w:val="002D345C"/>
    <w:rsid w:val="002D3532"/>
    <w:rsid w:val="002D360E"/>
    <w:rsid w:val="002D362D"/>
    <w:rsid w:val="002D368D"/>
    <w:rsid w:val="002D37EA"/>
    <w:rsid w:val="002D398B"/>
    <w:rsid w:val="002D39DE"/>
    <w:rsid w:val="002D3A8C"/>
    <w:rsid w:val="002D3BC9"/>
    <w:rsid w:val="002D4714"/>
    <w:rsid w:val="002D48D8"/>
    <w:rsid w:val="002D4949"/>
    <w:rsid w:val="002D4E7D"/>
    <w:rsid w:val="002D4FEF"/>
    <w:rsid w:val="002D51DE"/>
    <w:rsid w:val="002D534D"/>
    <w:rsid w:val="002D5A97"/>
    <w:rsid w:val="002D5D8D"/>
    <w:rsid w:val="002D64E6"/>
    <w:rsid w:val="002D6AD2"/>
    <w:rsid w:val="002D73ED"/>
    <w:rsid w:val="002D78B8"/>
    <w:rsid w:val="002D78E4"/>
    <w:rsid w:val="002D78F8"/>
    <w:rsid w:val="002D7DDF"/>
    <w:rsid w:val="002E0119"/>
    <w:rsid w:val="002E03EC"/>
    <w:rsid w:val="002E040A"/>
    <w:rsid w:val="002E0616"/>
    <w:rsid w:val="002E06CB"/>
    <w:rsid w:val="002E0A40"/>
    <w:rsid w:val="002E0B06"/>
    <w:rsid w:val="002E0B2C"/>
    <w:rsid w:val="002E1108"/>
    <w:rsid w:val="002E1122"/>
    <w:rsid w:val="002E1E65"/>
    <w:rsid w:val="002E23B8"/>
    <w:rsid w:val="002E29CF"/>
    <w:rsid w:val="002E2AA5"/>
    <w:rsid w:val="002E2BB2"/>
    <w:rsid w:val="002E2BC7"/>
    <w:rsid w:val="002E2DB2"/>
    <w:rsid w:val="002E39F7"/>
    <w:rsid w:val="002E3AF9"/>
    <w:rsid w:val="002E3EAF"/>
    <w:rsid w:val="002E3FCF"/>
    <w:rsid w:val="002E423F"/>
    <w:rsid w:val="002E428F"/>
    <w:rsid w:val="002E43CF"/>
    <w:rsid w:val="002E44DB"/>
    <w:rsid w:val="002E45A0"/>
    <w:rsid w:val="002E4867"/>
    <w:rsid w:val="002E4D4A"/>
    <w:rsid w:val="002E4D8F"/>
    <w:rsid w:val="002E4DA0"/>
    <w:rsid w:val="002E4EB7"/>
    <w:rsid w:val="002E4FBA"/>
    <w:rsid w:val="002E5019"/>
    <w:rsid w:val="002E57C8"/>
    <w:rsid w:val="002E5962"/>
    <w:rsid w:val="002E5C79"/>
    <w:rsid w:val="002E5E38"/>
    <w:rsid w:val="002E6025"/>
    <w:rsid w:val="002E62EE"/>
    <w:rsid w:val="002E6656"/>
    <w:rsid w:val="002E6941"/>
    <w:rsid w:val="002E6EC8"/>
    <w:rsid w:val="002E6F79"/>
    <w:rsid w:val="002E7410"/>
    <w:rsid w:val="002E79B1"/>
    <w:rsid w:val="002E7BDE"/>
    <w:rsid w:val="002E7CAC"/>
    <w:rsid w:val="002E7DD0"/>
    <w:rsid w:val="002F0113"/>
    <w:rsid w:val="002F0453"/>
    <w:rsid w:val="002F05F8"/>
    <w:rsid w:val="002F0963"/>
    <w:rsid w:val="002F1280"/>
    <w:rsid w:val="002F15EC"/>
    <w:rsid w:val="002F1746"/>
    <w:rsid w:val="002F17E0"/>
    <w:rsid w:val="002F1C5D"/>
    <w:rsid w:val="002F1FCB"/>
    <w:rsid w:val="002F2433"/>
    <w:rsid w:val="002F2544"/>
    <w:rsid w:val="002F2703"/>
    <w:rsid w:val="002F28DF"/>
    <w:rsid w:val="002F2F55"/>
    <w:rsid w:val="002F3046"/>
    <w:rsid w:val="002F3219"/>
    <w:rsid w:val="002F3666"/>
    <w:rsid w:val="002F3755"/>
    <w:rsid w:val="002F38A9"/>
    <w:rsid w:val="002F393F"/>
    <w:rsid w:val="002F3958"/>
    <w:rsid w:val="002F3EAD"/>
    <w:rsid w:val="002F3FE9"/>
    <w:rsid w:val="002F4E62"/>
    <w:rsid w:val="002F4EE9"/>
    <w:rsid w:val="002F506D"/>
    <w:rsid w:val="002F56AA"/>
    <w:rsid w:val="002F597C"/>
    <w:rsid w:val="002F5CA7"/>
    <w:rsid w:val="002F5D32"/>
    <w:rsid w:val="002F5D63"/>
    <w:rsid w:val="002F63EA"/>
    <w:rsid w:val="002F65A5"/>
    <w:rsid w:val="002F6819"/>
    <w:rsid w:val="002F6857"/>
    <w:rsid w:val="002F693C"/>
    <w:rsid w:val="002F6D58"/>
    <w:rsid w:val="002F6D5E"/>
    <w:rsid w:val="002F6F87"/>
    <w:rsid w:val="002F7068"/>
    <w:rsid w:val="002F7076"/>
    <w:rsid w:val="002F73A8"/>
    <w:rsid w:val="002F73ED"/>
    <w:rsid w:val="002F74F5"/>
    <w:rsid w:val="002F755B"/>
    <w:rsid w:val="002F7816"/>
    <w:rsid w:val="002F7AE5"/>
    <w:rsid w:val="003000EF"/>
    <w:rsid w:val="003006E3"/>
    <w:rsid w:val="00300729"/>
    <w:rsid w:val="003008CE"/>
    <w:rsid w:val="00300A84"/>
    <w:rsid w:val="00300C23"/>
    <w:rsid w:val="00300C80"/>
    <w:rsid w:val="00300F31"/>
    <w:rsid w:val="003015D8"/>
    <w:rsid w:val="0030166F"/>
    <w:rsid w:val="003016A1"/>
    <w:rsid w:val="0030194F"/>
    <w:rsid w:val="00301A36"/>
    <w:rsid w:val="00301F60"/>
    <w:rsid w:val="00302114"/>
    <w:rsid w:val="003021F9"/>
    <w:rsid w:val="003022DA"/>
    <w:rsid w:val="003026D2"/>
    <w:rsid w:val="00302863"/>
    <w:rsid w:val="00303314"/>
    <w:rsid w:val="00303360"/>
    <w:rsid w:val="00303770"/>
    <w:rsid w:val="00303DAB"/>
    <w:rsid w:val="00303F01"/>
    <w:rsid w:val="00304150"/>
    <w:rsid w:val="003042CE"/>
    <w:rsid w:val="00304337"/>
    <w:rsid w:val="00304824"/>
    <w:rsid w:val="00304C4A"/>
    <w:rsid w:val="003055D5"/>
    <w:rsid w:val="00305E02"/>
    <w:rsid w:val="0030663A"/>
    <w:rsid w:val="003066E1"/>
    <w:rsid w:val="00306AA3"/>
    <w:rsid w:val="00306D04"/>
    <w:rsid w:val="003070AB"/>
    <w:rsid w:val="0030716B"/>
    <w:rsid w:val="00307CA9"/>
    <w:rsid w:val="00307D1E"/>
    <w:rsid w:val="00310276"/>
    <w:rsid w:val="00310321"/>
    <w:rsid w:val="0031063E"/>
    <w:rsid w:val="003107B4"/>
    <w:rsid w:val="003113BF"/>
    <w:rsid w:val="0031167F"/>
    <w:rsid w:val="003118EA"/>
    <w:rsid w:val="00311A30"/>
    <w:rsid w:val="00311A52"/>
    <w:rsid w:val="00311DB4"/>
    <w:rsid w:val="0031202B"/>
    <w:rsid w:val="0031228B"/>
    <w:rsid w:val="00312378"/>
    <w:rsid w:val="003123A9"/>
    <w:rsid w:val="00312458"/>
    <w:rsid w:val="003124BA"/>
    <w:rsid w:val="003129E5"/>
    <w:rsid w:val="00312A31"/>
    <w:rsid w:val="00312FDB"/>
    <w:rsid w:val="00313404"/>
    <w:rsid w:val="003135E0"/>
    <w:rsid w:val="00313672"/>
    <w:rsid w:val="003139F9"/>
    <w:rsid w:val="00313D6E"/>
    <w:rsid w:val="003140EC"/>
    <w:rsid w:val="0031414B"/>
    <w:rsid w:val="00314512"/>
    <w:rsid w:val="003146A4"/>
    <w:rsid w:val="00314855"/>
    <w:rsid w:val="003149F2"/>
    <w:rsid w:val="00314BD2"/>
    <w:rsid w:val="00314CD1"/>
    <w:rsid w:val="00314D48"/>
    <w:rsid w:val="00314ED1"/>
    <w:rsid w:val="00315045"/>
    <w:rsid w:val="00315A20"/>
    <w:rsid w:val="00315BBC"/>
    <w:rsid w:val="0031635C"/>
    <w:rsid w:val="003164F5"/>
    <w:rsid w:val="00316690"/>
    <w:rsid w:val="0031670B"/>
    <w:rsid w:val="003170BE"/>
    <w:rsid w:val="0031724E"/>
    <w:rsid w:val="0031766E"/>
    <w:rsid w:val="003178B0"/>
    <w:rsid w:val="0031793C"/>
    <w:rsid w:val="00317A04"/>
    <w:rsid w:val="00317A40"/>
    <w:rsid w:val="00317AC9"/>
    <w:rsid w:val="00317E07"/>
    <w:rsid w:val="00317E09"/>
    <w:rsid w:val="00320053"/>
    <w:rsid w:val="003203FE"/>
    <w:rsid w:val="00320E33"/>
    <w:rsid w:val="00320ED0"/>
    <w:rsid w:val="0032132E"/>
    <w:rsid w:val="00321B14"/>
    <w:rsid w:val="00321B2F"/>
    <w:rsid w:val="00321BE8"/>
    <w:rsid w:val="00321CA3"/>
    <w:rsid w:val="00321F2F"/>
    <w:rsid w:val="00321F64"/>
    <w:rsid w:val="00322306"/>
    <w:rsid w:val="003224AC"/>
    <w:rsid w:val="00322669"/>
    <w:rsid w:val="003226D1"/>
    <w:rsid w:val="00322731"/>
    <w:rsid w:val="00322794"/>
    <w:rsid w:val="0032289E"/>
    <w:rsid w:val="00322A67"/>
    <w:rsid w:val="00322D29"/>
    <w:rsid w:val="0032330C"/>
    <w:rsid w:val="003237C9"/>
    <w:rsid w:val="00323A42"/>
    <w:rsid w:val="00323D36"/>
    <w:rsid w:val="00324290"/>
    <w:rsid w:val="003244D0"/>
    <w:rsid w:val="0032451B"/>
    <w:rsid w:val="003249C1"/>
    <w:rsid w:val="00324D15"/>
    <w:rsid w:val="00324F58"/>
    <w:rsid w:val="00325097"/>
    <w:rsid w:val="00325103"/>
    <w:rsid w:val="003259C9"/>
    <w:rsid w:val="00325B2F"/>
    <w:rsid w:val="00325E0F"/>
    <w:rsid w:val="003265D8"/>
    <w:rsid w:val="003269F6"/>
    <w:rsid w:val="00326A60"/>
    <w:rsid w:val="00326ADC"/>
    <w:rsid w:val="00326C4B"/>
    <w:rsid w:val="00326D93"/>
    <w:rsid w:val="00326E24"/>
    <w:rsid w:val="0032720A"/>
    <w:rsid w:val="0032743B"/>
    <w:rsid w:val="003275B7"/>
    <w:rsid w:val="00327602"/>
    <w:rsid w:val="003277B9"/>
    <w:rsid w:val="0032798B"/>
    <w:rsid w:val="00327B50"/>
    <w:rsid w:val="00327CDD"/>
    <w:rsid w:val="00327E65"/>
    <w:rsid w:val="003305AC"/>
    <w:rsid w:val="003307E5"/>
    <w:rsid w:val="00330AF3"/>
    <w:rsid w:val="00330C6F"/>
    <w:rsid w:val="00330DD0"/>
    <w:rsid w:val="00330EBB"/>
    <w:rsid w:val="00330F2A"/>
    <w:rsid w:val="0033126B"/>
    <w:rsid w:val="00331522"/>
    <w:rsid w:val="00331733"/>
    <w:rsid w:val="003317BE"/>
    <w:rsid w:val="00331F06"/>
    <w:rsid w:val="00331F67"/>
    <w:rsid w:val="0033245C"/>
    <w:rsid w:val="00332476"/>
    <w:rsid w:val="003327A1"/>
    <w:rsid w:val="003327B2"/>
    <w:rsid w:val="003329BB"/>
    <w:rsid w:val="00332E9C"/>
    <w:rsid w:val="003330F8"/>
    <w:rsid w:val="00333436"/>
    <w:rsid w:val="003334D8"/>
    <w:rsid w:val="0033373B"/>
    <w:rsid w:val="00333A96"/>
    <w:rsid w:val="00334335"/>
    <w:rsid w:val="003343F4"/>
    <w:rsid w:val="00334561"/>
    <w:rsid w:val="003345CE"/>
    <w:rsid w:val="003347C7"/>
    <w:rsid w:val="0033495D"/>
    <w:rsid w:val="0033511B"/>
    <w:rsid w:val="00335315"/>
    <w:rsid w:val="00335892"/>
    <w:rsid w:val="00335967"/>
    <w:rsid w:val="00335AC4"/>
    <w:rsid w:val="00335DD6"/>
    <w:rsid w:val="00335E7B"/>
    <w:rsid w:val="00335EAC"/>
    <w:rsid w:val="00336196"/>
    <w:rsid w:val="003368BC"/>
    <w:rsid w:val="00336914"/>
    <w:rsid w:val="00336BBF"/>
    <w:rsid w:val="00336C04"/>
    <w:rsid w:val="00336D00"/>
    <w:rsid w:val="00337093"/>
    <w:rsid w:val="00337108"/>
    <w:rsid w:val="003373BB"/>
    <w:rsid w:val="00337519"/>
    <w:rsid w:val="00337974"/>
    <w:rsid w:val="00337AD6"/>
    <w:rsid w:val="00337B38"/>
    <w:rsid w:val="00337B46"/>
    <w:rsid w:val="0034013B"/>
    <w:rsid w:val="0034048E"/>
    <w:rsid w:val="00340AF8"/>
    <w:rsid w:val="00340E32"/>
    <w:rsid w:val="00341077"/>
    <w:rsid w:val="0034120E"/>
    <w:rsid w:val="00341445"/>
    <w:rsid w:val="003417DC"/>
    <w:rsid w:val="0034186B"/>
    <w:rsid w:val="003418F7"/>
    <w:rsid w:val="00341BEC"/>
    <w:rsid w:val="0034247E"/>
    <w:rsid w:val="003428A6"/>
    <w:rsid w:val="003431F8"/>
    <w:rsid w:val="00343234"/>
    <w:rsid w:val="00343710"/>
    <w:rsid w:val="0034378E"/>
    <w:rsid w:val="00343B34"/>
    <w:rsid w:val="00344141"/>
    <w:rsid w:val="0034429D"/>
    <w:rsid w:val="0034432D"/>
    <w:rsid w:val="003444F7"/>
    <w:rsid w:val="00344578"/>
    <w:rsid w:val="003448DC"/>
    <w:rsid w:val="00344A5C"/>
    <w:rsid w:val="00344C9C"/>
    <w:rsid w:val="00344F8E"/>
    <w:rsid w:val="003450A7"/>
    <w:rsid w:val="003450E4"/>
    <w:rsid w:val="00345867"/>
    <w:rsid w:val="003459CB"/>
    <w:rsid w:val="00345A7F"/>
    <w:rsid w:val="00345E4C"/>
    <w:rsid w:val="00345FD3"/>
    <w:rsid w:val="003460E6"/>
    <w:rsid w:val="0034624A"/>
    <w:rsid w:val="003465C4"/>
    <w:rsid w:val="00346611"/>
    <w:rsid w:val="003467AC"/>
    <w:rsid w:val="00346D96"/>
    <w:rsid w:val="0034762F"/>
    <w:rsid w:val="00347AE1"/>
    <w:rsid w:val="00347E1B"/>
    <w:rsid w:val="003500DF"/>
    <w:rsid w:val="0035038B"/>
    <w:rsid w:val="00350412"/>
    <w:rsid w:val="0035085C"/>
    <w:rsid w:val="00350AF1"/>
    <w:rsid w:val="00350B33"/>
    <w:rsid w:val="00350BB7"/>
    <w:rsid w:val="00350BF5"/>
    <w:rsid w:val="0035147D"/>
    <w:rsid w:val="0035164F"/>
    <w:rsid w:val="00351A93"/>
    <w:rsid w:val="00351BB6"/>
    <w:rsid w:val="00351EAA"/>
    <w:rsid w:val="0035236D"/>
    <w:rsid w:val="0035240B"/>
    <w:rsid w:val="00352475"/>
    <w:rsid w:val="0035273F"/>
    <w:rsid w:val="00352854"/>
    <w:rsid w:val="00352F00"/>
    <w:rsid w:val="0035305C"/>
    <w:rsid w:val="0035333B"/>
    <w:rsid w:val="00353642"/>
    <w:rsid w:val="00354148"/>
    <w:rsid w:val="0035417E"/>
    <w:rsid w:val="003542F2"/>
    <w:rsid w:val="00354C20"/>
    <w:rsid w:val="00354DE4"/>
    <w:rsid w:val="00355537"/>
    <w:rsid w:val="00355A8A"/>
    <w:rsid w:val="00355B98"/>
    <w:rsid w:val="00355E21"/>
    <w:rsid w:val="0035618D"/>
    <w:rsid w:val="00356645"/>
    <w:rsid w:val="003567DE"/>
    <w:rsid w:val="00356B9F"/>
    <w:rsid w:val="00356D19"/>
    <w:rsid w:val="00357079"/>
    <w:rsid w:val="0035707D"/>
    <w:rsid w:val="00357357"/>
    <w:rsid w:val="00357418"/>
    <w:rsid w:val="0035742D"/>
    <w:rsid w:val="003575E9"/>
    <w:rsid w:val="003607C7"/>
    <w:rsid w:val="003608E4"/>
    <w:rsid w:val="00360C9A"/>
    <w:rsid w:val="00360D1C"/>
    <w:rsid w:val="00360F3F"/>
    <w:rsid w:val="00360F8E"/>
    <w:rsid w:val="00361046"/>
    <w:rsid w:val="00361378"/>
    <w:rsid w:val="003615E9"/>
    <w:rsid w:val="00361804"/>
    <w:rsid w:val="0036188A"/>
    <w:rsid w:val="00361D4E"/>
    <w:rsid w:val="00362E52"/>
    <w:rsid w:val="00363276"/>
    <w:rsid w:val="00363842"/>
    <w:rsid w:val="00363AB2"/>
    <w:rsid w:val="00363D1D"/>
    <w:rsid w:val="00363D5C"/>
    <w:rsid w:val="00363E0D"/>
    <w:rsid w:val="00364588"/>
    <w:rsid w:val="00364F02"/>
    <w:rsid w:val="00364FD6"/>
    <w:rsid w:val="00365797"/>
    <w:rsid w:val="003657A3"/>
    <w:rsid w:val="003657BA"/>
    <w:rsid w:val="00365B88"/>
    <w:rsid w:val="00365BE0"/>
    <w:rsid w:val="00365EEA"/>
    <w:rsid w:val="00365F06"/>
    <w:rsid w:val="00366070"/>
    <w:rsid w:val="003661E1"/>
    <w:rsid w:val="00366503"/>
    <w:rsid w:val="00366755"/>
    <w:rsid w:val="003667FB"/>
    <w:rsid w:val="00366848"/>
    <w:rsid w:val="00366E52"/>
    <w:rsid w:val="003671FB"/>
    <w:rsid w:val="003673B0"/>
    <w:rsid w:val="003676EF"/>
    <w:rsid w:val="00367792"/>
    <w:rsid w:val="00367B2A"/>
    <w:rsid w:val="00367C17"/>
    <w:rsid w:val="00367C1A"/>
    <w:rsid w:val="00367D7E"/>
    <w:rsid w:val="00367DE9"/>
    <w:rsid w:val="00367E3E"/>
    <w:rsid w:val="00367F42"/>
    <w:rsid w:val="003703A6"/>
    <w:rsid w:val="00370782"/>
    <w:rsid w:val="00370BBC"/>
    <w:rsid w:val="00370FC4"/>
    <w:rsid w:val="0037123D"/>
    <w:rsid w:val="00371850"/>
    <w:rsid w:val="00371935"/>
    <w:rsid w:val="00371D05"/>
    <w:rsid w:val="00371D4E"/>
    <w:rsid w:val="00372031"/>
    <w:rsid w:val="00372251"/>
    <w:rsid w:val="00372EC0"/>
    <w:rsid w:val="0037327A"/>
    <w:rsid w:val="00373577"/>
    <w:rsid w:val="00373AF3"/>
    <w:rsid w:val="00373BF7"/>
    <w:rsid w:val="00373D03"/>
    <w:rsid w:val="00373D86"/>
    <w:rsid w:val="0037425A"/>
    <w:rsid w:val="0037441C"/>
    <w:rsid w:val="003748E4"/>
    <w:rsid w:val="00374CB0"/>
    <w:rsid w:val="00375018"/>
    <w:rsid w:val="00375428"/>
    <w:rsid w:val="0037586F"/>
    <w:rsid w:val="00375B0E"/>
    <w:rsid w:val="00376099"/>
    <w:rsid w:val="003765C9"/>
    <w:rsid w:val="003766A0"/>
    <w:rsid w:val="00376804"/>
    <w:rsid w:val="003768D3"/>
    <w:rsid w:val="00376986"/>
    <w:rsid w:val="00376A01"/>
    <w:rsid w:val="00376B3A"/>
    <w:rsid w:val="00376CD8"/>
    <w:rsid w:val="00376D2C"/>
    <w:rsid w:val="00376E76"/>
    <w:rsid w:val="00377731"/>
    <w:rsid w:val="0037779B"/>
    <w:rsid w:val="00377993"/>
    <w:rsid w:val="00377B85"/>
    <w:rsid w:val="00377DA5"/>
    <w:rsid w:val="00377F81"/>
    <w:rsid w:val="003806C9"/>
    <w:rsid w:val="003808A1"/>
    <w:rsid w:val="00380A86"/>
    <w:rsid w:val="00380BA0"/>
    <w:rsid w:val="00380CF0"/>
    <w:rsid w:val="003810EC"/>
    <w:rsid w:val="00381533"/>
    <w:rsid w:val="003815D1"/>
    <w:rsid w:val="003816D0"/>
    <w:rsid w:val="00381941"/>
    <w:rsid w:val="0038194E"/>
    <w:rsid w:val="00381AB0"/>
    <w:rsid w:val="0038231E"/>
    <w:rsid w:val="0038247C"/>
    <w:rsid w:val="00382594"/>
    <w:rsid w:val="00382778"/>
    <w:rsid w:val="003827C0"/>
    <w:rsid w:val="00382DA8"/>
    <w:rsid w:val="00382EC6"/>
    <w:rsid w:val="00382F17"/>
    <w:rsid w:val="00382F5D"/>
    <w:rsid w:val="00383128"/>
    <w:rsid w:val="003834F5"/>
    <w:rsid w:val="00383745"/>
    <w:rsid w:val="00383BB1"/>
    <w:rsid w:val="00383F8A"/>
    <w:rsid w:val="003840E8"/>
    <w:rsid w:val="0038475D"/>
    <w:rsid w:val="0038499B"/>
    <w:rsid w:val="00384F1B"/>
    <w:rsid w:val="00385392"/>
    <w:rsid w:val="0038554A"/>
    <w:rsid w:val="003856B6"/>
    <w:rsid w:val="00385BB5"/>
    <w:rsid w:val="003863CB"/>
    <w:rsid w:val="003864BF"/>
    <w:rsid w:val="0038671D"/>
    <w:rsid w:val="00386971"/>
    <w:rsid w:val="00386B40"/>
    <w:rsid w:val="00386EC2"/>
    <w:rsid w:val="003872A8"/>
    <w:rsid w:val="00387495"/>
    <w:rsid w:val="0038782F"/>
    <w:rsid w:val="00387CA5"/>
    <w:rsid w:val="0039031C"/>
    <w:rsid w:val="0039078F"/>
    <w:rsid w:val="00390A68"/>
    <w:rsid w:val="0039104C"/>
    <w:rsid w:val="00391121"/>
    <w:rsid w:val="00391410"/>
    <w:rsid w:val="00391471"/>
    <w:rsid w:val="0039184B"/>
    <w:rsid w:val="00391DC2"/>
    <w:rsid w:val="003921D3"/>
    <w:rsid w:val="00392323"/>
    <w:rsid w:val="00392349"/>
    <w:rsid w:val="003926C7"/>
    <w:rsid w:val="0039280B"/>
    <w:rsid w:val="003928AB"/>
    <w:rsid w:val="00392E63"/>
    <w:rsid w:val="003932D7"/>
    <w:rsid w:val="00393545"/>
    <w:rsid w:val="0039356A"/>
    <w:rsid w:val="00393784"/>
    <w:rsid w:val="00393FBF"/>
    <w:rsid w:val="0039428F"/>
    <w:rsid w:val="003942ED"/>
    <w:rsid w:val="00394357"/>
    <w:rsid w:val="00394481"/>
    <w:rsid w:val="003946D7"/>
    <w:rsid w:val="00394C39"/>
    <w:rsid w:val="00394CA8"/>
    <w:rsid w:val="00394D69"/>
    <w:rsid w:val="00394F4A"/>
    <w:rsid w:val="00394F69"/>
    <w:rsid w:val="003959E3"/>
    <w:rsid w:val="0039607B"/>
    <w:rsid w:val="00396338"/>
    <w:rsid w:val="00396356"/>
    <w:rsid w:val="00396B87"/>
    <w:rsid w:val="00396C27"/>
    <w:rsid w:val="00396CCA"/>
    <w:rsid w:val="00396E08"/>
    <w:rsid w:val="00396E1E"/>
    <w:rsid w:val="00396F80"/>
    <w:rsid w:val="0039720C"/>
    <w:rsid w:val="00397383"/>
    <w:rsid w:val="00397458"/>
    <w:rsid w:val="00397826"/>
    <w:rsid w:val="00397DF0"/>
    <w:rsid w:val="00397E26"/>
    <w:rsid w:val="003A0096"/>
    <w:rsid w:val="003A00CD"/>
    <w:rsid w:val="003A04B2"/>
    <w:rsid w:val="003A0559"/>
    <w:rsid w:val="003A0CF2"/>
    <w:rsid w:val="003A0D9A"/>
    <w:rsid w:val="003A0FC6"/>
    <w:rsid w:val="003A1186"/>
    <w:rsid w:val="003A12DB"/>
    <w:rsid w:val="003A13CD"/>
    <w:rsid w:val="003A15D6"/>
    <w:rsid w:val="003A1B80"/>
    <w:rsid w:val="003A1DAA"/>
    <w:rsid w:val="003A1F13"/>
    <w:rsid w:val="003A21F2"/>
    <w:rsid w:val="003A2219"/>
    <w:rsid w:val="003A24C4"/>
    <w:rsid w:val="003A2652"/>
    <w:rsid w:val="003A2734"/>
    <w:rsid w:val="003A296F"/>
    <w:rsid w:val="003A3068"/>
    <w:rsid w:val="003A3094"/>
    <w:rsid w:val="003A3529"/>
    <w:rsid w:val="003A3691"/>
    <w:rsid w:val="003A38F4"/>
    <w:rsid w:val="003A3A78"/>
    <w:rsid w:val="003A3B42"/>
    <w:rsid w:val="003A3BA4"/>
    <w:rsid w:val="003A3BB6"/>
    <w:rsid w:val="003A3CB4"/>
    <w:rsid w:val="003A3F56"/>
    <w:rsid w:val="003A450D"/>
    <w:rsid w:val="003A4685"/>
    <w:rsid w:val="003A4A55"/>
    <w:rsid w:val="003A4D3B"/>
    <w:rsid w:val="003A4E5B"/>
    <w:rsid w:val="003A4F98"/>
    <w:rsid w:val="003A51FD"/>
    <w:rsid w:val="003A5226"/>
    <w:rsid w:val="003A5327"/>
    <w:rsid w:val="003A53F9"/>
    <w:rsid w:val="003A57A2"/>
    <w:rsid w:val="003A5870"/>
    <w:rsid w:val="003A58ED"/>
    <w:rsid w:val="003A59D0"/>
    <w:rsid w:val="003A5CF5"/>
    <w:rsid w:val="003A5F88"/>
    <w:rsid w:val="003A62CE"/>
    <w:rsid w:val="003A6330"/>
    <w:rsid w:val="003A6454"/>
    <w:rsid w:val="003A6466"/>
    <w:rsid w:val="003A6634"/>
    <w:rsid w:val="003A663A"/>
    <w:rsid w:val="003A69C6"/>
    <w:rsid w:val="003A6BD2"/>
    <w:rsid w:val="003A6DE5"/>
    <w:rsid w:val="003A6E7E"/>
    <w:rsid w:val="003A7247"/>
    <w:rsid w:val="003A76AA"/>
    <w:rsid w:val="003A78A7"/>
    <w:rsid w:val="003A7A4F"/>
    <w:rsid w:val="003A7B6E"/>
    <w:rsid w:val="003A7D9D"/>
    <w:rsid w:val="003B0041"/>
    <w:rsid w:val="003B0464"/>
    <w:rsid w:val="003B0E9D"/>
    <w:rsid w:val="003B1077"/>
    <w:rsid w:val="003B14D9"/>
    <w:rsid w:val="003B17E2"/>
    <w:rsid w:val="003B1D83"/>
    <w:rsid w:val="003B1F4B"/>
    <w:rsid w:val="003B1F60"/>
    <w:rsid w:val="003B234E"/>
    <w:rsid w:val="003B23A1"/>
    <w:rsid w:val="003B2565"/>
    <w:rsid w:val="003B2E36"/>
    <w:rsid w:val="003B3093"/>
    <w:rsid w:val="003B33A4"/>
    <w:rsid w:val="003B34D1"/>
    <w:rsid w:val="003B3E2B"/>
    <w:rsid w:val="003B3EBD"/>
    <w:rsid w:val="003B404F"/>
    <w:rsid w:val="003B43BF"/>
    <w:rsid w:val="003B51B1"/>
    <w:rsid w:val="003B5BC9"/>
    <w:rsid w:val="003B6038"/>
    <w:rsid w:val="003B62E8"/>
    <w:rsid w:val="003B636B"/>
    <w:rsid w:val="003B63BA"/>
    <w:rsid w:val="003B6488"/>
    <w:rsid w:val="003B6499"/>
    <w:rsid w:val="003B6E63"/>
    <w:rsid w:val="003B6EE4"/>
    <w:rsid w:val="003B73EC"/>
    <w:rsid w:val="003B74BF"/>
    <w:rsid w:val="003B7537"/>
    <w:rsid w:val="003B75BC"/>
    <w:rsid w:val="003B76AA"/>
    <w:rsid w:val="003B7CB5"/>
    <w:rsid w:val="003C00C2"/>
    <w:rsid w:val="003C0554"/>
    <w:rsid w:val="003C060C"/>
    <w:rsid w:val="003C0686"/>
    <w:rsid w:val="003C0749"/>
    <w:rsid w:val="003C0C00"/>
    <w:rsid w:val="003C0C4F"/>
    <w:rsid w:val="003C0D7B"/>
    <w:rsid w:val="003C0DCE"/>
    <w:rsid w:val="003C1031"/>
    <w:rsid w:val="003C1206"/>
    <w:rsid w:val="003C1491"/>
    <w:rsid w:val="003C1AA5"/>
    <w:rsid w:val="003C1CE4"/>
    <w:rsid w:val="003C1DB1"/>
    <w:rsid w:val="003C245C"/>
    <w:rsid w:val="003C2497"/>
    <w:rsid w:val="003C2498"/>
    <w:rsid w:val="003C2A14"/>
    <w:rsid w:val="003C2A9E"/>
    <w:rsid w:val="003C3010"/>
    <w:rsid w:val="003C316B"/>
    <w:rsid w:val="003C3691"/>
    <w:rsid w:val="003C3FE3"/>
    <w:rsid w:val="003C4390"/>
    <w:rsid w:val="003C4663"/>
    <w:rsid w:val="003C478E"/>
    <w:rsid w:val="003C47E2"/>
    <w:rsid w:val="003C4939"/>
    <w:rsid w:val="003C4DDB"/>
    <w:rsid w:val="003C4E7A"/>
    <w:rsid w:val="003C4E82"/>
    <w:rsid w:val="003C4F3B"/>
    <w:rsid w:val="003C5089"/>
    <w:rsid w:val="003C524C"/>
    <w:rsid w:val="003C57E3"/>
    <w:rsid w:val="003C5879"/>
    <w:rsid w:val="003C58E6"/>
    <w:rsid w:val="003C591F"/>
    <w:rsid w:val="003C6380"/>
    <w:rsid w:val="003C65EF"/>
    <w:rsid w:val="003C6747"/>
    <w:rsid w:val="003C67BF"/>
    <w:rsid w:val="003C718F"/>
    <w:rsid w:val="003C7245"/>
    <w:rsid w:val="003C7249"/>
    <w:rsid w:val="003C725C"/>
    <w:rsid w:val="003C7287"/>
    <w:rsid w:val="003C7316"/>
    <w:rsid w:val="003C753D"/>
    <w:rsid w:val="003C7542"/>
    <w:rsid w:val="003C7A69"/>
    <w:rsid w:val="003C7AFF"/>
    <w:rsid w:val="003C7B1E"/>
    <w:rsid w:val="003C7B81"/>
    <w:rsid w:val="003C7EE0"/>
    <w:rsid w:val="003D0443"/>
    <w:rsid w:val="003D0772"/>
    <w:rsid w:val="003D10CC"/>
    <w:rsid w:val="003D130A"/>
    <w:rsid w:val="003D131C"/>
    <w:rsid w:val="003D1503"/>
    <w:rsid w:val="003D1A20"/>
    <w:rsid w:val="003D1D2E"/>
    <w:rsid w:val="003D1DC0"/>
    <w:rsid w:val="003D1DCB"/>
    <w:rsid w:val="003D1ECE"/>
    <w:rsid w:val="003D229E"/>
    <w:rsid w:val="003D274B"/>
    <w:rsid w:val="003D2F71"/>
    <w:rsid w:val="003D3185"/>
    <w:rsid w:val="003D328E"/>
    <w:rsid w:val="003D348A"/>
    <w:rsid w:val="003D3933"/>
    <w:rsid w:val="003D3959"/>
    <w:rsid w:val="003D4056"/>
    <w:rsid w:val="003D4589"/>
    <w:rsid w:val="003D4594"/>
    <w:rsid w:val="003D4745"/>
    <w:rsid w:val="003D4981"/>
    <w:rsid w:val="003D4BE0"/>
    <w:rsid w:val="003D4F3A"/>
    <w:rsid w:val="003D58E1"/>
    <w:rsid w:val="003D5A6B"/>
    <w:rsid w:val="003D5D76"/>
    <w:rsid w:val="003D6233"/>
    <w:rsid w:val="003D65A6"/>
    <w:rsid w:val="003D699A"/>
    <w:rsid w:val="003D6F26"/>
    <w:rsid w:val="003D7089"/>
    <w:rsid w:val="003D729B"/>
    <w:rsid w:val="003D72B7"/>
    <w:rsid w:val="003D7818"/>
    <w:rsid w:val="003D799C"/>
    <w:rsid w:val="003D7A96"/>
    <w:rsid w:val="003D7C3F"/>
    <w:rsid w:val="003E017A"/>
    <w:rsid w:val="003E02A7"/>
    <w:rsid w:val="003E08BD"/>
    <w:rsid w:val="003E0B49"/>
    <w:rsid w:val="003E0C30"/>
    <w:rsid w:val="003E1072"/>
    <w:rsid w:val="003E16A6"/>
    <w:rsid w:val="003E1743"/>
    <w:rsid w:val="003E2081"/>
    <w:rsid w:val="003E2A32"/>
    <w:rsid w:val="003E2BEB"/>
    <w:rsid w:val="003E2DF9"/>
    <w:rsid w:val="003E2F2C"/>
    <w:rsid w:val="003E30AC"/>
    <w:rsid w:val="003E34BB"/>
    <w:rsid w:val="003E369F"/>
    <w:rsid w:val="003E39B4"/>
    <w:rsid w:val="003E3C79"/>
    <w:rsid w:val="003E3E6C"/>
    <w:rsid w:val="003E456B"/>
    <w:rsid w:val="003E4C46"/>
    <w:rsid w:val="003E55B7"/>
    <w:rsid w:val="003E55FF"/>
    <w:rsid w:val="003E5790"/>
    <w:rsid w:val="003E589B"/>
    <w:rsid w:val="003E58FD"/>
    <w:rsid w:val="003E5950"/>
    <w:rsid w:val="003E5F6A"/>
    <w:rsid w:val="003E623F"/>
    <w:rsid w:val="003E6C23"/>
    <w:rsid w:val="003E6D9C"/>
    <w:rsid w:val="003E6E00"/>
    <w:rsid w:val="003E704E"/>
    <w:rsid w:val="003E73A7"/>
    <w:rsid w:val="003E754D"/>
    <w:rsid w:val="003E79FD"/>
    <w:rsid w:val="003E7AF3"/>
    <w:rsid w:val="003E7E40"/>
    <w:rsid w:val="003E7F1F"/>
    <w:rsid w:val="003E7F9C"/>
    <w:rsid w:val="003F0064"/>
    <w:rsid w:val="003F0256"/>
    <w:rsid w:val="003F0314"/>
    <w:rsid w:val="003F0479"/>
    <w:rsid w:val="003F04F7"/>
    <w:rsid w:val="003F0652"/>
    <w:rsid w:val="003F0D40"/>
    <w:rsid w:val="003F1404"/>
    <w:rsid w:val="003F16CB"/>
    <w:rsid w:val="003F1D6A"/>
    <w:rsid w:val="003F1D9F"/>
    <w:rsid w:val="003F1E54"/>
    <w:rsid w:val="003F1EE0"/>
    <w:rsid w:val="003F21B2"/>
    <w:rsid w:val="003F327D"/>
    <w:rsid w:val="003F3370"/>
    <w:rsid w:val="003F3506"/>
    <w:rsid w:val="003F3E59"/>
    <w:rsid w:val="003F41EA"/>
    <w:rsid w:val="003F4397"/>
    <w:rsid w:val="003F4578"/>
    <w:rsid w:val="003F461F"/>
    <w:rsid w:val="003F47AE"/>
    <w:rsid w:val="003F4A01"/>
    <w:rsid w:val="003F4B99"/>
    <w:rsid w:val="003F4C0E"/>
    <w:rsid w:val="003F4D9C"/>
    <w:rsid w:val="003F4E24"/>
    <w:rsid w:val="003F54D6"/>
    <w:rsid w:val="003F54D9"/>
    <w:rsid w:val="003F5634"/>
    <w:rsid w:val="003F5885"/>
    <w:rsid w:val="003F5A03"/>
    <w:rsid w:val="003F5C3E"/>
    <w:rsid w:val="003F5E1D"/>
    <w:rsid w:val="003F6086"/>
    <w:rsid w:val="003F62CE"/>
    <w:rsid w:val="003F67D5"/>
    <w:rsid w:val="003F6868"/>
    <w:rsid w:val="003F6961"/>
    <w:rsid w:val="003F6F87"/>
    <w:rsid w:val="003F747B"/>
    <w:rsid w:val="003F7635"/>
    <w:rsid w:val="003F77E1"/>
    <w:rsid w:val="003F7AAB"/>
    <w:rsid w:val="003F7ADB"/>
    <w:rsid w:val="003F7B76"/>
    <w:rsid w:val="003F7BAF"/>
    <w:rsid w:val="003F7C3E"/>
    <w:rsid w:val="003F7D38"/>
    <w:rsid w:val="003F7F24"/>
    <w:rsid w:val="0040003E"/>
    <w:rsid w:val="004001E3"/>
    <w:rsid w:val="0040040D"/>
    <w:rsid w:val="0040066E"/>
    <w:rsid w:val="0040067C"/>
    <w:rsid w:val="00400746"/>
    <w:rsid w:val="00400C06"/>
    <w:rsid w:val="00400C41"/>
    <w:rsid w:val="00400E1E"/>
    <w:rsid w:val="004011B9"/>
    <w:rsid w:val="0040140D"/>
    <w:rsid w:val="004014CF"/>
    <w:rsid w:val="00401BF2"/>
    <w:rsid w:val="00401D3C"/>
    <w:rsid w:val="00401D4E"/>
    <w:rsid w:val="00401DBA"/>
    <w:rsid w:val="004023EF"/>
    <w:rsid w:val="004025E1"/>
    <w:rsid w:val="004029E3"/>
    <w:rsid w:val="00402ABC"/>
    <w:rsid w:val="00402FD1"/>
    <w:rsid w:val="004032A2"/>
    <w:rsid w:val="004032AF"/>
    <w:rsid w:val="004038F4"/>
    <w:rsid w:val="00403995"/>
    <w:rsid w:val="00403D7C"/>
    <w:rsid w:val="00403DCD"/>
    <w:rsid w:val="00403E1F"/>
    <w:rsid w:val="00403E6F"/>
    <w:rsid w:val="00403F60"/>
    <w:rsid w:val="00404200"/>
    <w:rsid w:val="00404683"/>
    <w:rsid w:val="00404C5E"/>
    <w:rsid w:val="004052A2"/>
    <w:rsid w:val="004053D4"/>
    <w:rsid w:val="004054C1"/>
    <w:rsid w:val="004056FB"/>
    <w:rsid w:val="004058B9"/>
    <w:rsid w:val="00405A75"/>
    <w:rsid w:val="00405ADB"/>
    <w:rsid w:val="00405C0A"/>
    <w:rsid w:val="0040614E"/>
    <w:rsid w:val="004061B8"/>
    <w:rsid w:val="0040633D"/>
    <w:rsid w:val="00406424"/>
    <w:rsid w:val="004064E7"/>
    <w:rsid w:val="00406585"/>
    <w:rsid w:val="004065F8"/>
    <w:rsid w:val="0040665F"/>
    <w:rsid w:val="0040677B"/>
    <w:rsid w:val="00406896"/>
    <w:rsid w:val="00406C7B"/>
    <w:rsid w:val="0040710F"/>
    <w:rsid w:val="004078F5"/>
    <w:rsid w:val="00407B28"/>
    <w:rsid w:val="00407F9F"/>
    <w:rsid w:val="0041012B"/>
    <w:rsid w:val="0041017A"/>
    <w:rsid w:val="0041046F"/>
    <w:rsid w:val="00410470"/>
    <w:rsid w:val="00410644"/>
    <w:rsid w:val="004107BB"/>
    <w:rsid w:val="004108A6"/>
    <w:rsid w:val="00410C5D"/>
    <w:rsid w:val="00410D6D"/>
    <w:rsid w:val="00410E7B"/>
    <w:rsid w:val="00411619"/>
    <w:rsid w:val="00411A8F"/>
    <w:rsid w:val="00411B6C"/>
    <w:rsid w:val="00411F29"/>
    <w:rsid w:val="004125E8"/>
    <w:rsid w:val="00412686"/>
    <w:rsid w:val="0041274D"/>
    <w:rsid w:val="00412798"/>
    <w:rsid w:val="00412D11"/>
    <w:rsid w:val="0041344C"/>
    <w:rsid w:val="00413522"/>
    <w:rsid w:val="00413570"/>
    <w:rsid w:val="00413723"/>
    <w:rsid w:val="00413D0E"/>
    <w:rsid w:val="00413D67"/>
    <w:rsid w:val="00413E45"/>
    <w:rsid w:val="00414082"/>
    <w:rsid w:val="00414446"/>
    <w:rsid w:val="004147B2"/>
    <w:rsid w:val="00414A3A"/>
    <w:rsid w:val="00414B6B"/>
    <w:rsid w:val="00414D0C"/>
    <w:rsid w:val="00414EC2"/>
    <w:rsid w:val="00415314"/>
    <w:rsid w:val="00415A3D"/>
    <w:rsid w:val="00415AF5"/>
    <w:rsid w:val="00415D98"/>
    <w:rsid w:val="00415FDC"/>
    <w:rsid w:val="004161F6"/>
    <w:rsid w:val="00417104"/>
    <w:rsid w:val="00417325"/>
    <w:rsid w:val="004173CC"/>
    <w:rsid w:val="004174EF"/>
    <w:rsid w:val="00417761"/>
    <w:rsid w:val="004179E2"/>
    <w:rsid w:val="00417A59"/>
    <w:rsid w:val="004207D5"/>
    <w:rsid w:val="004209A2"/>
    <w:rsid w:val="00420BC0"/>
    <w:rsid w:val="00420ED7"/>
    <w:rsid w:val="00421133"/>
    <w:rsid w:val="00421227"/>
    <w:rsid w:val="00421574"/>
    <w:rsid w:val="0042231F"/>
    <w:rsid w:val="0042243B"/>
    <w:rsid w:val="004224A5"/>
    <w:rsid w:val="004224EA"/>
    <w:rsid w:val="00422B10"/>
    <w:rsid w:val="00422E1C"/>
    <w:rsid w:val="00423421"/>
    <w:rsid w:val="00423494"/>
    <w:rsid w:val="00423539"/>
    <w:rsid w:val="004235D1"/>
    <w:rsid w:val="00423C1E"/>
    <w:rsid w:val="00424014"/>
    <w:rsid w:val="00424380"/>
    <w:rsid w:val="004246CF"/>
    <w:rsid w:val="00424737"/>
    <w:rsid w:val="00424AB8"/>
    <w:rsid w:val="00424B75"/>
    <w:rsid w:val="00424E45"/>
    <w:rsid w:val="00424F20"/>
    <w:rsid w:val="0042531E"/>
    <w:rsid w:val="00425386"/>
    <w:rsid w:val="004253E4"/>
    <w:rsid w:val="00425545"/>
    <w:rsid w:val="004256BE"/>
    <w:rsid w:val="004257AF"/>
    <w:rsid w:val="004258CF"/>
    <w:rsid w:val="00425911"/>
    <w:rsid w:val="00425924"/>
    <w:rsid w:val="00425C78"/>
    <w:rsid w:val="00425FB7"/>
    <w:rsid w:val="004262E7"/>
    <w:rsid w:val="004264BF"/>
    <w:rsid w:val="00426580"/>
    <w:rsid w:val="004266C6"/>
    <w:rsid w:val="00426A85"/>
    <w:rsid w:val="00426E98"/>
    <w:rsid w:val="00426FDA"/>
    <w:rsid w:val="004272A6"/>
    <w:rsid w:val="00427583"/>
    <w:rsid w:val="004277AB"/>
    <w:rsid w:val="00427966"/>
    <w:rsid w:val="004279AB"/>
    <w:rsid w:val="00427B8F"/>
    <w:rsid w:val="00427D9B"/>
    <w:rsid w:val="00427FFE"/>
    <w:rsid w:val="0043005F"/>
    <w:rsid w:val="0043008B"/>
    <w:rsid w:val="004307D3"/>
    <w:rsid w:val="00431207"/>
    <w:rsid w:val="004312E1"/>
    <w:rsid w:val="004312FE"/>
    <w:rsid w:val="0043155C"/>
    <w:rsid w:val="004316C4"/>
    <w:rsid w:val="00431EE7"/>
    <w:rsid w:val="00431EF0"/>
    <w:rsid w:val="00431FD1"/>
    <w:rsid w:val="00431FF1"/>
    <w:rsid w:val="004325D0"/>
    <w:rsid w:val="00432A75"/>
    <w:rsid w:val="00432DE0"/>
    <w:rsid w:val="00432EEE"/>
    <w:rsid w:val="00432FA9"/>
    <w:rsid w:val="004332D7"/>
    <w:rsid w:val="004335DF"/>
    <w:rsid w:val="004336C7"/>
    <w:rsid w:val="0043373B"/>
    <w:rsid w:val="004339F4"/>
    <w:rsid w:val="00433BFE"/>
    <w:rsid w:val="00433DA9"/>
    <w:rsid w:val="00433DB7"/>
    <w:rsid w:val="00433EB0"/>
    <w:rsid w:val="00434276"/>
    <w:rsid w:val="00434437"/>
    <w:rsid w:val="00434F91"/>
    <w:rsid w:val="004353C9"/>
    <w:rsid w:val="004355A0"/>
    <w:rsid w:val="0043573E"/>
    <w:rsid w:val="00435D95"/>
    <w:rsid w:val="0043634F"/>
    <w:rsid w:val="004363F8"/>
    <w:rsid w:val="004365E1"/>
    <w:rsid w:val="0043698E"/>
    <w:rsid w:val="00436E6C"/>
    <w:rsid w:val="00436FCE"/>
    <w:rsid w:val="00437587"/>
    <w:rsid w:val="00437630"/>
    <w:rsid w:val="004376E8"/>
    <w:rsid w:val="004405B2"/>
    <w:rsid w:val="00440D19"/>
    <w:rsid w:val="00440DDE"/>
    <w:rsid w:val="00441470"/>
    <w:rsid w:val="00441472"/>
    <w:rsid w:val="0044147B"/>
    <w:rsid w:val="0044154A"/>
    <w:rsid w:val="0044161B"/>
    <w:rsid w:val="00441731"/>
    <w:rsid w:val="0044276D"/>
    <w:rsid w:val="004427DC"/>
    <w:rsid w:val="0044287C"/>
    <w:rsid w:val="00442978"/>
    <w:rsid w:val="004429D2"/>
    <w:rsid w:val="00442A62"/>
    <w:rsid w:val="00442B2D"/>
    <w:rsid w:val="00442BDB"/>
    <w:rsid w:val="00442D21"/>
    <w:rsid w:val="00442E26"/>
    <w:rsid w:val="00442EF9"/>
    <w:rsid w:val="0044305E"/>
    <w:rsid w:val="00443492"/>
    <w:rsid w:val="00443799"/>
    <w:rsid w:val="004439EB"/>
    <w:rsid w:val="0044402C"/>
    <w:rsid w:val="00444206"/>
    <w:rsid w:val="004446E0"/>
    <w:rsid w:val="004447EA"/>
    <w:rsid w:val="0044496E"/>
    <w:rsid w:val="00445140"/>
    <w:rsid w:val="004454FD"/>
    <w:rsid w:val="004457F7"/>
    <w:rsid w:val="00445A0C"/>
    <w:rsid w:val="00445CAB"/>
    <w:rsid w:val="00445EB5"/>
    <w:rsid w:val="00445ED2"/>
    <w:rsid w:val="00445F0D"/>
    <w:rsid w:val="00445F8B"/>
    <w:rsid w:val="00445F99"/>
    <w:rsid w:val="00446237"/>
    <w:rsid w:val="0044624E"/>
    <w:rsid w:val="004464B5"/>
    <w:rsid w:val="004468A3"/>
    <w:rsid w:val="00446A9F"/>
    <w:rsid w:val="00446ABD"/>
    <w:rsid w:val="00446BE1"/>
    <w:rsid w:val="0044731D"/>
    <w:rsid w:val="0044770F"/>
    <w:rsid w:val="004477B9"/>
    <w:rsid w:val="00447833"/>
    <w:rsid w:val="00447B3B"/>
    <w:rsid w:val="00447C85"/>
    <w:rsid w:val="00447D39"/>
    <w:rsid w:val="004503A3"/>
    <w:rsid w:val="00450792"/>
    <w:rsid w:val="004509AE"/>
    <w:rsid w:val="00450E2A"/>
    <w:rsid w:val="00450F3B"/>
    <w:rsid w:val="00450F58"/>
    <w:rsid w:val="00451411"/>
    <w:rsid w:val="0045145C"/>
    <w:rsid w:val="004519A0"/>
    <w:rsid w:val="00451EE3"/>
    <w:rsid w:val="00451F8C"/>
    <w:rsid w:val="0045275C"/>
    <w:rsid w:val="00452953"/>
    <w:rsid w:val="00452C0B"/>
    <w:rsid w:val="00452C29"/>
    <w:rsid w:val="00452C9A"/>
    <w:rsid w:val="004530D5"/>
    <w:rsid w:val="00453294"/>
    <w:rsid w:val="0045340F"/>
    <w:rsid w:val="00453443"/>
    <w:rsid w:val="0045346A"/>
    <w:rsid w:val="00453980"/>
    <w:rsid w:val="00453A28"/>
    <w:rsid w:val="0045437C"/>
    <w:rsid w:val="00454AD0"/>
    <w:rsid w:val="00454DCB"/>
    <w:rsid w:val="004552EF"/>
    <w:rsid w:val="004555B3"/>
    <w:rsid w:val="004556AF"/>
    <w:rsid w:val="0045590F"/>
    <w:rsid w:val="00455A3E"/>
    <w:rsid w:val="00455BE5"/>
    <w:rsid w:val="00455D8B"/>
    <w:rsid w:val="00455E1B"/>
    <w:rsid w:val="0045603F"/>
    <w:rsid w:val="0045632D"/>
    <w:rsid w:val="004563E9"/>
    <w:rsid w:val="00456535"/>
    <w:rsid w:val="00456818"/>
    <w:rsid w:val="00456912"/>
    <w:rsid w:val="00456BC5"/>
    <w:rsid w:val="004570B6"/>
    <w:rsid w:val="004570E6"/>
    <w:rsid w:val="00457208"/>
    <w:rsid w:val="0045733E"/>
    <w:rsid w:val="0045756B"/>
    <w:rsid w:val="004575D8"/>
    <w:rsid w:val="0045760C"/>
    <w:rsid w:val="00457E6B"/>
    <w:rsid w:val="00460180"/>
    <w:rsid w:val="00460382"/>
    <w:rsid w:val="0046053A"/>
    <w:rsid w:val="00460A9B"/>
    <w:rsid w:val="00460CDB"/>
    <w:rsid w:val="004613B5"/>
    <w:rsid w:val="0046166A"/>
    <w:rsid w:val="004618E6"/>
    <w:rsid w:val="00461B71"/>
    <w:rsid w:val="00461E02"/>
    <w:rsid w:val="00462619"/>
    <w:rsid w:val="00462CF0"/>
    <w:rsid w:val="004630D6"/>
    <w:rsid w:val="004632EF"/>
    <w:rsid w:val="00463800"/>
    <w:rsid w:val="00463A8C"/>
    <w:rsid w:val="00463CBE"/>
    <w:rsid w:val="00463ECF"/>
    <w:rsid w:val="004647A1"/>
    <w:rsid w:val="00464884"/>
    <w:rsid w:val="004648C0"/>
    <w:rsid w:val="004648C2"/>
    <w:rsid w:val="004648D2"/>
    <w:rsid w:val="00464C38"/>
    <w:rsid w:val="00464DCE"/>
    <w:rsid w:val="0046506E"/>
    <w:rsid w:val="004662A3"/>
    <w:rsid w:val="0046679E"/>
    <w:rsid w:val="00466809"/>
    <w:rsid w:val="004669AB"/>
    <w:rsid w:val="00466A21"/>
    <w:rsid w:val="00466B0B"/>
    <w:rsid w:val="00466B37"/>
    <w:rsid w:val="00466BB6"/>
    <w:rsid w:val="00466D19"/>
    <w:rsid w:val="00466E90"/>
    <w:rsid w:val="0046708A"/>
    <w:rsid w:val="00467235"/>
    <w:rsid w:val="00467251"/>
    <w:rsid w:val="004673C7"/>
    <w:rsid w:val="004674A5"/>
    <w:rsid w:val="00467588"/>
    <w:rsid w:val="00467640"/>
    <w:rsid w:val="004679CB"/>
    <w:rsid w:val="00467D5E"/>
    <w:rsid w:val="00467DDF"/>
    <w:rsid w:val="0047015D"/>
    <w:rsid w:val="004701CE"/>
    <w:rsid w:val="00470298"/>
    <w:rsid w:val="0047067B"/>
    <w:rsid w:val="004708E2"/>
    <w:rsid w:val="00470941"/>
    <w:rsid w:val="00470C87"/>
    <w:rsid w:val="00470E0E"/>
    <w:rsid w:val="00470F55"/>
    <w:rsid w:val="004712BE"/>
    <w:rsid w:val="0047174A"/>
    <w:rsid w:val="00471980"/>
    <w:rsid w:val="00471CB5"/>
    <w:rsid w:val="00471E82"/>
    <w:rsid w:val="0047212B"/>
    <w:rsid w:val="0047226C"/>
    <w:rsid w:val="004726C2"/>
    <w:rsid w:val="004727BA"/>
    <w:rsid w:val="00472A01"/>
    <w:rsid w:val="00472A5B"/>
    <w:rsid w:val="00472E81"/>
    <w:rsid w:val="00472EF3"/>
    <w:rsid w:val="00473164"/>
    <w:rsid w:val="004731AD"/>
    <w:rsid w:val="004731D6"/>
    <w:rsid w:val="004733D8"/>
    <w:rsid w:val="004738A3"/>
    <w:rsid w:val="00473D4F"/>
    <w:rsid w:val="00474155"/>
    <w:rsid w:val="004742D3"/>
    <w:rsid w:val="004745A8"/>
    <w:rsid w:val="00474A9F"/>
    <w:rsid w:val="00474DD2"/>
    <w:rsid w:val="00474F8E"/>
    <w:rsid w:val="00474F9E"/>
    <w:rsid w:val="00474FFF"/>
    <w:rsid w:val="00475099"/>
    <w:rsid w:val="00475202"/>
    <w:rsid w:val="004759AB"/>
    <w:rsid w:val="00475A40"/>
    <w:rsid w:val="00475E1E"/>
    <w:rsid w:val="0047654F"/>
    <w:rsid w:val="004768D4"/>
    <w:rsid w:val="004768E3"/>
    <w:rsid w:val="00476CA5"/>
    <w:rsid w:val="00476CDA"/>
    <w:rsid w:val="00476DEF"/>
    <w:rsid w:val="00476E35"/>
    <w:rsid w:val="00476E8E"/>
    <w:rsid w:val="00476EC1"/>
    <w:rsid w:val="004778BF"/>
    <w:rsid w:val="00477F1E"/>
    <w:rsid w:val="004801DC"/>
    <w:rsid w:val="0048033D"/>
    <w:rsid w:val="00480411"/>
    <w:rsid w:val="00480924"/>
    <w:rsid w:val="00480959"/>
    <w:rsid w:val="004813F0"/>
    <w:rsid w:val="00481463"/>
    <w:rsid w:val="004814D7"/>
    <w:rsid w:val="0048151B"/>
    <w:rsid w:val="00481602"/>
    <w:rsid w:val="00481899"/>
    <w:rsid w:val="00481BAB"/>
    <w:rsid w:val="00481DC9"/>
    <w:rsid w:val="00481FD3"/>
    <w:rsid w:val="0048237A"/>
    <w:rsid w:val="00482419"/>
    <w:rsid w:val="0048242F"/>
    <w:rsid w:val="00482497"/>
    <w:rsid w:val="00482586"/>
    <w:rsid w:val="004826FF"/>
    <w:rsid w:val="004827D1"/>
    <w:rsid w:val="00482DBC"/>
    <w:rsid w:val="00482E0F"/>
    <w:rsid w:val="00482FF8"/>
    <w:rsid w:val="004830D4"/>
    <w:rsid w:val="004837E9"/>
    <w:rsid w:val="00483C39"/>
    <w:rsid w:val="00483FC0"/>
    <w:rsid w:val="00483FE1"/>
    <w:rsid w:val="00484299"/>
    <w:rsid w:val="00484559"/>
    <w:rsid w:val="00484670"/>
    <w:rsid w:val="00484751"/>
    <w:rsid w:val="0048475F"/>
    <w:rsid w:val="00484FDA"/>
    <w:rsid w:val="00485BC8"/>
    <w:rsid w:val="004863B4"/>
    <w:rsid w:val="00486808"/>
    <w:rsid w:val="00486830"/>
    <w:rsid w:val="004869D8"/>
    <w:rsid w:val="00486C55"/>
    <w:rsid w:val="00486E2F"/>
    <w:rsid w:val="00486FF5"/>
    <w:rsid w:val="0048702B"/>
    <w:rsid w:val="004872D8"/>
    <w:rsid w:val="00487715"/>
    <w:rsid w:val="004877AA"/>
    <w:rsid w:val="004877B6"/>
    <w:rsid w:val="004877F2"/>
    <w:rsid w:val="00487898"/>
    <w:rsid w:val="004900CD"/>
    <w:rsid w:val="00490222"/>
    <w:rsid w:val="0049064F"/>
    <w:rsid w:val="0049065D"/>
    <w:rsid w:val="0049067B"/>
    <w:rsid w:val="004908CE"/>
    <w:rsid w:val="00490D0A"/>
    <w:rsid w:val="00490F02"/>
    <w:rsid w:val="00490F9D"/>
    <w:rsid w:val="004910EC"/>
    <w:rsid w:val="0049119A"/>
    <w:rsid w:val="0049154C"/>
    <w:rsid w:val="0049170A"/>
    <w:rsid w:val="0049177D"/>
    <w:rsid w:val="00491A62"/>
    <w:rsid w:val="00491BCC"/>
    <w:rsid w:val="00491C7D"/>
    <w:rsid w:val="00491E88"/>
    <w:rsid w:val="004921A2"/>
    <w:rsid w:val="0049247D"/>
    <w:rsid w:val="004926D7"/>
    <w:rsid w:val="00492D7D"/>
    <w:rsid w:val="00493579"/>
    <w:rsid w:val="004935B4"/>
    <w:rsid w:val="004935C9"/>
    <w:rsid w:val="004938A2"/>
    <w:rsid w:val="00493B78"/>
    <w:rsid w:val="00493FE9"/>
    <w:rsid w:val="004943F5"/>
    <w:rsid w:val="00494821"/>
    <w:rsid w:val="0049491F"/>
    <w:rsid w:val="00494A1F"/>
    <w:rsid w:val="00494A9D"/>
    <w:rsid w:val="00494B67"/>
    <w:rsid w:val="004951C4"/>
    <w:rsid w:val="004952E8"/>
    <w:rsid w:val="00495365"/>
    <w:rsid w:val="004953FE"/>
    <w:rsid w:val="00495541"/>
    <w:rsid w:val="004955E1"/>
    <w:rsid w:val="004957A3"/>
    <w:rsid w:val="00495969"/>
    <w:rsid w:val="004959CE"/>
    <w:rsid w:val="00496276"/>
    <w:rsid w:val="004965D5"/>
    <w:rsid w:val="00496693"/>
    <w:rsid w:val="00496A5A"/>
    <w:rsid w:val="00496DF0"/>
    <w:rsid w:val="00496E2F"/>
    <w:rsid w:val="00497490"/>
    <w:rsid w:val="004975CA"/>
    <w:rsid w:val="004977D2"/>
    <w:rsid w:val="004A0189"/>
    <w:rsid w:val="004A083D"/>
    <w:rsid w:val="004A0A2D"/>
    <w:rsid w:val="004A0FF2"/>
    <w:rsid w:val="004A106F"/>
    <w:rsid w:val="004A155C"/>
    <w:rsid w:val="004A1C11"/>
    <w:rsid w:val="004A1E94"/>
    <w:rsid w:val="004A20BB"/>
    <w:rsid w:val="004A2C78"/>
    <w:rsid w:val="004A305B"/>
    <w:rsid w:val="004A3260"/>
    <w:rsid w:val="004A3595"/>
    <w:rsid w:val="004A38BD"/>
    <w:rsid w:val="004A3C31"/>
    <w:rsid w:val="004A3D65"/>
    <w:rsid w:val="004A4917"/>
    <w:rsid w:val="004A4A39"/>
    <w:rsid w:val="004A4D89"/>
    <w:rsid w:val="004A5736"/>
    <w:rsid w:val="004A5C03"/>
    <w:rsid w:val="004A613A"/>
    <w:rsid w:val="004A6221"/>
    <w:rsid w:val="004A6475"/>
    <w:rsid w:val="004A6618"/>
    <w:rsid w:val="004A67B5"/>
    <w:rsid w:val="004A6D61"/>
    <w:rsid w:val="004B01B1"/>
    <w:rsid w:val="004B0943"/>
    <w:rsid w:val="004B0B72"/>
    <w:rsid w:val="004B0CD5"/>
    <w:rsid w:val="004B0E94"/>
    <w:rsid w:val="004B115C"/>
    <w:rsid w:val="004B11E4"/>
    <w:rsid w:val="004B1699"/>
    <w:rsid w:val="004B1EC6"/>
    <w:rsid w:val="004B217A"/>
    <w:rsid w:val="004B221D"/>
    <w:rsid w:val="004B231C"/>
    <w:rsid w:val="004B23F1"/>
    <w:rsid w:val="004B2543"/>
    <w:rsid w:val="004B2AD6"/>
    <w:rsid w:val="004B32F8"/>
    <w:rsid w:val="004B33D8"/>
    <w:rsid w:val="004B3782"/>
    <w:rsid w:val="004B3978"/>
    <w:rsid w:val="004B3C13"/>
    <w:rsid w:val="004B3D21"/>
    <w:rsid w:val="004B46B2"/>
    <w:rsid w:val="004B484A"/>
    <w:rsid w:val="004B4AE3"/>
    <w:rsid w:val="004B4F82"/>
    <w:rsid w:val="004B54E5"/>
    <w:rsid w:val="004B54E7"/>
    <w:rsid w:val="004B553F"/>
    <w:rsid w:val="004B5F5E"/>
    <w:rsid w:val="004B6032"/>
    <w:rsid w:val="004B641F"/>
    <w:rsid w:val="004B644F"/>
    <w:rsid w:val="004B64EE"/>
    <w:rsid w:val="004B6568"/>
    <w:rsid w:val="004B66F9"/>
    <w:rsid w:val="004B6B99"/>
    <w:rsid w:val="004B7669"/>
    <w:rsid w:val="004B77B1"/>
    <w:rsid w:val="004B7AE4"/>
    <w:rsid w:val="004B7CAA"/>
    <w:rsid w:val="004B7CBE"/>
    <w:rsid w:val="004C0177"/>
    <w:rsid w:val="004C13AB"/>
    <w:rsid w:val="004C147F"/>
    <w:rsid w:val="004C1739"/>
    <w:rsid w:val="004C19B9"/>
    <w:rsid w:val="004C1B22"/>
    <w:rsid w:val="004C23B1"/>
    <w:rsid w:val="004C290D"/>
    <w:rsid w:val="004C2946"/>
    <w:rsid w:val="004C29CD"/>
    <w:rsid w:val="004C2E56"/>
    <w:rsid w:val="004C2EC5"/>
    <w:rsid w:val="004C348A"/>
    <w:rsid w:val="004C38F5"/>
    <w:rsid w:val="004C3978"/>
    <w:rsid w:val="004C3E10"/>
    <w:rsid w:val="004C3E14"/>
    <w:rsid w:val="004C3E35"/>
    <w:rsid w:val="004C3F9B"/>
    <w:rsid w:val="004C46B2"/>
    <w:rsid w:val="004C4A78"/>
    <w:rsid w:val="004C4D75"/>
    <w:rsid w:val="004C4E91"/>
    <w:rsid w:val="004C5FAD"/>
    <w:rsid w:val="004C606E"/>
    <w:rsid w:val="004C61CC"/>
    <w:rsid w:val="004C63BF"/>
    <w:rsid w:val="004C663D"/>
    <w:rsid w:val="004C6665"/>
    <w:rsid w:val="004C69C0"/>
    <w:rsid w:val="004C6A8B"/>
    <w:rsid w:val="004C6BE6"/>
    <w:rsid w:val="004C6C2E"/>
    <w:rsid w:val="004C6EDB"/>
    <w:rsid w:val="004C753D"/>
    <w:rsid w:val="004C7949"/>
    <w:rsid w:val="004C7A0C"/>
    <w:rsid w:val="004C7B35"/>
    <w:rsid w:val="004C7C04"/>
    <w:rsid w:val="004D002F"/>
    <w:rsid w:val="004D0DA8"/>
    <w:rsid w:val="004D1314"/>
    <w:rsid w:val="004D1381"/>
    <w:rsid w:val="004D1616"/>
    <w:rsid w:val="004D1CAD"/>
    <w:rsid w:val="004D1EDB"/>
    <w:rsid w:val="004D21A0"/>
    <w:rsid w:val="004D2660"/>
    <w:rsid w:val="004D2727"/>
    <w:rsid w:val="004D272C"/>
    <w:rsid w:val="004D2C61"/>
    <w:rsid w:val="004D33CE"/>
    <w:rsid w:val="004D3893"/>
    <w:rsid w:val="004D3B8E"/>
    <w:rsid w:val="004D3CEC"/>
    <w:rsid w:val="004D3E37"/>
    <w:rsid w:val="004D3E3C"/>
    <w:rsid w:val="004D4373"/>
    <w:rsid w:val="004D466E"/>
    <w:rsid w:val="004D4713"/>
    <w:rsid w:val="004D4EA4"/>
    <w:rsid w:val="004D588C"/>
    <w:rsid w:val="004D631C"/>
    <w:rsid w:val="004D64C6"/>
    <w:rsid w:val="004D656D"/>
    <w:rsid w:val="004D6D3A"/>
    <w:rsid w:val="004D6F61"/>
    <w:rsid w:val="004D71FA"/>
    <w:rsid w:val="004D77F8"/>
    <w:rsid w:val="004D7A64"/>
    <w:rsid w:val="004D7ADB"/>
    <w:rsid w:val="004D7BA6"/>
    <w:rsid w:val="004D7ECD"/>
    <w:rsid w:val="004E0581"/>
    <w:rsid w:val="004E0B62"/>
    <w:rsid w:val="004E16A9"/>
    <w:rsid w:val="004E1F09"/>
    <w:rsid w:val="004E20EA"/>
    <w:rsid w:val="004E2350"/>
    <w:rsid w:val="004E23EB"/>
    <w:rsid w:val="004E27D3"/>
    <w:rsid w:val="004E2984"/>
    <w:rsid w:val="004E31FB"/>
    <w:rsid w:val="004E3356"/>
    <w:rsid w:val="004E3992"/>
    <w:rsid w:val="004E39B6"/>
    <w:rsid w:val="004E3A91"/>
    <w:rsid w:val="004E3BA2"/>
    <w:rsid w:val="004E3D6D"/>
    <w:rsid w:val="004E43A1"/>
    <w:rsid w:val="004E46D0"/>
    <w:rsid w:val="004E4996"/>
    <w:rsid w:val="004E4BE1"/>
    <w:rsid w:val="004E4CDB"/>
    <w:rsid w:val="004E4E36"/>
    <w:rsid w:val="004E527D"/>
    <w:rsid w:val="004E54B9"/>
    <w:rsid w:val="004E575E"/>
    <w:rsid w:val="004E5C65"/>
    <w:rsid w:val="004E5F02"/>
    <w:rsid w:val="004E613F"/>
    <w:rsid w:val="004E6158"/>
    <w:rsid w:val="004E6252"/>
    <w:rsid w:val="004E62E6"/>
    <w:rsid w:val="004E66D4"/>
    <w:rsid w:val="004E66E4"/>
    <w:rsid w:val="004E6856"/>
    <w:rsid w:val="004E6858"/>
    <w:rsid w:val="004E6AD0"/>
    <w:rsid w:val="004E6B33"/>
    <w:rsid w:val="004E73BC"/>
    <w:rsid w:val="004E7D5B"/>
    <w:rsid w:val="004F0265"/>
    <w:rsid w:val="004F04B3"/>
    <w:rsid w:val="004F107D"/>
    <w:rsid w:val="004F1414"/>
    <w:rsid w:val="004F1919"/>
    <w:rsid w:val="004F1DE1"/>
    <w:rsid w:val="004F2137"/>
    <w:rsid w:val="004F28AA"/>
    <w:rsid w:val="004F3672"/>
    <w:rsid w:val="004F39AA"/>
    <w:rsid w:val="004F3B3C"/>
    <w:rsid w:val="004F3E8A"/>
    <w:rsid w:val="004F3F90"/>
    <w:rsid w:val="004F40FE"/>
    <w:rsid w:val="004F443C"/>
    <w:rsid w:val="004F4474"/>
    <w:rsid w:val="004F4519"/>
    <w:rsid w:val="004F4712"/>
    <w:rsid w:val="004F47F3"/>
    <w:rsid w:val="004F4D06"/>
    <w:rsid w:val="004F4F37"/>
    <w:rsid w:val="004F4FD0"/>
    <w:rsid w:val="004F519A"/>
    <w:rsid w:val="004F597C"/>
    <w:rsid w:val="004F5D1C"/>
    <w:rsid w:val="004F5EAD"/>
    <w:rsid w:val="004F60F3"/>
    <w:rsid w:val="004F6291"/>
    <w:rsid w:val="004F6322"/>
    <w:rsid w:val="004F64E6"/>
    <w:rsid w:val="004F65C4"/>
    <w:rsid w:val="004F66F6"/>
    <w:rsid w:val="004F6BAF"/>
    <w:rsid w:val="004F6BE7"/>
    <w:rsid w:val="004F6E3B"/>
    <w:rsid w:val="004F6E75"/>
    <w:rsid w:val="004F7555"/>
    <w:rsid w:val="00500100"/>
    <w:rsid w:val="00500258"/>
    <w:rsid w:val="005005C7"/>
    <w:rsid w:val="005005D1"/>
    <w:rsid w:val="00500A1E"/>
    <w:rsid w:val="00500D9A"/>
    <w:rsid w:val="0050177C"/>
    <w:rsid w:val="005018E3"/>
    <w:rsid w:val="00501D69"/>
    <w:rsid w:val="00502018"/>
    <w:rsid w:val="00502183"/>
    <w:rsid w:val="005021A4"/>
    <w:rsid w:val="005021AB"/>
    <w:rsid w:val="00502609"/>
    <w:rsid w:val="00502655"/>
    <w:rsid w:val="00502754"/>
    <w:rsid w:val="00502803"/>
    <w:rsid w:val="0050283A"/>
    <w:rsid w:val="00503506"/>
    <w:rsid w:val="0050360B"/>
    <w:rsid w:val="00503775"/>
    <w:rsid w:val="00503A61"/>
    <w:rsid w:val="00503BC7"/>
    <w:rsid w:val="00503CFA"/>
    <w:rsid w:val="00503DD8"/>
    <w:rsid w:val="00504142"/>
    <w:rsid w:val="00504668"/>
    <w:rsid w:val="00504BD0"/>
    <w:rsid w:val="0050500E"/>
    <w:rsid w:val="00505757"/>
    <w:rsid w:val="00505AF5"/>
    <w:rsid w:val="00505BA4"/>
    <w:rsid w:val="00505C25"/>
    <w:rsid w:val="00505C6C"/>
    <w:rsid w:val="00506222"/>
    <w:rsid w:val="00506461"/>
    <w:rsid w:val="005064AE"/>
    <w:rsid w:val="00506703"/>
    <w:rsid w:val="005067FB"/>
    <w:rsid w:val="00506997"/>
    <w:rsid w:val="00506A47"/>
    <w:rsid w:val="00506B44"/>
    <w:rsid w:val="0050702C"/>
    <w:rsid w:val="005077F5"/>
    <w:rsid w:val="00507AC0"/>
    <w:rsid w:val="005108BF"/>
    <w:rsid w:val="00510B7E"/>
    <w:rsid w:val="005115B2"/>
    <w:rsid w:val="00511770"/>
    <w:rsid w:val="00511B5C"/>
    <w:rsid w:val="00511DCA"/>
    <w:rsid w:val="00511E61"/>
    <w:rsid w:val="00511E93"/>
    <w:rsid w:val="00512613"/>
    <w:rsid w:val="00512614"/>
    <w:rsid w:val="00512DCC"/>
    <w:rsid w:val="00512FED"/>
    <w:rsid w:val="0051376A"/>
    <w:rsid w:val="0051390F"/>
    <w:rsid w:val="00513A15"/>
    <w:rsid w:val="00513CCE"/>
    <w:rsid w:val="005141C0"/>
    <w:rsid w:val="00514239"/>
    <w:rsid w:val="0051465F"/>
    <w:rsid w:val="00514A65"/>
    <w:rsid w:val="00514CE0"/>
    <w:rsid w:val="00514FC3"/>
    <w:rsid w:val="00515143"/>
    <w:rsid w:val="00515658"/>
    <w:rsid w:val="0051578F"/>
    <w:rsid w:val="005158F0"/>
    <w:rsid w:val="00516071"/>
    <w:rsid w:val="005160DB"/>
    <w:rsid w:val="0051618A"/>
    <w:rsid w:val="005162DA"/>
    <w:rsid w:val="00516920"/>
    <w:rsid w:val="00516991"/>
    <w:rsid w:val="00516997"/>
    <w:rsid w:val="00516EC1"/>
    <w:rsid w:val="00516F26"/>
    <w:rsid w:val="005174F8"/>
    <w:rsid w:val="00520136"/>
    <w:rsid w:val="00520471"/>
    <w:rsid w:val="005205C7"/>
    <w:rsid w:val="00520609"/>
    <w:rsid w:val="005206D9"/>
    <w:rsid w:val="00520743"/>
    <w:rsid w:val="005209D7"/>
    <w:rsid w:val="00520DF0"/>
    <w:rsid w:val="0052134B"/>
    <w:rsid w:val="00521581"/>
    <w:rsid w:val="00521798"/>
    <w:rsid w:val="00521B7D"/>
    <w:rsid w:val="00521CD2"/>
    <w:rsid w:val="005220E5"/>
    <w:rsid w:val="00522624"/>
    <w:rsid w:val="00522B6A"/>
    <w:rsid w:val="00522CE4"/>
    <w:rsid w:val="005231F7"/>
    <w:rsid w:val="005237C8"/>
    <w:rsid w:val="0052403E"/>
    <w:rsid w:val="005242B8"/>
    <w:rsid w:val="00524316"/>
    <w:rsid w:val="0052437A"/>
    <w:rsid w:val="00524643"/>
    <w:rsid w:val="00524E0C"/>
    <w:rsid w:val="00524F2A"/>
    <w:rsid w:val="00524F43"/>
    <w:rsid w:val="00525B57"/>
    <w:rsid w:val="00525C58"/>
    <w:rsid w:val="00525E9E"/>
    <w:rsid w:val="00525EB1"/>
    <w:rsid w:val="00525F31"/>
    <w:rsid w:val="0052606C"/>
    <w:rsid w:val="00526A77"/>
    <w:rsid w:val="00526F3C"/>
    <w:rsid w:val="005270F0"/>
    <w:rsid w:val="00527644"/>
    <w:rsid w:val="00527692"/>
    <w:rsid w:val="00527B25"/>
    <w:rsid w:val="00527D6B"/>
    <w:rsid w:val="00527F53"/>
    <w:rsid w:val="005305A9"/>
    <w:rsid w:val="00530775"/>
    <w:rsid w:val="00530C68"/>
    <w:rsid w:val="00530E51"/>
    <w:rsid w:val="00530E95"/>
    <w:rsid w:val="00530F6C"/>
    <w:rsid w:val="005311C7"/>
    <w:rsid w:val="0053139B"/>
    <w:rsid w:val="005321BF"/>
    <w:rsid w:val="005323AB"/>
    <w:rsid w:val="00532457"/>
    <w:rsid w:val="00532888"/>
    <w:rsid w:val="0053293D"/>
    <w:rsid w:val="00532C17"/>
    <w:rsid w:val="00532E44"/>
    <w:rsid w:val="00533209"/>
    <w:rsid w:val="0053331C"/>
    <w:rsid w:val="0053335D"/>
    <w:rsid w:val="00533B76"/>
    <w:rsid w:val="00533D9A"/>
    <w:rsid w:val="0053423C"/>
    <w:rsid w:val="00534302"/>
    <w:rsid w:val="0053449A"/>
    <w:rsid w:val="005346AE"/>
    <w:rsid w:val="00534B80"/>
    <w:rsid w:val="00534C26"/>
    <w:rsid w:val="00534C5E"/>
    <w:rsid w:val="00534D66"/>
    <w:rsid w:val="00534FDC"/>
    <w:rsid w:val="005351E3"/>
    <w:rsid w:val="0053524A"/>
    <w:rsid w:val="0053529D"/>
    <w:rsid w:val="00535327"/>
    <w:rsid w:val="00535BE5"/>
    <w:rsid w:val="00535C70"/>
    <w:rsid w:val="00535D85"/>
    <w:rsid w:val="005360C5"/>
    <w:rsid w:val="005363F6"/>
    <w:rsid w:val="00536426"/>
    <w:rsid w:val="0053695D"/>
    <w:rsid w:val="00536A0C"/>
    <w:rsid w:val="00536EB7"/>
    <w:rsid w:val="00536F69"/>
    <w:rsid w:val="00537410"/>
    <w:rsid w:val="00537463"/>
    <w:rsid w:val="00537A7B"/>
    <w:rsid w:val="00537E2C"/>
    <w:rsid w:val="00537F43"/>
    <w:rsid w:val="0054057F"/>
    <w:rsid w:val="0054076C"/>
    <w:rsid w:val="00540893"/>
    <w:rsid w:val="00540A34"/>
    <w:rsid w:val="00540A93"/>
    <w:rsid w:val="00540BAD"/>
    <w:rsid w:val="00540DB3"/>
    <w:rsid w:val="005414E5"/>
    <w:rsid w:val="00541528"/>
    <w:rsid w:val="0054170C"/>
    <w:rsid w:val="00541A18"/>
    <w:rsid w:val="00541B63"/>
    <w:rsid w:val="00541F78"/>
    <w:rsid w:val="00541F8F"/>
    <w:rsid w:val="00542174"/>
    <w:rsid w:val="0054228E"/>
    <w:rsid w:val="005425AC"/>
    <w:rsid w:val="005427F0"/>
    <w:rsid w:val="0054364E"/>
    <w:rsid w:val="00543908"/>
    <w:rsid w:val="00543A94"/>
    <w:rsid w:val="00543D54"/>
    <w:rsid w:val="00543FAB"/>
    <w:rsid w:val="00544093"/>
    <w:rsid w:val="005440C1"/>
    <w:rsid w:val="005441FE"/>
    <w:rsid w:val="00544205"/>
    <w:rsid w:val="00544381"/>
    <w:rsid w:val="00544460"/>
    <w:rsid w:val="005445B3"/>
    <w:rsid w:val="00544F63"/>
    <w:rsid w:val="00544F97"/>
    <w:rsid w:val="0054509A"/>
    <w:rsid w:val="005451B4"/>
    <w:rsid w:val="005452FB"/>
    <w:rsid w:val="0054536B"/>
    <w:rsid w:val="00545A47"/>
    <w:rsid w:val="00545CF9"/>
    <w:rsid w:val="005464C3"/>
    <w:rsid w:val="005468B7"/>
    <w:rsid w:val="00546A80"/>
    <w:rsid w:val="00546A88"/>
    <w:rsid w:val="00546D32"/>
    <w:rsid w:val="00546E26"/>
    <w:rsid w:val="00546E51"/>
    <w:rsid w:val="00546E6B"/>
    <w:rsid w:val="00547255"/>
    <w:rsid w:val="00547468"/>
    <w:rsid w:val="00547D1A"/>
    <w:rsid w:val="00547FD8"/>
    <w:rsid w:val="0055019B"/>
    <w:rsid w:val="00550216"/>
    <w:rsid w:val="005506AF"/>
    <w:rsid w:val="005509A3"/>
    <w:rsid w:val="00550ACD"/>
    <w:rsid w:val="00550E0D"/>
    <w:rsid w:val="0055112A"/>
    <w:rsid w:val="005512C1"/>
    <w:rsid w:val="00551577"/>
    <w:rsid w:val="00552A13"/>
    <w:rsid w:val="00552B12"/>
    <w:rsid w:val="00552C14"/>
    <w:rsid w:val="00552C66"/>
    <w:rsid w:val="00552CD1"/>
    <w:rsid w:val="005531E0"/>
    <w:rsid w:val="00553382"/>
    <w:rsid w:val="005533B2"/>
    <w:rsid w:val="00553455"/>
    <w:rsid w:val="0055389C"/>
    <w:rsid w:val="0055390F"/>
    <w:rsid w:val="00553BC2"/>
    <w:rsid w:val="00553C42"/>
    <w:rsid w:val="00553CEC"/>
    <w:rsid w:val="00554336"/>
    <w:rsid w:val="00554741"/>
    <w:rsid w:val="005549C6"/>
    <w:rsid w:val="00554F7F"/>
    <w:rsid w:val="005550E1"/>
    <w:rsid w:val="00555318"/>
    <w:rsid w:val="005554DA"/>
    <w:rsid w:val="00555B2B"/>
    <w:rsid w:val="00555BEB"/>
    <w:rsid w:val="005563E4"/>
    <w:rsid w:val="00556519"/>
    <w:rsid w:val="005567D2"/>
    <w:rsid w:val="00556877"/>
    <w:rsid w:val="00556A2D"/>
    <w:rsid w:val="00556B49"/>
    <w:rsid w:val="00556D36"/>
    <w:rsid w:val="00556D59"/>
    <w:rsid w:val="00556DE2"/>
    <w:rsid w:val="00556E63"/>
    <w:rsid w:val="00557349"/>
    <w:rsid w:val="005574C9"/>
    <w:rsid w:val="0055793E"/>
    <w:rsid w:val="00557E8D"/>
    <w:rsid w:val="005608D9"/>
    <w:rsid w:val="00560A67"/>
    <w:rsid w:val="00560DE4"/>
    <w:rsid w:val="00560ED3"/>
    <w:rsid w:val="00561080"/>
    <w:rsid w:val="005625C3"/>
    <w:rsid w:val="00562623"/>
    <w:rsid w:val="005627C6"/>
    <w:rsid w:val="00562C54"/>
    <w:rsid w:val="00562FD9"/>
    <w:rsid w:val="005637C3"/>
    <w:rsid w:val="005637C7"/>
    <w:rsid w:val="005638E4"/>
    <w:rsid w:val="0056394C"/>
    <w:rsid w:val="00563C5D"/>
    <w:rsid w:val="00563DA3"/>
    <w:rsid w:val="00563E8B"/>
    <w:rsid w:val="00563FB8"/>
    <w:rsid w:val="00564157"/>
    <w:rsid w:val="005642CF"/>
    <w:rsid w:val="00564340"/>
    <w:rsid w:val="00564806"/>
    <w:rsid w:val="00564FE6"/>
    <w:rsid w:val="005650C2"/>
    <w:rsid w:val="00565197"/>
    <w:rsid w:val="00565214"/>
    <w:rsid w:val="00565293"/>
    <w:rsid w:val="005654CB"/>
    <w:rsid w:val="00565566"/>
    <w:rsid w:val="00565880"/>
    <w:rsid w:val="00565BD1"/>
    <w:rsid w:val="00565C9A"/>
    <w:rsid w:val="00565D4D"/>
    <w:rsid w:val="00565D97"/>
    <w:rsid w:val="00566151"/>
    <w:rsid w:val="00566731"/>
    <w:rsid w:val="00566DCF"/>
    <w:rsid w:val="00567010"/>
    <w:rsid w:val="005675D7"/>
    <w:rsid w:val="00567C72"/>
    <w:rsid w:val="00567C7B"/>
    <w:rsid w:val="0057000C"/>
    <w:rsid w:val="0057018A"/>
    <w:rsid w:val="00570543"/>
    <w:rsid w:val="00570E0A"/>
    <w:rsid w:val="005718F1"/>
    <w:rsid w:val="00572094"/>
    <w:rsid w:val="005721B0"/>
    <w:rsid w:val="0057220E"/>
    <w:rsid w:val="0057263B"/>
    <w:rsid w:val="005727E9"/>
    <w:rsid w:val="005728E0"/>
    <w:rsid w:val="00572A10"/>
    <w:rsid w:val="00572A17"/>
    <w:rsid w:val="00572C67"/>
    <w:rsid w:val="00572DE7"/>
    <w:rsid w:val="005730CF"/>
    <w:rsid w:val="00573404"/>
    <w:rsid w:val="00573701"/>
    <w:rsid w:val="00573CBC"/>
    <w:rsid w:val="005741C5"/>
    <w:rsid w:val="0057420A"/>
    <w:rsid w:val="0057447F"/>
    <w:rsid w:val="0057461C"/>
    <w:rsid w:val="00575274"/>
    <w:rsid w:val="0057531A"/>
    <w:rsid w:val="005754D4"/>
    <w:rsid w:val="00575552"/>
    <w:rsid w:val="00575654"/>
    <w:rsid w:val="00575920"/>
    <w:rsid w:val="00575AB0"/>
    <w:rsid w:val="00575FA0"/>
    <w:rsid w:val="0057612F"/>
    <w:rsid w:val="00576160"/>
    <w:rsid w:val="00576427"/>
    <w:rsid w:val="0057682E"/>
    <w:rsid w:val="005768C1"/>
    <w:rsid w:val="00576CCA"/>
    <w:rsid w:val="005772EB"/>
    <w:rsid w:val="00577323"/>
    <w:rsid w:val="00577439"/>
    <w:rsid w:val="00577918"/>
    <w:rsid w:val="005779DA"/>
    <w:rsid w:val="00577AC1"/>
    <w:rsid w:val="00577B2F"/>
    <w:rsid w:val="00577C98"/>
    <w:rsid w:val="00577D7C"/>
    <w:rsid w:val="0058037B"/>
    <w:rsid w:val="0058042C"/>
    <w:rsid w:val="005809E7"/>
    <w:rsid w:val="00580A7A"/>
    <w:rsid w:val="005811E1"/>
    <w:rsid w:val="0058120E"/>
    <w:rsid w:val="005813C4"/>
    <w:rsid w:val="0058149D"/>
    <w:rsid w:val="00581674"/>
    <w:rsid w:val="00581979"/>
    <w:rsid w:val="00582080"/>
    <w:rsid w:val="00582468"/>
    <w:rsid w:val="00582B1B"/>
    <w:rsid w:val="00582CB4"/>
    <w:rsid w:val="00583084"/>
    <w:rsid w:val="00583274"/>
    <w:rsid w:val="005832DD"/>
    <w:rsid w:val="0058385B"/>
    <w:rsid w:val="00583F8D"/>
    <w:rsid w:val="0058425C"/>
    <w:rsid w:val="005847EA"/>
    <w:rsid w:val="005848F3"/>
    <w:rsid w:val="005849BA"/>
    <w:rsid w:val="005849ED"/>
    <w:rsid w:val="00584B11"/>
    <w:rsid w:val="00584CA8"/>
    <w:rsid w:val="00584D2F"/>
    <w:rsid w:val="00584D42"/>
    <w:rsid w:val="00584D71"/>
    <w:rsid w:val="00584F28"/>
    <w:rsid w:val="00584F3B"/>
    <w:rsid w:val="005850CE"/>
    <w:rsid w:val="0058518C"/>
    <w:rsid w:val="0058537D"/>
    <w:rsid w:val="00585864"/>
    <w:rsid w:val="0058586C"/>
    <w:rsid w:val="00585951"/>
    <w:rsid w:val="00585EC9"/>
    <w:rsid w:val="00585F0C"/>
    <w:rsid w:val="00586570"/>
    <w:rsid w:val="00586699"/>
    <w:rsid w:val="0058683A"/>
    <w:rsid w:val="0058689C"/>
    <w:rsid w:val="005868B7"/>
    <w:rsid w:val="00586A5E"/>
    <w:rsid w:val="00586B22"/>
    <w:rsid w:val="00586D3A"/>
    <w:rsid w:val="0058770E"/>
    <w:rsid w:val="00587859"/>
    <w:rsid w:val="00587A51"/>
    <w:rsid w:val="00587D5B"/>
    <w:rsid w:val="0059065E"/>
    <w:rsid w:val="0059110C"/>
    <w:rsid w:val="00591686"/>
    <w:rsid w:val="0059188D"/>
    <w:rsid w:val="00591C2E"/>
    <w:rsid w:val="00591C42"/>
    <w:rsid w:val="00591E2D"/>
    <w:rsid w:val="00591E44"/>
    <w:rsid w:val="005921A9"/>
    <w:rsid w:val="0059268B"/>
    <w:rsid w:val="00592820"/>
    <w:rsid w:val="0059284B"/>
    <w:rsid w:val="00592A64"/>
    <w:rsid w:val="00592A85"/>
    <w:rsid w:val="00592C27"/>
    <w:rsid w:val="00592C55"/>
    <w:rsid w:val="00592F58"/>
    <w:rsid w:val="00593349"/>
    <w:rsid w:val="00593735"/>
    <w:rsid w:val="0059375C"/>
    <w:rsid w:val="00593847"/>
    <w:rsid w:val="00593BA2"/>
    <w:rsid w:val="00593E40"/>
    <w:rsid w:val="005941F4"/>
    <w:rsid w:val="0059420B"/>
    <w:rsid w:val="005942BE"/>
    <w:rsid w:val="005944B7"/>
    <w:rsid w:val="00594581"/>
    <w:rsid w:val="00594734"/>
    <w:rsid w:val="00595126"/>
    <w:rsid w:val="00595168"/>
    <w:rsid w:val="005952B0"/>
    <w:rsid w:val="00595392"/>
    <w:rsid w:val="00595468"/>
    <w:rsid w:val="005958BC"/>
    <w:rsid w:val="00595BE0"/>
    <w:rsid w:val="00595D81"/>
    <w:rsid w:val="00596848"/>
    <w:rsid w:val="00596970"/>
    <w:rsid w:val="00596C04"/>
    <w:rsid w:val="00597135"/>
    <w:rsid w:val="00597153"/>
    <w:rsid w:val="00597184"/>
    <w:rsid w:val="005974D0"/>
    <w:rsid w:val="005976B3"/>
    <w:rsid w:val="00597D0B"/>
    <w:rsid w:val="00597DF4"/>
    <w:rsid w:val="00597FD9"/>
    <w:rsid w:val="005A01E3"/>
    <w:rsid w:val="005A0E9E"/>
    <w:rsid w:val="005A113C"/>
    <w:rsid w:val="005A1211"/>
    <w:rsid w:val="005A1239"/>
    <w:rsid w:val="005A150D"/>
    <w:rsid w:val="005A15AB"/>
    <w:rsid w:val="005A1A20"/>
    <w:rsid w:val="005A23B7"/>
    <w:rsid w:val="005A25DB"/>
    <w:rsid w:val="005A26C1"/>
    <w:rsid w:val="005A2B97"/>
    <w:rsid w:val="005A318C"/>
    <w:rsid w:val="005A3310"/>
    <w:rsid w:val="005A33A3"/>
    <w:rsid w:val="005A39EC"/>
    <w:rsid w:val="005A43EC"/>
    <w:rsid w:val="005A473B"/>
    <w:rsid w:val="005A4BC9"/>
    <w:rsid w:val="005A4D78"/>
    <w:rsid w:val="005A54BD"/>
    <w:rsid w:val="005A5508"/>
    <w:rsid w:val="005A55E4"/>
    <w:rsid w:val="005A5946"/>
    <w:rsid w:val="005A5C02"/>
    <w:rsid w:val="005A606C"/>
    <w:rsid w:val="005A66E3"/>
    <w:rsid w:val="005A6763"/>
    <w:rsid w:val="005A695F"/>
    <w:rsid w:val="005A749A"/>
    <w:rsid w:val="005A7818"/>
    <w:rsid w:val="005A7831"/>
    <w:rsid w:val="005A7939"/>
    <w:rsid w:val="005A7D6F"/>
    <w:rsid w:val="005B07A8"/>
    <w:rsid w:val="005B0899"/>
    <w:rsid w:val="005B1126"/>
    <w:rsid w:val="005B1233"/>
    <w:rsid w:val="005B1506"/>
    <w:rsid w:val="005B1861"/>
    <w:rsid w:val="005B1CAD"/>
    <w:rsid w:val="005B237B"/>
    <w:rsid w:val="005B27FE"/>
    <w:rsid w:val="005B2975"/>
    <w:rsid w:val="005B2A3C"/>
    <w:rsid w:val="005B2C0C"/>
    <w:rsid w:val="005B2D53"/>
    <w:rsid w:val="005B33E4"/>
    <w:rsid w:val="005B35F2"/>
    <w:rsid w:val="005B3655"/>
    <w:rsid w:val="005B3A90"/>
    <w:rsid w:val="005B3BF5"/>
    <w:rsid w:val="005B3CE5"/>
    <w:rsid w:val="005B3D1D"/>
    <w:rsid w:val="005B3ECE"/>
    <w:rsid w:val="005B3FE0"/>
    <w:rsid w:val="005B413C"/>
    <w:rsid w:val="005B4342"/>
    <w:rsid w:val="005B439F"/>
    <w:rsid w:val="005B44BC"/>
    <w:rsid w:val="005B45FC"/>
    <w:rsid w:val="005B4885"/>
    <w:rsid w:val="005B48F9"/>
    <w:rsid w:val="005B49A3"/>
    <w:rsid w:val="005B4BA9"/>
    <w:rsid w:val="005B4C69"/>
    <w:rsid w:val="005B52D4"/>
    <w:rsid w:val="005B5303"/>
    <w:rsid w:val="005B552E"/>
    <w:rsid w:val="005B58D9"/>
    <w:rsid w:val="005B5BB1"/>
    <w:rsid w:val="005B5C8A"/>
    <w:rsid w:val="005B630E"/>
    <w:rsid w:val="005B63FC"/>
    <w:rsid w:val="005B6502"/>
    <w:rsid w:val="005B6745"/>
    <w:rsid w:val="005B6995"/>
    <w:rsid w:val="005B6CAF"/>
    <w:rsid w:val="005B6D1A"/>
    <w:rsid w:val="005B71B3"/>
    <w:rsid w:val="005B71B8"/>
    <w:rsid w:val="005B7274"/>
    <w:rsid w:val="005B79B7"/>
    <w:rsid w:val="005B7B66"/>
    <w:rsid w:val="005B7BF3"/>
    <w:rsid w:val="005C0379"/>
    <w:rsid w:val="005C0402"/>
    <w:rsid w:val="005C0516"/>
    <w:rsid w:val="005C07A3"/>
    <w:rsid w:val="005C0908"/>
    <w:rsid w:val="005C09CE"/>
    <w:rsid w:val="005C0BA2"/>
    <w:rsid w:val="005C0CC3"/>
    <w:rsid w:val="005C0D00"/>
    <w:rsid w:val="005C126F"/>
    <w:rsid w:val="005C1494"/>
    <w:rsid w:val="005C1825"/>
    <w:rsid w:val="005C190E"/>
    <w:rsid w:val="005C19B9"/>
    <w:rsid w:val="005C1BFC"/>
    <w:rsid w:val="005C2752"/>
    <w:rsid w:val="005C2811"/>
    <w:rsid w:val="005C2C1A"/>
    <w:rsid w:val="005C2D84"/>
    <w:rsid w:val="005C2D95"/>
    <w:rsid w:val="005C2F32"/>
    <w:rsid w:val="005C323A"/>
    <w:rsid w:val="005C3878"/>
    <w:rsid w:val="005C39C6"/>
    <w:rsid w:val="005C3BF5"/>
    <w:rsid w:val="005C3F30"/>
    <w:rsid w:val="005C40B6"/>
    <w:rsid w:val="005C42E0"/>
    <w:rsid w:val="005C4456"/>
    <w:rsid w:val="005C4522"/>
    <w:rsid w:val="005C48E2"/>
    <w:rsid w:val="005C4BF3"/>
    <w:rsid w:val="005C4EC7"/>
    <w:rsid w:val="005C4EF3"/>
    <w:rsid w:val="005C4F0B"/>
    <w:rsid w:val="005C50D8"/>
    <w:rsid w:val="005C5135"/>
    <w:rsid w:val="005C5547"/>
    <w:rsid w:val="005C5637"/>
    <w:rsid w:val="005C5831"/>
    <w:rsid w:val="005C5846"/>
    <w:rsid w:val="005C58AB"/>
    <w:rsid w:val="005C5EE2"/>
    <w:rsid w:val="005C5F12"/>
    <w:rsid w:val="005C6234"/>
    <w:rsid w:val="005C62DA"/>
    <w:rsid w:val="005C64B3"/>
    <w:rsid w:val="005C6573"/>
    <w:rsid w:val="005C6D39"/>
    <w:rsid w:val="005C6DDC"/>
    <w:rsid w:val="005C6E42"/>
    <w:rsid w:val="005C6E9D"/>
    <w:rsid w:val="005C7107"/>
    <w:rsid w:val="005C74CC"/>
    <w:rsid w:val="005C785E"/>
    <w:rsid w:val="005C78E8"/>
    <w:rsid w:val="005C79E8"/>
    <w:rsid w:val="005C7AD0"/>
    <w:rsid w:val="005C7E3A"/>
    <w:rsid w:val="005C7FF6"/>
    <w:rsid w:val="005D1006"/>
    <w:rsid w:val="005D10CD"/>
    <w:rsid w:val="005D121C"/>
    <w:rsid w:val="005D179C"/>
    <w:rsid w:val="005D1B80"/>
    <w:rsid w:val="005D1CF3"/>
    <w:rsid w:val="005D2011"/>
    <w:rsid w:val="005D2052"/>
    <w:rsid w:val="005D2276"/>
    <w:rsid w:val="005D295F"/>
    <w:rsid w:val="005D2F5A"/>
    <w:rsid w:val="005D314A"/>
    <w:rsid w:val="005D3E59"/>
    <w:rsid w:val="005D4659"/>
    <w:rsid w:val="005D4C44"/>
    <w:rsid w:val="005D5156"/>
    <w:rsid w:val="005D5460"/>
    <w:rsid w:val="005D5599"/>
    <w:rsid w:val="005D5620"/>
    <w:rsid w:val="005D5C6A"/>
    <w:rsid w:val="005D5E46"/>
    <w:rsid w:val="005D607B"/>
    <w:rsid w:val="005D615D"/>
    <w:rsid w:val="005D65B4"/>
    <w:rsid w:val="005D66D9"/>
    <w:rsid w:val="005D69C3"/>
    <w:rsid w:val="005D6FD0"/>
    <w:rsid w:val="005D709E"/>
    <w:rsid w:val="005D741E"/>
    <w:rsid w:val="005D7822"/>
    <w:rsid w:val="005D79B1"/>
    <w:rsid w:val="005D7A92"/>
    <w:rsid w:val="005D7CF3"/>
    <w:rsid w:val="005D7FDC"/>
    <w:rsid w:val="005E02E0"/>
    <w:rsid w:val="005E0667"/>
    <w:rsid w:val="005E0670"/>
    <w:rsid w:val="005E0974"/>
    <w:rsid w:val="005E1112"/>
    <w:rsid w:val="005E1489"/>
    <w:rsid w:val="005E1733"/>
    <w:rsid w:val="005E18C2"/>
    <w:rsid w:val="005E1DA6"/>
    <w:rsid w:val="005E1E5A"/>
    <w:rsid w:val="005E2206"/>
    <w:rsid w:val="005E241E"/>
    <w:rsid w:val="005E242D"/>
    <w:rsid w:val="005E245B"/>
    <w:rsid w:val="005E2517"/>
    <w:rsid w:val="005E2602"/>
    <w:rsid w:val="005E273F"/>
    <w:rsid w:val="005E28DA"/>
    <w:rsid w:val="005E29C7"/>
    <w:rsid w:val="005E2B52"/>
    <w:rsid w:val="005E2BF2"/>
    <w:rsid w:val="005E2F00"/>
    <w:rsid w:val="005E31D5"/>
    <w:rsid w:val="005E33EB"/>
    <w:rsid w:val="005E350D"/>
    <w:rsid w:val="005E36CA"/>
    <w:rsid w:val="005E388C"/>
    <w:rsid w:val="005E3928"/>
    <w:rsid w:val="005E39D6"/>
    <w:rsid w:val="005E3F55"/>
    <w:rsid w:val="005E449B"/>
    <w:rsid w:val="005E467A"/>
    <w:rsid w:val="005E4A77"/>
    <w:rsid w:val="005E4B6A"/>
    <w:rsid w:val="005E4DA0"/>
    <w:rsid w:val="005E512F"/>
    <w:rsid w:val="005E571A"/>
    <w:rsid w:val="005E5999"/>
    <w:rsid w:val="005E59EC"/>
    <w:rsid w:val="005E5DFE"/>
    <w:rsid w:val="005E5F81"/>
    <w:rsid w:val="005E60DC"/>
    <w:rsid w:val="005E62AC"/>
    <w:rsid w:val="005E6574"/>
    <w:rsid w:val="005E6676"/>
    <w:rsid w:val="005E6893"/>
    <w:rsid w:val="005E6BED"/>
    <w:rsid w:val="005E6FEF"/>
    <w:rsid w:val="005E70C5"/>
    <w:rsid w:val="005E71B2"/>
    <w:rsid w:val="005E71E7"/>
    <w:rsid w:val="005E7298"/>
    <w:rsid w:val="005E7851"/>
    <w:rsid w:val="005E7969"/>
    <w:rsid w:val="005E7A29"/>
    <w:rsid w:val="005E7A67"/>
    <w:rsid w:val="005E7C25"/>
    <w:rsid w:val="005F071C"/>
    <w:rsid w:val="005F0ACB"/>
    <w:rsid w:val="005F0B9D"/>
    <w:rsid w:val="005F0DFF"/>
    <w:rsid w:val="005F1237"/>
    <w:rsid w:val="005F12E2"/>
    <w:rsid w:val="005F13D6"/>
    <w:rsid w:val="005F15EB"/>
    <w:rsid w:val="005F1A1C"/>
    <w:rsid w:val="005F1B51"/>
    <w:rsid w:val="005F1E33"/>
    <w:rsid w:val="005F2285"/>
    <w:rsid w:val="005F238A"/>
    <w:rsid w:val="005F24B3"/>
    <w:rsid w:val="005F2535"/>
    <w:rsid w:val="005F29B4"/>
    <w:rsid w:val="005F2D75"/>
    <w:rsid w:val="005F2E91"/>
    <w:rsid w:val="005F38C7"/>
    <w:rsid w:val="005F3943"/>
    <w:rsid w:val="005F3CDC"/>
    <w:rsid w:val="005F42F6"/>
    <w:rsid w:val="005F4367"/>
    <w:rsid w:val="005F44EB"/>
    <w:rsid w:val="005F458F"/>
    <w:rsid w:val="005F45B9"/>
    <w:rsid w:val="005F4C81"/>
    <w:rsid w:val="005F4FEC"/>
    <w:rsid w:val="005F50F5"/>
    <w:rsid w:val="005F5192"/>
    <w:rsid w:val="005F5AC5"/>
    <w:rsid w:val="005F5AE6"/>
    <w:rsid w:val="005F5FFC"/>
    <w:rsid w:val="005F65F4"/>
    <w:rsid w:val="005F6981"/>
    <w:rsid w:val="005F6B0A"/>
    <w:rsid w:val="005F6DE5"/>
    <w:rsid w:val="005F6F6B"/>
    <w:rsid w:val="005F73D0"/>
    <w:rsid w:val="005F75E9"/>
    <w:rsid w:val="005F7795"/>
    <w:rsid w:val="005F7871"/>
    <w:rsid w:val="005F7A8D"/>
    <w:rsid w:val="005F7BE0"/>
    <w:rsid w:val="005F7DDF"/>
    <w:rsid w:val="005F7E16"/>
    <w:rsid w:val="006001A3"/>
    <w:rsid w:val="006001E8"/>
    <w:rsid w:val="006004ED"/>
    <w:rsid w:val="00600D53"/>
    <w:rsid w:val="00600ECC"/>
    <w:rsid w:val="0060108B"/>
    <w:rsid w:val="00601152"/>
    <w:rsid w:val="006013E1"/>
    <w:rsid w:val="00601638"/>
    <w:rsid w:val="0060170C"/>
    <w:rsid w:val="00601CA5"/>
    <w:rsid w:val="0060208D"/>
    <w:rsid w:val="0060230B"/>
    <w:rsid w:val="00602335"/>
    <w:rsid w:val="0060263E"/>
    <w:rsid w:val="0060279A"/>
    <w:rsid w:val="00602B8C"/>
    <w:rsid w:val="00602B9E"/>
    <w:rsid w:val="00602D02"/>
    <w:rsid w:val="00603114"/>
    <w:rsid w:val="0060339B"/>
    <w:rsid w:val="00603B9C"/>
    <w:rsid w:val="00603F64"/>
    <w:rsid w:val="00604BEB"/>
    <w:rsid w:val="00604C8A"/>
    <w:rsid w:val="00604D37"/>
    <w:rsid w:val="00604FC9"/>
    <w:rsid w:val="006053CC"/>
    <w:rsid w:val="00605506"/>
    <w:rsid w:val="00605573"/>
    <w:rsid w:val="006057D3"/>
    <w:rsid w:val="006057D4"/>
    <w:rsid w:val="00605903"/>
    <w:rsid w:val="00605955"/>
    <w:rsid w:val="00605BFC"/>
    <w:rsid w:val="006060EF"/>
    <w:rsid w:val="006066A6"/>
    <w:rsid w:val="00606A5D"/>
    <w:rsid w:val="00606B62"/>
    <w:rsid w:val="00606E85"/>
    <w:rsid w:val="006070A2"/>
    <w:rsid w:val="006070DD"/>
    <w:rsid w:val="006074DA"/>
    <w:rsid w:val="006075C2"/>
    <w:rsid w:val="00607819"/>
    <w:rsid w:val="006078E6"/>
    <w:rsid w:val="0060794F"/>
    <w:rsid w:val="00607E1E"/>
    <w:rsid w:val="006100A3"/>
    <w:rsid w:val="0061081E"/>
    <w:rsid w:val="00610973"/>
    <w:rsid w:val="00610C77"/>
    <w:rsid w:val="00610C96"/>
    <w:rsid w:val="00610D19"/>
    <w:rsid w:val="00610F7E"/>
    <w:rsid w:val="0061122A"/>
    <w:rsid w:val="0061158C"/>
    <w:rsid w:val="00611C03"/>
    <w:rsid w:val="00611F54"/>
    <w:rsid w:val="0061263B"/>
    <w:rsid w:val="0061267F"/>
    <w:rsid w:val="0061275D"/>
    <w:rsid w:val="006127A6"/>
    <w:rsid w:val="00612A06"/>
    <w:rsid w:val="00612DBF"/>
    <w:rsid w:val="00612DE5"/>
    <w:rsid w:val="00612F8F"/>
    <w:rsid w:val="0061330F"/>
    <w:rsid w:val="00613318"/>
    <w:rsid w:val="00613B7C"/>
    <w:rsid w:val="00613B93"/>
    <w:rsid w:val="00613D96"/>
    <w:rsid w:val="00613F74"/>
    <w:rsid w:val="006144E1"/>
    <w:rsid w:val="00614723"/>
    <w:rsid w:val="006149A0"/>
    <w:rsid w:val="00614A48"/>
    <w:rsid w:val="006150A0"/>
    <w:rsid w:val="006151E1"/>
    <w:rsid w:val="006152F4"/>
    <w:rsid w:val="0061531B"/>
    <w:rsid w:val="0061564D"/>
    <w:rsid w:val="00615A94"/>
    <w:rsid w:val="00616460"/>
    <w:rsid w:val="006164A5"/>
    <w:rsid w:val="006169D6"/>
    <w:rsid w:val="00616E9F"/>
    <w:rsid w:val="00617199"/>
    <w:rsid w:val="0061732F"/>
    <w:rsid w:val="00617641"/>
    <w:rsid w:val="0061790E"/>
    <w:rsid w:val="006179B3"/>
    <w:rsid w:val="00617D37"/>
    <w:rsid w:val="0062000C"/>
    <w:rsid w:val="006203DE"/>
    <w:rsid w:val="006205E6"/>
    <w:rsid w:val="00620933"/>
    <w:rsid w:val="00620DBD"/>
    <w:rsid w:val="00620F26"/>
    <w:rsid w:val="00621651"/>
    <w:rsid w:val="00621708"/>
    <w:rsid w:val="0062183C"/>
    <w:rsid w:val="00621A84"/>
    <w:rsid w:val="00621D08"/>
    <w:rsid w:val="006220BB"/>
    <w:rsid w:val="0062268D"/>
    <w:rsid w:val="00622736"/>
    <w:rsid w:val="006229DD"/>
    <w:rsid w:val="00622B81"/>
    <w:rsid w:val="00622EE9"/>
    <w:rsid w:val="006230FA"/>
    <w:rsid w:val="00623534"/>
    <w:rsid w:val="006235AD"/>
    <w:rsid w:val="00623736"/>
    <w:rsid w:val="00623FB3"/>
    <w:rsid w:val="00624372"/>
    <w:rsid w:val="00624DDD"/>
    <w:rsid w:val="00624EC0"/>
    <w:rsid w:val="00624F19"/>
    <w:rsid w:val="006250ED"/>
    <w:rsid w:val="006251D5"/>
    <w:rsid w:val="006251F1"/>
    <w:rsid w:val="00625CBA"/>
    <w:rsid w:val="00626035"/>
    <w:rsid w:val="00626157"/>
    <w:rsid w:val="006262D2"/>
    <w:rsid w:val="006268FB"/>
    <w:rsid w:val="00626C0F"/>
    <w:rsid w:val="00626D94"/>
    <w:rsid w:val="00626F84"/>
    <w:rsid w:val="00627A3B"/>
    <w:rsid w:val="00627B4E"/>
    <w:rsid w:val="00630703"/>
    <w:rsid w:val="00630A16"/>
    <w:rsid w:val="00630B9B"/>
    <w:rsid w:val="00630EB0"/>
    <w:rsid w:val="00631166"/>
    <w:rsid w:val="006311F4"/>
    <w:rsid w:val="0063125A"/>
    <w:rsid w:val="0063181D"/>
    <w:rsid w:val="006319C5"/>
    <w:rsid w:val="006319CE"/>
    <w:rsid w:val="00631A5D"/>
    <w:rsid w:val="00631D0E"/>
    <w:rsid w:val="00631DD7"/>
    <w:rsid w:val="00631F79"/>
    <w:rsid w:val="00632195"/>
    <w:rsid w:val="006321AD"/>
    <w:rsid w:val="006322C5"/>
    <w:rsid w:val="006323DA"/>
    <w:rsid w:val="00632681"/>
    <w:rsid w:val="006326A2"/>
    <w:rsid w:val="00633403"/>
    <w:rsid w:val="00634174"/>
    <w:rsid w:val="006344E9"/>
    <w:rsid w:val="006345A2"/>
    <w:rsid w:val="006357B2"/>
    <w:rsid w:val="006358AA"/>
    <w:rsid w:val="00635E13"/>
    <w:rsid w:val="00636446"/>
    <w:rsid w:val="00636A0A"/>
    <w:rsid w:val="00636B09"/>
    <w:rsid w:val="00636B8C"/>
    <w:rsid w:val="00636E27"/>
    <w:rsid w:val="006374E8"/>
    <w:rsid w:val="006377A9"/>
    <w:rsid w:val="00637824"/>
    <w:rsid w:val="00637B81"/>
    <w:rsid w:val="00637EDF"/>
    <w:rsid w:val="006409D0"/>
    <w:rsid w:val="00640C0A"/>
    <w:rsid w:val="00640FED"/>
    <w:rsid w:val="00641144"/>
    <w:rsid w:val="006414C5"/>
    <w:rsid w:val="00641675"/>
    <w:rsid w:val="0064199D"/>
    <w:rsid w:val="00641E3B"/>
    <w:rsid w:val="00641E58"/>
    <w:rsid w:val="0064211D"/>
    <w:rsid w:val="006423D1"/>
    <w:rsid w:val="00642907"/>
    <w:rsid w:val="00642B35"/>
    <w:rsid w:val="00642DDA"/>
    <w:rsid w:val="00642FB4"/>
    <w:rsid w:val="00643072"/>
    <w:rsid w:val="00643508"/>
    <w:rsid w:val="006439FE"/>
    <w:rsid w:val="00643A5D"/>
    <w:rsid w:val="00643C11"/>
    <w:rsid w:val="00643D87"/>
    <w:rsid w:val="00643D9B"/>
    <w:rsid w:val="00644236"/>
    <w:rsid w:val="00644A1E"/>
    <w:rsid w:val="00644A90"/>
    <w:rsid w:val="00644E72"/>
    <w:rsid w:val="0064584D"/>
    <w:rsid w:val="00645877"/>
    <w:rsid w:val="006459EF"/>
    <w:rsid w:val="006461DC"/>
    <w:rsid w:val="00646637"/>
    <w:rsid w:val="006468BF"/>
    <w:rsid w:val="00646D28"/>
    <w:rsid w:val="00646E41"/>
    <w:rsid w:val="00646E57"/>
    <w:rsid w:val="00646F54"/>
    <w:rsid w:val="00647147"/>
    <w:rsid w:val="006472CB"/>
    <w:rsid w:val="0064762E"/>
    <w:rsid w:val="006478FC"/>
    <w:rsid w:val="00647E5D"/>
    <w:rsid w:val="00647EBD"/>
    <w:rsid w:val="00647FA7"/>
    <w:rsid w:val="0065026A"/>
    <w:rsid w:val="00650400"/>
    <w:rsid w:val="00650536"/>
    <w:rsid w:val="006505C3"/>
    <w:rsid w:val="00650F13"/>
    <w:rsid w:val="00651438"/>
    <w:rsid w:val="0065155A"/>
    <w:rsid w:val="006517B1"/>
    <w:rsid w:val="0065185B"/>
    <w:rsid w:val="00651B5D"/>
    <w:rsid w:val="00651F14"/>
    <w:rsid w:val="00652070"/>
    <w:rsid w:val="006521AF"/>
    <w:rsid w:val="0065220A"/>
    <w:rsid w:val="0065260D"/>
    <w:rsid w:val="00652EDA"/>
    <w:rsid w:val="00652FBC"/>
    <w:rsid w:val="00653283"/>
    <w:rsid w:val="00653767"/>
    <w:rsid w:val="00653BC6"/>
    <w:rsid w:val="0065461D"/>
    <w:rsid w:val="00654A53"/>
    <w:rsid w:val="0065520C"/>
    <w:rsid w:val="0065527A"/>
    <w:rsid w:val="00655464"/>
    <w:rsid w:val="006554B2"/>
    <w:rsid w:val="006555CB"/>
    <w:rsid w:val="006556E4"/>
    <w:rsid w:val="006557B5"/>
    <w:rsid w:val="00655A5A"/>
    <w:rsid w:val="00655AD1"/>
    <w:rsid w:val="00655B51"/>
    <w:rsid w:val="00655BEE"/>
    <w:rsid w:val="00655F7F"/>
    <w:rsid w:val="0065681D"/>
    <w:rsid w:val="00656EBF"/>
    <w:rsid w:val="006571EB"/>
    <w:rsid w:val="006572E3"/>
    <w:rsid w:val="00657CA9"/>
    <w:rsid w:val="00657D15"/>
    <w:rsid w:val="00660251"/>
    <w:rsid w:val="00660435"/>
    <w:rsid w:val="00660662"/>
    <w:rsid w:val="00660803"/>
    <w:rsid w:val="00660D00"/>
    <w:rsid w:val="00660DFE"/>
    <w:rsid w:val="006610EB"/>
    <w:rsid w:val="006613DC"/>
    <w:rsid w:val="0066159E"/>
    <w:rsid w:val="006616E7"/>
    <w:rsid w:val="0066174F"/>
    <w:rsid w:val="00661CED"/>
    <w:rsid w:val="00662023"/>
    <w:rsid w:val="00662182"/>
    <w:rsid w:val="0066231D"/>
    <w:rsid w:val="006623F1"/>
    <w:rsid w:val="00662E1F"/>
    <w:rsid w:val="00662F45"/>
    <w:rsid w:val="00663120"/>
    <w:rsid w:val="006635E1"/>
    <w:rsid w:val="006636D4"/>
    <w:rsid w:val="00663B6B"/>
    <w:rsid w:val="00663FDB"/>
    <w:rsid w:val="006640C8"/>
    <w:rsid w:val="006643E1"/>
    <w:rsid w:val="0066462C"/>
    <w:rsid w:val="006646C0"/>
    <w:rsid w:val="00664B52"/>
    <w:rsid w:val="00664C06"/>
    <w:rsid w:val="006650A7"/>
    <w:rsid w:val="0066535E"/>
    <w:rsid w:val="0066564C"/>
    <w:rsid w:val="00665765"/>
    <w:rsid w:val="0066578A"/>
    <w:rsid w:val="00665B00"/>
    <w:rsid w:val="00665BA3"/>
    <w:rsid w:val="00665CC8"/>
    <w:rsid w:val="00665DE9"/>
    <w:rsid w:val="0066622B"/>
    <w:rsid w:val="0066624F"/>
    <w:rsid w:val="0066642D"/>
    <w:rsid w:val="006664C4"/>
    <w:rsid w:val="006665CE"/>
    <w:rsid w:val="0066682A"/>
    <w:rsid w:val="006668B9"/>
    <w:rsid w:val="00666A0D"/>
    <w:rsid w:val="00666CC5"/>
    <w:rsid w:val="00666D3C"/>
    <w:rsid w:val="006672EC"/>
    <w:rsid w:val="00667557"/>
    <w:rsid w:val="006679DD"/>
    <w:rsid w:val="00667CA6"/>
    <w:rsid w:val="00667FC3"/>
    <w:rsid w:val="006705A3"/>
    <w:rsid w:val="00670652"/>
    <w:rsid w:val="00670827"/>
    <w:rsid w:val="00670834"/>
    <w:rsid w:val="00670F19"/>
    <w:rsid w:val="006711C0"/>
    <w:rsid w:val="00671574"/>
    <w:rsid w:val="006715C5"/>
    <w:rsid w:val="00671973"/>
    <w:rsid w:val="00671D1B"/>
    <w:rsid w:val="00671DB2"/>
    <w:rsid w:val="0067205B"/>
    <w:rsid w:val="00672061"/>
    <w:rsid w:val="006725DD"/>
    <w:rsid w:val="00672E5E"/>
    <w:rsid w:val="00672EAB"/>
    <w:rsid w:val="006734B5"/>
    <w:rsid w:val="006735DC"/>
    <w:rsid w:val="0067375B"/>
    <w:rsid w:val="00673857"/>
    <w:rsid w:val="00673873"/>
    <w:rsid w:val="00673C13"/>
    <w:rsid w:val="00673C94"/>
    <w:rsid w:val="0067456E"/>
    <w:rsid w:val="006748BF"/>
    <w:rsid w:val="00674B1B"/>
    <w:rsid w:val="00674DAC"/>
    <w:rsid w:val="006751CF"/>
    <w:rsid w:val="00675237"/>
    <w:rsid w:val="006753DF"/>
    <w:rsid w:val="0067554E"/>
    <w:rsid w:val="00675911"/>
    <w:rsid w:val="0067603F"/>
    <w:rsid w:val="006761C8"/>
    <w:rsid w:val="00676233"/>
    <w:rsid w:val="00676635"/>
    <w:rsid w:val="00676A89"/>
    <w:rsid w:val="00676B39"/>
    <w:rsid w:val="0067701C"/>
    <w:rsid w:val="00677190"/>
    <w:rsid w:val="00680041"/>
    <w:rsid w:val="0068011D"/>
    <w:rsid w:val="006803AE"/>
    <w:rsid w:val="00680688"/>
    <w:rsid w:val="006807D6"/>
    <w:rsid w:val="00680987"/>
    <w:rsid w:val="00680B43"/>
    <w:rsid w:val="00681160"/>
    <w:rsid w:val="0068132D"/>
    <w:rsid w:val="0068148A"/>
    <w:rsid w:val="00681C96"/>
    <w:rsid w:val="00681F29"/>
    <w:rsid w:val="0068241C"/>
    <w:rsid w:val="00683000"/>
    <w:rsid w:val="006835E2"/>
    <w:rsid w:val="00683871"/>
    <w:rsid w:val="0068388C"/>
    <w:rsid w:val="006840BD"/>
    <w:rsid w:val="006841E5"/>
    <w:rsid w:val="006842AA"/>
    <w:rsid w:val="00684609"/>
    <w:rsid w:val="006846C9"/>
    <w:rsid w:val="006847FA"/>
    <w:rsid w:val="0068493E"/>
    <w:rsid w:val="00684953"/>
    <w:rsid w:val="00684C8D"/>
    <w:rsid w:val="00684D4F"/>
    <w:rsid w:val="00684DC4"/>
    <w:rsid w:val="00685173"/>
    <w:rsid w:val="00685250"/>
    <w:rsid w:val="006853A5"/>
    <w:rsid w:val="006854B3"/>
    <w:rsid w:val="00685A24"/>
    <w:rsid w:val="00686052"/>
    <w:rsid w:val="00686101"/>
    <w:rsid w:val="006861BA"/>
    <w:rsid w:val="006862BB"/>
    <w:rsid w:val="00686497"/>
    <w:rsid w:val="00686A74"/>
    <w:rsid w:val="0068702D"/>
    <w:rsid w:val="006871A2"/>
    <w:rsid w:val="00687AA0"/>
    <w:rsid w:val="00687F38"/>
    <w:rsid w:val="00690853"/>
    <w:rsid w:val="00690A46"/>
    <w:rsid w:val="00690A47"/>
    <w:rsid w:val="00690AEB"/>
    <w:rsid w:val="00690B31"/>
    <w:rsid w:val="00690BB9"/>
    <w:rsid w:val="00690E75"/>
    <w:rsid w:val="0069127F"/>
    <w:rsid w:val="00691611"/>
    <w:rsid w:val="00691E2F"/>
    <w:rsid w:val="00692128"/>
    <w:rsid w:val="00692620"/>
    <w:rsid w:val="0069262D"/>
    <w:rsid w:val="00692860"/>
    <w:rsid w:val="00693406"/>
    <w:rsid w:val="00693638"/>
    <w:rsid w:val="00693890"/>
    <w:rsid w:val="00693903"/>
    <w:rsid w:val="00693A4A"/>
    <w:rsid w:val="00693D64"/>
    <w:rsid w:val="00693DDD"/>
    <w:rsid w:val="00693FFA"/>
    <w:rsid w:val="0069411A"/>
    <w:rsid w:val="00694668"/>
    <w:rsid w:val="0069494B"/>
    <w:rsid w:val="00694F13"/>
    <w:rsid w:val="00694FCF"/>
    <w:rsid w:val="006953FC"/>
    <w:rsid w:val="006954EA"/>
    <w:rsid w:val="00695738"/>
    <w:rsid w:val="00695741"/>
    <w:rsid w:val="00695826"/>
    <w:rsid w:val="006958B9"/>
    <w:rsid w:val="00695DF2"/>
    <w:rsid w:val="00695F4B"/>
    <w:rsid w:val="006963F3"/>
    <w:rsid w:val="0069645E"/>
    <w:rsid w:val="0069673C"/>
    <w:rsid w:val="00696889"/>
    <w:rsid w:val="006969D1"/>
    <w:rsid w:val="00696CDB"/>
    <w:rsid w:val="006972B1"/>
    <w:rsid w:val="006974F4"/>
    <w:rsid w:val="00697869"/>
    <w:rsid w:val="00697A8C"/>
    <w:rsid w:val="00697F7C"/>
    <w:rsid w:val="006A009F"/>
    <w:rsid w:val="006A0142"/>
    <w:rsid w:val="006A0A91"/>
    <w:rsid w:val="006A0D4B"/>
    <w:rsid w:val="006A0FB6"/>
    <w:rsid w:val="006A1310"/>
    <w:rsid w:val="006A1421"/>
    <w:rsid w:val="006A14B1"/>
    <w:rsid w:val="006A17D1"/>
    <w:rsid w:val="006A19D7"/>
    <w:rsid w:val="006A1FFC"/>
    <w:rsid w:val="006A2061"/>
    <w:rsid w:val="006A209E"/>
    <w:rsid w:val="006A2114"/>
    <w:rsid w:val="006A2137"/>
    <w:rsid w:val="006A27D9"/>
    <w:rsid w:val="006A2971"/>
    <w:rsid w:val="006A2C6E"/>
    <w:rsid w:val="006A309F"/>
    <w:rsid w:val="006A35E5"/>
    <w:rsid w:val="006A3903"/>
    <w:rsid w:val="006A3B2A"/>
    <w:rsid w:val="006A3B82"/>
    <w:rsid w:val="006A3DD9"/>
    <w:rsid w:val="006A4114"/>
    <w:rsid w:val="006A43EB"/>
    <w:rsid w:val="006A4586"/>
    <w:rsid w:val="006A4680"/>
    <w:rsid w:val="006A46D7"/>
    <w:rsid w:val="006A4B26"/>
    <w:rsid w:val="006A4CAB"/>
    <w:rsid w:val="006A4F68"/>
    <w:rsid w:val="006A4F7F"/>
    <w:rsid w:val="006A5448"/>
    <w:rsid w:val="006A586C"/>
    <w:rsid w:val="006A5A11"/>
    <w:rsid w:val="006A5C17"/>
    <w:rsid w:val="006A5D1E"/>
    <w:rsid w:val="006A5E0A"/>
    <w:rsid w:val="006A6763"/>
    <w:rsid w:val="006A67D9"/>
    <w:rsid w:val="006A69B0"/>
    <w:rsid w:val="006A6A4C"/>
    <w:rsid w:val="006A6A7A"/>
    <w:rsid w:val="006A6BAB"/>
    <w:rsid w:val="006A744A"/>
    <w:rsid w:val="006A7604"/>
    <w:rsid w:val="006A7620"/>
    <w:rsid w:val="006A7B4B"/>
    <w:rsid w:val="006A7BE9"/>
    <w:rsid w:val="006B0009"/>
    <w:rsid w:val="006B00C6"/>
    <w:rsid w:val="006B00DB"/>
    <w:rsid w:val="006B01CB"/>
    <w:rsid w:val="006B030C"/>
    <w:rsid w:val="006B03AE"/>
    <w:rsid w:val="006B083D"/>
    <w:rsid w:val="006B0A3E"/>
    <w:rsid w:val="006B0AEB"/>
    <w:rsid w:val="006B1110"/>
    <w:rsid w:val="006B1736"/>
    <w:rsid w:val="006B188A"/>
    <w:rsid w:val="006B1D39"/>
    <w:rsid w:val="006B22A3"/>
    <w:rsid w:val="006B22C4"/>
    <w:rsid w:val="006B2644"/>
    <w:rsid w:val="006B264D"/>
    <w:rsid w:val="006B271F"/>
    <w:rsid w:val="006B280A"/>
    <w:rsid w:val="006B33BC"/>
    <w:rsid w:val="006B3621"/>
    <w:rsid w:val="006B3748"/>
    <w:rsid w:val="006B3760"/>
    <w:rsid w:val="006B3A2C"/>
    <w:rsid w:val="006B3AF8"/>
    <w:rsid w:val="006B3F01"/>
    <w:rsid w:val="006B4299"/>
    <w:rsid w:val="006B44DC"/>
    <w:rsid w:val="006B457A"/>
    <w:rsid w:val="006B45DE"/>
    <w:rsid w:val="006B4603"/>
    <w:rsid w:val="006B4E2D"/>
    <w:rsid w:val="006B4F35"/>
    <w:rsid w:val="006B533A"/>
    <w:rsid w:val="006B546D"/>
    <w:rsid w:val="006B5B44"/>
    <w:rsid w:val="006B5CB5"/>
    <w:rsid w:val="006B616A"/>
    <w:rsid w:val="006B628E"/>
    <w:rsid w:val="006B6421"/>
    <w:rsid w:val="006B6773"/>
    <w:rsid w:val="006B6981"/>
    <w:rsid w:val="006B6BDA"/>
    <w:rsid w:val="006B6C3A"/>
    <w:rsid w:val="006B6DA7"/>
    <w:rsid w:val="006B6DBB"/>
    <w:rsid w:val="006B70A7"/>
    <w:rsid w:val="006B7300"/>
    <w:rsid w:val="006B7470"/>
    <w:rsid w:val="006B775C"/>
    <w:rsid w:val="006B7809"/>
    <w:rsid w:val="006B786A"/>
    <w:rsid w:val="006B79C6"/>
    <w:rsid w:val="006B7C13"/>
    <w:rsid w:val="006B7ED3"/>
    <w:rsid w:val="006C00FF"/>
    <w:rsid w:val="006C08AE"/>
    <w:rsid w:val="006C090B"/>
    <w:rsid w:val="006C0936"/>
    <w:rsid w:val="006C10EB"/>
    <w:rsid w:val="006C13AB"/>
    <w:rsid w:val="006C13FD"/>
    <w:rsid w:val="006C159C"/>
    <w:rsid w:val="006C1661"/>
    <w:rsid w:val="006C1805"/>
    <w:rsid w:val="006C1846"/>
    <w:rsid w:val="006C1A5C"/>
    <w:rsid w:val="006C1AAB"/>
    <w:rsid w:val="006C1ADA"/>
    <w:rsid w:val="006C262D"/>
    <w:rsid w:val="006C2CA3"/>
    <w:rsid w:val="006C2DA0"/>
    <w:rsid w:val="006C2E35"/>
    <w:rsid w:val="006C2F5E"/>
    <w:rsid w:val="006C30AF"/>
    <w:rsid w:val="006C316C"/>
    <w:rsid w:val="006C3277"/>
    <w:rsid w:val="006C32B5"/>
    <w:rsid w:val="006C37C4"/>
    <w:rsid w:val="006C3BCB"/>
    <w:rsid w:val="006C3BDE"/>
    <w:rsid w:val="006C3D05"/>
    <w:rsid w:val="006C3D11"/>
    <w:rsid w:val="006C4030"/>
    <w:rsid w:val="006C44AC"/>
    <w:rsid w:val="006C4570"/>
    <w:rsid w:val="006C4644"/>
    <w:rsid w:val="006C4894"/>
    <w:rsid w:val="006C48DD"/>
    <w:rsid w:val="006C491F"/>
    <w:rsid w:val="006C495B"/>
    <w:rsid w:val="006C4999"/>
    <w:rsid w:val="006C4BA1"/>
    <w:rsid w:val="006C4BA7"/>
    <w:rsid w:val="006C4C39"/>
    <w:rsid w:val="006C4E48"/>
    <w:rsid w:val="006C5357"/>
    <w:rsid w:val="006C547A"/>
    <w:rsid w:val="006C5A87"/>
    <w:rsid w:val="006C5AF7"/>
    <w:rsid w:val="006C6063"/>
    <w:rsid w:val="006C610A"/>
    <w:rsid w:val="006C61AA"/>
    <w:rsid w:val="006C6655"/>
    <w:rsid w:val="006C68EE"/>
    <w:rsid w:val="006C6951"/>
    <w:rsid w:val="006C6BD4"/>
    <w:rsid w:val="006C7148"/>
    <w:rsid w:val="006C7776"/>
    <w:rsid w:val="006D0106"/>
    <w:rsid w:val="006D01B8"/>
    <w:rsid w:val="006D03AE"/>
    <w:rsid w:val="006D0420"/>
    <w:rsid w:val="006D07E8"/>
    <w:rsid w:val="006D0A9E"/>
    <w:rsid w:val="006D0AE2"/>
    <w:rsid w:val="006D0FAE"/>
    <w:rsid w:val="006D102C"/>
    <w:rsid w:val="006D1271"/>
    <w:rsid w:val="006D12CC"/>
    <w:rsid w:val="006D1569"/>
    <w:rsid w:val="006D15C8"/>
    <w:rsid w:val="006D1C9C"/>
    <w:rsid w:val="006D208C"/>
    <w:rsid w:val="006D2294"/>
    <w:rsid w:val="006D280A"/>
    <w:rsid w:val="006D29C1"/>
    <w:rsid w:val="006D2B19"/>
    <w:rsid w:val="006D3539"/>
    <w:rsid w:val="006D3ECA"/>
    <w:rsid w:val="006D4366"/>
    <w:rsid w:val="006D46FE"/>
    <w:rsid w:val="006D4B2C"/>
    <w:rsid w:val="006D4FA8"/>
    <w:rsid w:val="006D505B"/>
    <w:rsid w:val="006D50E9"/>
    <w:rsid w:val="006D5154"/>
    <w:rsid w:val="006D5A11"/>
    <w:rsid w:val="006D5A2E"/>
    <w:rsid w:val="006D5A8E"/>
    <w:rsid w:val="006D5C00"/>
    <w:rsid w:val="006D5F0B"/>
    <w:rsid w:val="006D5F2A"/>
    <w:rsid w:val="006D5FEC"/>
    <w:rsid w:val="006D679A"/>
    <w:rsid w:val="006D696A"/>
    <w:rsid w:val="006D697D"/>
    <w:rsid w:val="006D6A07"/>
    <w:rsid w:val="006D6C51"/>
    <w:rsid w:val="006D6C6A"/>
    <w:rsid w:val="006D6F3E"/>
    <w:rsid w:val="006D723A"/>
    <w:rsid w:val="006D7591"/>
    <w:rsid w:val="006D762E"/>
    <w:rsid w:val="006E0250"/>
    <w:rsid w:val="006E0259"/>
    <w:rsid w:val="006E03DD"/>
    <w:rsid w:val="006E0552"/>
    <w:rsid w:val="006E06A8"/>
    <w:rsid w:val="006E07C6"/>
    <w:rsid w:val="006E08E3"/>
    <w:rsid w:val="006E09DC"/>
    <w:rsid w:val="006E0F1A"/>
    <w:rsid w:val="006E0F5A"/>
    <w:rsid w:val="006E0FDC"/>
    <w:rsid w:val="006E14BB"/>
    <w:rsid w:val="006E19AD"/>
    <w:rsid w:val="006E19E0"/>
    <w:rsid w:val="006E1F46"/>
    <w:rsid w:val="006E20E3"/>
    <w:rsid w:val="006E2369"/>
    <w:rsid w:val="006E2864"/>
    <w:rsid w:val="006E2BDB"/>
    <w:rsid w:val="006E2EB4"/>
    <w:rsid w:val="006E2F8D"/>
    <w:rsid w:val="006E33B9"/>
    <w:rsid w:val="006E36DF"/>
    <w:rsid w:val="006E3712"/>
    <w:rsid w:val="006E3787"/>
    <w:rsid w:val="006E37DB"/>
    <w:rsid w:val="006E37FC"/>
    <w:rsid w:val="006E3946"/>
    <w:rsid w:val="006E3973"/>
    <w:rsid w:val="006E3A03"/>
    <w:rsid w:val="006E3BD1"/>
    <w:rsid w:val="006E3CDD"/>
    <w:rsid w:val="006E3DFD"/>
    <w:rsid w:val="006E3F0C"/>
    <w:rsid w:val="006E44BE"/>
    <w:rsid w:val="006E4747"/>
    <w:rsid w:val="006E480B"/>
    <w:rsid w:val="006E48DC"/>
    <w:rsid w:val="006E49BD"/>
    <w:rsid w:val="006E4A5A"/>
    <w:rsid w:val="006E4B30"/>
    <w:rsid w:val="006E5487"/>
    <w:rsid w:val="006E5526"/>
    <w:rsid w:val="006E57A4"/>
    <w:rsid w:val="006E5928"/>
    <w:rsid w:val="006E5B78"/>
    <w:rsid w:val="006E63C2"/>
    <w:rsid w:val="006E645D"/>
    <w:rsid w:val="006E698B"/>
    <w:rsid w:val="006E6BF7"/>
    <w:rsid w:val="006E6E16"/>
    <w:rsid w:val="006E7275"/>
    <w:rsid w:val="006E72B2"/>
    <w:rsid w:val="006E72CB"/>
    <w:rsid w:val="006E76AD"/>
    <w:rsid w:val="006E770C"/>
    <w:rsid w:val="006E777A"/>
    <w:rsid w:val="006E7879"/>
    <w:rsid w:val="006E7CB0"/>
    <w:rsid w:val="006E7DD3"/>
    <w:rsid w:val="006F0265"/>
    <w:rsid w:val="006F04EE"/>
    <w:rsid w:val="006F04FC"/>
    <w:rsid w:val="006F0632"/>
    <w:rsid w:val="006F07C1"/>
    <w:rsid w:val="006F08C7"/>
    <w:rsid w:val="006F0B3C"/>
    <w:rsid w:val="006F0CAF"/>
    <w:rsid w:val="006F1474"/>
    <w:rsid w:val="006F15A8"/>
    <w:rsid w:val="006F17E7"/>
    <w:rsid w:val="006F1B73"/>
    <w:rsid w:val="006F1CE5"/>
    <w:rsid w:val="006F2241"/>
    <w:rsid w:val="006F2671"/>
    <w:rsid w:val="006F285A"/>
    <w:rsid w:val="006F2C42"/>
    <w:rsid w:val="006F324F"/>
    <w:rsid w:val="006F3B3D"/>
    <w:rsid w:val="006F3DED"/>
    <w:rsid w:val="006F4692"/>
    <w:rsid w:val="006F46A3"/>
    <w:rsid w:val="006F49C9"/>
    <w:rsid w:val="006F50A3"/>
    <w:rsid w:val="006F52EC"/>
    <w:rsid w:val="006F5412"/>
    <w:rsid w:val="006F56C4"/>
    <w:rsid w:val="006F5790"/>
    <w:rsid w:val="006F58E1"/>
    <w:rsid w:val="006F5FD4"/>
    <w:rsid w:val="006F643F"/>
    <w:rsid w:val="006F6791"/>
    <w:rsid w:val="006F682D"/>
    <w:rsid w:val="006F6868"/>
    <w:rsid w:val="006F6DA2"/>
    <w:rsid w:val="006F7A35"/>
    <w:rsid w:val="006F7CCD"/>
    <w:rsid w:val="007000BD"/>
    <w:rsid w:val="00700545"/>
    <w:rsid w:val="0070069D"/>
    <w:rsid w:val="00700797"/>
    <w:rsid w:val="0070080A"/>
    <w:rsid w:val="00700A2C"/>
    <w:rsid w:val="00700B77"/>
    <w:rsid w:val="00700C95"/>
    <w:rsid w:val="00701030"/>
    <w:rsid w:val="0070134D"/>
    <w:rsid w:val="00701877"/>
    <w:rsid w:val="00701D2C"/>
    <w:rsid w:val="00701DA3"/>
    <w:rsid w:val="0070205A"/>
    <w:rsid w:val="007021FD"/>
    <w:rsid w:val="00702334"/>
    <w:rsid w:val="00702BDF"/>
    <w:rsid w:val="00702C91"/>
    <w:rsid w:val="00702D01"/>
    <w:rsid w:val="00703038"/>
    <w:rsid w:val="00703307"/>
    <w:rsid w:val="00703424"/>
    <w:rsid w:val="007035F8"/>
    <w:rsid w:val="00703869"/>
    <w:rsid w:val="00703D26"/>
    <w:rsid w:val="00703E26"/>
    <w:rsid w:val="00704281"/>
    <w:rsid w:val="00704304"/>
    <w:rsid w:val="0070451F"/>
    <w:rsid w:val="00704687"/>
    <w:rsid w:val="0070476C"/>
    <w:rsid w:val="007047A6"/>
    <w:rsid w:val="0070487B"/>
    <w:rsid w:val="00705492"/>
    <w:rsid w:val="00705888"/>
    <w:rsid w:val="00705EFD"/>
    <w:rsid w:val="00706054"/>
    <w:rsid w:val="00706237"/>
    <w:rsid w:val="0070641B"/>
    <w:rsid w:val="00706494"/>
    <w:rsid w:val="007068F5"/>
    <w:rsid w:val="00706DB3"/>
    <w:rsid w:val="007071AF"/>
    <w:rsid w:val="00707609"/>
    <w:rsid w:val="007077A1"/>
    <w:rsid w:val="00707B6B"/>
    <w:rsid w:val="00707DB1"/>
    <w:rsid w:val="00710236"/>
    <w:rsid w:val="007103A0"/>
    <w:rsid w:val="00710580"/>
    <w:rsid w:val="00710C61"/>
    <w:rsid w:val="00711179"/>
    <w:rsid w:val="007111A6"/>
    <w:rsid w:val="007115D9"/>
    <w:rsid w:val="007117CB"/>
    <w:rsid w:val="0071195D"/>
    <w:rsid w:val="00711AAC"/>
    <w:rsid w:val="00711ACE"/>
    <w:rsid w:val="00711C93"/>
    <w:rsid w:val="00711E95"/>
    <w:rsid w:val="00711FE4"/>
    <w:rsid w:val="00712A61"/>
    <w:rsid w:val="00712B6D"/>
    <w:rsid w:val="0071322E"/>
    <w:rsid w:val="00713280"/>
    <w:rsid w:val="0071383E"/>
    <w:rsid w:val="00713916"/>
    <w:rsid w:val="007139FE"/>
    <w:rsid w:val="00713C7B"/>
    <w:rsid w:val="00714523"/>
    <w:rsid w:val="00714798"/>
    <w:rsid w:val="00714ACA"/>
    <w:rsid w:val="00714C54"/>
    <w:rsid w:val="00714E00"/>
    <w:rsid w:val="0071521C"/>
    <w:rsid w:val="0071523B"/>
    <w:rsid w:val="00715596"/>
    <w:rsid w:val="00715620"/>
    <w:rsid w:val="00715845"/>
    <w:rsid w:val="0071599C"/>
    <w:rsid w:val="00715A1A"/>
    <w:rsid w:val="00715CA4"/>
    <w:rsid w:val="00715D8D"/>
    <w:rsid w:val="00715E1A"/>
    <w:rsid w:val="0071631A"/>
    <w:rsid w:val="00716612"/>
    <w:rsid w:val="00716A88"/>
    <w:rsid w:val="00717126"/>
    <w:rsid w:val="007171A5"/>
    <w:rsid w:val="00717625"/>
    <w:rsid w:val="00717BB2"/>
    <w:rsid w:val="00717D80"/>
    <w:rsid w:val="007200FA"/>
    <w:rsid w:val="00720A3A"/>
    <w:rsid w:val="00720EC7"/>
    <w:rsid w:val="00720F93"/>
    <w:rsid w:val="00720FCD"/>
    <w:rsid w:val="0072144E"/>
    <w:rsid w:val="007214D9"/>
    <w:rsid w:val="00721AF0"/>
    <w:rsid w:val="007222F8"/>
    <w:rsid w:val="00722353"/>
    <w:rsid w:val="007224B5"/>
    <w:rsid w:val="0072270F"/>
    <w:rsid w:val="00722735"/>
    <w:rsid w:val="0072285C"/>
    <w:rsid w:val="007229ED"/>
    <w:rsid w:val="007230B2"/>
    <w:rsid w:val="007230C6"/>
    <w:rsid w:val="0072378B"/>
    <w:rsid w:val="007238B0"/>
    <w:rsid w:val="00723AC5"/>
    <w:rsid w:val="00723AF8"/>
    <w:rsid w:val="00723B68"/>
    <w:rsid w:val="00723C27"/>
    <w:rsid w:val="007240FB"/>
    <w:rsid w:val="007246F0"/>
    <w:rsid w:val="00724852"/>
    <w:rsid w:val="00724DB7"/>
    <w:rsid w:val="00725032"/>
    <w:rsid w:val="007251AF"/>
    <w:rsid w:val="007251FB"/>
    <w:rsid w:val="00725250"/>
    <w:rsid w:val="00725309"/>
    <w:rsid w:val="007255BF"/>
    <w:rsid w:val="0072565C"/>
    <w:rsid w:val="0072572A"/>
    <w:rsid w:val="00725852"/>
    <w:rsid w:val="00725998"/>
    <w:rsid w:val="00725AA2"/>
    <w:rsid w:val="00725C7F"/>
    <w:rsid w:val="00725F76"/>
    <w:rsid w:val="00726285"/>
    <w:rsid w:val="00726394"/>
    <w:rsid w:val="007264F7"/>
    <w:rsid w:val="007270C9"/>
    <w:rsid w:val="007270E3"/>
    <w:rsid w:val="00727428"/>
    <w:rsid w:val="00727961"/>
    <w:rsid w:val="00727D77"/>
    <w:rsid w:val="00727E2B"/>
    <w:rsid w:val="00730014"/>
    <w:rsid w:val="007300AC"/>
    <w:rsid w:val="007303D8"/>
    <w:rsid w:val="00730542"/>
    <w:rsid w:val="00730590"/>
    <w:rsid w:val="00730790"/>
    <w:rsid w:val="00730C1C"/>
    <w:rsid w:val="00730C38"/>
    <w:rsid w:val="00730F5C"/>
    <w:rsid w:val="00731089"/>
    <w:rsid w:val="0073119F"/>
    <w:rsid w:val="007312DD"/>
    <w:rsid w:val="007314CF"/>
    <w:rsid w:val="0073160C"/>
    <w:rsid w:val="00731DB1"/>
    <w:rsid w:val="00731F5F"/>
    <w:rsid w:val="00732017"/>
    <w:rsid w:val="00732A3F"/>
    <w:rsid w:val="00732CBC"/>
    <w:rsid w:val="00732E0C"/>
    <w:rsid w:val="0073312C"/>
    <w:rsid w:val="007333A0"/>
    <w:rsid w:val="00733CEE"/>
    <w:rsid w:val="00733DE6"/>
    <w:rsid w:val="007342EB"/>
    <w:rsid w:val="007344BA"/>
    <w:rsid w:val="007344FE"/>
    <w:rsid w:val="00734655"/>
    <w:rsid w:val="007349E5"/>
    <w:rsid w:val="00734B2E"/>
    <w:rsid w:val="00734C35"/>
    <w:rsid w:val="00734DCD"/>
    <w:rsid w:val="00734E2E"/>
    <w:rsid w:val="00734F9D"/>
    <w:rsid w:val="007355DE"/>
    <w:rsid w:val="00735692"/>
    <w:rsid w:val="00735A1B"/>
    <w:rsid w:val="00735F76"/>
    <w:rsid w:val="007361D1"/>
    <w:rsid w:val="0073624F"/>
    <w:rsid w:val="007364AF"/>
    <w:rsid w:val="007365D6"/>
    <w:rsid w:val="00736979"/>
    <w:rsid w:val="00736E5E"/>
    <w:rsid w:val="0073718B"/>
    <w:rsid w:val="0073722B"/>
    <w:rsid w:val="007374D7"/>
    <w:rsid w:val="007376E0"/>
    <w:rsid w:val="00737934"/>
    <w:rsid w:val="00737B52"/>
    <w:rsid w:val="00737CBC"/>
    <w:rsid w:val="00737D32"/>
    <w:rsid w:val="00737EFB"/>
    <w:rsid w:val="0074031A"/>
    <w:rsid w:val="00740C36"/>
    <w:rsid w:val="00740F09"/>
    <w:rsid w:val="007415DB"/>
    <w:rsid w:val="00741D6C"/>
    <w:rsid w:val="00741D8A"/>
    <w:rsid w:val="00742046"/>
    <w:rsid w:val="007420B2"/>
    <w:rsid w:val="00742416"/>
    <w:rsid w:val="0074257F"/>
    <w:rsid w:val="00742751"/>
    <w:rsid w:val="00742C0D"/>
    <w:rsid w:val="00743513"/>
    <w:rsid w:val="0074359F"/>
    <w:rsid w:val="00743E8D"/>
    <w:rsid w:val="00743FB7"/>
    <w:rsid w:val="0074427A"/>
    <w:rsid w:val="007448F6"/>
    <w:rsid w:val="00744A6B"/>
    <w:rsid w:val="00744AAA"/>
    <w:rsid w:val="00744B4D"/>
    <w:rsid w:val="007454A4"/>
    <w:rsid w:val="00745856"/>
    <w:rsid w:val="00745858"/>
    <w:rsid w:val="00746129"/>
    <w:rsid w:val="0074625B"/>
    <w:rsid w:val="00746304"/>
    <w:rsid w:val="007463A7"/>
    <w:rsid w:val="007466E8"/>
    <w:rsid w:val="00746995"/>
    <w:rsid w:val="00746AEE"/>
    <w:rsid w:val="00746BB7"/>
    <w:rsid w:val="007475B9"/>
    <w:rsid w:val="007476E9"/>
    <w:rsid w:val="0074778C"/>
    <w:rsid w:val="007479BA"/>
    <w:rsid w:val="00747EC2"/>
    <w:rsid w:val="00750B9A"/>
    <w:rsid w:val="00750CAC"/>
    <w:rsid w:val="00750DC6"/>
    <w:rsid w:val="00750FF0"/>
    <w:rsid w:val="00751066"/>
    <w:rsid w:val="00751299"/>
    <w:rsid w:val="00751619"/>
    <w:rsid w:val="0075187D"/>
    <w:rsid w:val="00751B8D"/>
    <w:rsid w:val="00751CE9"/>
    <w:rsid w:val="00752353"/>
    <w:rsid w:val="0075279B"/>
    <w:rsid w:val="00752FCE"/>
    <w:rsid w:val="0075342A"/>
    <w:rsid w:val="0075352A"/>
    <w:rsid w:val="007537EE"/>
    <w:rsid w:val="00753B0D"/>
    <w:rsid w:val="00753D0C"/>
    <w:rsid w:val="00753F8E"/>
    <w:rsid w:val="00753FE0"/>
    <w:rsid w:val="007540CA"/>
    <w:rsid w:val="00754552"/>
    <w:rsid w:val="007546E4"/>
    <w:rsid w:val="007547BB"/>
    <w:rsid w:val="00754C1B"/>
    <w:rsid w:val="00754C6C"/>
    <w:rsid w:val="00754CB1"/>
    <w:rsid w:val="00754E3C"/>
    <w:rsid w:val="0075520E"/>
    <w:rsid w:val="007552A6"/>
    <w:rsid w:val="007554CF"/>
    <w:rsid w:val="00755553"/>
    <w:rsid w:val="00755792"/>
    <w:rsid w:val="00755AD0"/>
    <w:rsid w:val="00755E4D"/>
    <w:rsid w:val="00755F7D"/>
    <w:rsid w:val="0075600C"/>
    <w:rsid w:val="00756097"/>
    <w:rsid w:val="007562CC"/>
    <w:rsid w:val="007564B2"/>
    <w:rsid w:val="00756A8F"/>
    <w:rsid w:val="00756B94"/>
    <w:rsid w:val="00757101"/>
    <w:rsid w:val="00757106"/>
    <w:rsid w:val="0075751D"/>
    <w:rsid w:val="00757F4C"/>
    <w:rsid w:val="0076005C"/>
    <w:rsid w:val="00760073"/>
    <w:rsid w:val="00760292"/>
    <w:rsid w:val="007607E0"/>
    <w:rsid w:val="00761276"/>
    <w:rsid w:val="00761285"/>
    <w:rsid w:val="007614F5"/>
    <w:rsid w:val="00761584"/>
    <w:rsid w:val="007617B9"/>
    <w:rsid w:val="00761FB5"/>
    <w:rsid w:val="0076215A"/>
    <w:rsid w:val="007621A2"/>
    <w:rsid w:val="00762346"/>
    <w:rsid w:val="007623F0"/>
    <w:rsid w:val="00762790"/>
    <w:rsid w:val="007628A7"/>
    <w:rsid w:val="007629F8"/>
    <w:rsid w:val="00762A81"/>
    <w:rsid w:val="00762FD5"/>
    <w:rsid w:val="00762FE3"/>
    <w:rsid w:val="00763094"/>
    <w:rsid w:val="0076331A"/>
    <w:rsid w:val="0076339A"/>
    <w:rsid w:val="007633D8"/>
    <w:rsid w:val="00763480"/>
    <w:rsid w:val="00763679"/>
    <w:rsid w:val="00763A36"/>
    <w:rsid w:val="00763D20"/>
    <w:rsid w:val="00763D96"/>
    <w:rsid w:val="0076417D"/>
    <w:rsid w:val="00764AC8"/>
    <w:rsid w:val="00764B6F"/>
    <w:rsid w:val="00764C3E"/>
    <w:rsid w:val="007652BD"/>
    <w:rsid w:val="0076565A"/>
    <w:rsid w:val="007657F3"/>
    <w:rsid w:val="007658D5"/>
    <w:rsid w:val="00765B67"/>
    <w:rsid w:val="00765BD0"/>
    <w:rsid w:val="00765CC4"/>
    <w:rsid w:val="00765CD4"/>
    <w:rsid w:val="00765E91"/>
    <w:rsid w:val="00765EAA"/>
    <w:rsid w:val="00765FE7"/>
    <w:rsid w:val="007660E6"/>
    <w:rsid w:val="00766120"/>
    <w:rsid w:val="007661DF"/>
    <w:rsid w:val="00766206"/>
    <w:rsid w:val="007664EC"/>
    <w:rsid w:val="00766B0D"/>
    <w:rsid w:val="00766DDC"/>
    <w:rsid w:val="00767320"/>
    <w:rsid w:val="0076794B"/>
    <w:rsid w:val="00767A66"/>
    <w:rsid w:val="00767DB8"/>
    <w:rsid w:val="00767F6F"/>
    <w:rsid w:val="00770298"/>
    <w:rsid w:val="00770309"/>
    <w:rsid w:val="00770402"/>
    <w:rsid w:val="0077054B"/>
    <w:rsid w:val="0077071F"/>
    <w:rsid w:val="00770752"/>
    <w:rsid w:val="00770D07"/>
    <w:rsid w:val="00770DA3"/>
    <w:rsid w:val="007710AB"/>
    <w:rsid w:val="00771742"/>
    <w:rsid w:val="00771C07"/>
    <w:rsid w:val="00771F51"/>
    <w:rsid w:val="007724F7"/>
    <w:rsid w:val="00772605"/>
    <w:rsid w:val="007729FE"/>
    <w:rsid w:val="007735C7"/>
    <w:rsid w:val="0077397B"/>
    <w:rsid w:val="00773AA3"/>
    <w:rsid w:val="00773FB5"/>
    <w:rsid w:val="0077433B"/>
    <w:rsid w:val="0077441C"/>
    <w:rsid w:val="007746D2"/>
    <w:rsid w:val="007747BD"/>
    <w:rsid w:val="00774BE2"/>
    <w:rsid w:val="00774DD1"/>
    <w:rsid w:val="00774E24"/>
    <w:rsid w:val="00774FE2"/>
    <w:rsid w:val="00775561"/>
    <w:rsid w:val="0077585F"/>
    <w:rsid w:val="00775A56"/>
    <w:rsid w:val="00775EA4"/>
    <w:rsid w:val="00776079"/>
    <w:rsid w:val="007760A9"/>
    <w:rsid w:val="00776E13"/>
    <w:rsid w:val="00777EB3"/>
    <w:rsid w:val="00780215"/>
    <w:rsid w:val="00780422"/>
    <w:rsid w:val="007805F1"/>
    <w:rsid w:val="00780606"/>
    <w:rsid w:val="007806D6"/>
    <w:rsid w:val="0078079C"/>
    <w:rsid w:val="007809C5"/>
    <w:rsid w:val="00780B4B"/>
    <w:rsid w:val="00780BE2"/>
    <w:rsid w:val="00780BFF"/>
    <w:rsid w:val="00780C10"/>
    <w:rsid w:val="007814CE"/>
    <w:rsid w:val="00781517"/>
    <w:rsid w:val="00781A28"/>
    <w:rsid w:val="00781C94"/>
    <w:rsid w:val="007823CB"/>
    <w:rsid w:val="007827AA"/>
    <w:rsid w:val="00782948"/>
    <w:rsid w:val="00782B31"/>
    <w:rsid w:val="00782BC4"/>
    <w:rsid w:val="00782E5A"/>
    <w:rsid w:val="00782EE2"/>
    <w:rsid w:val="00782F58"/>
    <w:rsid w:val="00783019"/>
    <w:rsid w:val="007837D3"/>
    <w:rsid w:val="00783808"/>
    <w:rsid w:val="0078395F"/>
    <w:rsid w:val="00783D34"/>
    <w:rsid w:val="00783E25"/>
    <w:rsid w:val="00784181"/>
    <w:rsid w:val="0078419D"/>
    <w:rsid w:val="0078434E"/>
    <w:rsid w:val="00784652"/>
    <w:rsid w:val="0078498E"/>
    <w:rsid w:val="0078557B"/>
    <w:rsid w:val="00785E24"/>
    <w:rsid w:val="007862A4"/>
    <w:rsid w:val="0078645C"/>
    <w:rsid w:val="00786503"/>
    <w:rsid w:val="00786753"/>
    <w:rsid w:val="00786996"/>
    <w:rsid w:val="00786BD6"/>
    <w:rsid w:val="00786C19"/>
    <w:rsid w:val="00786FF3"/>
    <w:rsid w:val="007879B1"/>
    <w:rsid w:val="00787B6C"/>
    <w:rsid w:val="00787CF8"/>
    <w:rsid w:val="00787EA2"/>
    <w:rsid w:val="00790380"/>
    <w:rsid w:val="00790395"/>
    <w:rsid w:val="007907F2"/>
    <w:rsid w:val="00790ED0"/>
    <w:rsid w:val="007910E3"/>
    <w:rsid w:val="00791388"/>
    <w:rsid w:val="0079179C"/>
    <w:rsid w:val="00791958"/>
    <w:rsid w:val="00791BB4"/>
    <w:rsid w:val="00791C4F"/>
    <w:rsid w:val="00792050"/>
    <w:rsid w:val="0079207F"/>
    <w:rsid w:val="00792396"/>
    <w:rsid w:val="00792432"/>
    <w:rsid w:val="00792DA5"/>
    <w:rsid w:val="00792DB5"/>
    <w:rsid w:val="00792E83"/>
    <w:rsid w:val="00792EDB"/>
    <w:rsid w:val="00792FA8"/>
    <w:rsid w:val="0079313D"/>
    <w:rsid w:val="007931D0"/>
    <w:rsid w:val="00793739"/>
    <w:rsid w:val="00793948"/>
    <w:rsid w:val="00793971"/>
    <w:rsid w:val="007939E9"/>
    <w:rsid w:val="0079402A"/>
    <w:rsid w:val="00794856"/>
    <w:rsid w:val="0079497E"/>
    <w:rsid w:val="00794BD0"/>
    <w:rsid w:val="00794C29"/>
    <w:rsid w:val="00795281"/>
    <w:rsid w:val="007954F0"/>
    <w:rsid w:val="00796328"/>
    <w:rsid w:val="00796546"/>
    <w:rsid w:val="00796640"/>
    <w:rsid w:val="00796FF8"/>
    <w:rsid w:val="00797125"/>
    <w:rsid w:val="00797227"/>
    <w:rsid w:val="007972A3"/>
    <w:rsid w:val="007973EB"/>
    <w:rsid w:val="0079756F"/>
    <w:rsid w:val="007976A3"/>
    <w:rsid w:val="00797971"/>
    <w:rsid w:val="00797A13"/>
    <w:rsid w:val="00797C49"/>
    <w:rsid w:val="00797FCC"/>
    <w:rsid w:val="00797FFE"/>
    <w:rsid w:val="007A0307"/>
    <w:rsid w:val="007A07AB"/>
    <w:rsid w:val="007A0B3E"/>
    <w:rsid w:val="007A13E4"/>
    <w:rsid w:val="007A14B2"/>
    <w:rsid w:val="007A16D7"/>
    <w:rsid w:val="007A1726"/>
    <w:rsid w:val="007A1D7F"/>
    <w:rsid w:val="007A2108"/>
    <w:rsid w:val="007A235E"/>
    <w:rsid w:val="007A27C8"/>
    <w:rsid w:val="007A2E19"/>
    <w:rsid w:val="007A30D6"/>
    <w:rsid w:val="007A3224"/>
    <w:rsid w:val="007A32EF"/>
    <w:rsid w:val="007A34CF"/>
    <w:rsid w:val="007A36F2"/>
    <w:rsid w:val="007A3919"/>
    <w:rsid w:val="007A399E"/>
    <w:rsid w:val="007A39BB"/>
    <w:rsid w:val="007A3A9F"/>
    <w:rsid w:val="007A4102"/>
    <w:rsid w:val="007A4273"/>
    <w:rsid w:val="007A44A1"/>
    <w:rsid w:val="007A4600"/>
    <w:rsid w:val="007A4654"/>
    <w:rsid w:val="007A4A88"/>
    <w:rsid w:val="007A4BBB"/>
    <w:rsid w:val="007A524B"/>
    <w:rsid w:val="007A5393"/>
    <w:rsid w:val="007A578C"/>
    <w:rsid w:val="007A57B1"/>
    <w:rsid w:val="007A5D29"/>
    <w:rsid w:val="007A5FC7"/>
    <w:rsid w:val="007A608A"/>
    <w:rsid w:val="007A60B3"/>
    <w:rsid w:val="007A6582"/>
    <w:rsid w:val="007A692F"/>
    <w:rsid w:val="007A699D"/>
    <w:rsid w:val="007A6B07"/>
    <w:rsid w:val="007A6C57"/>
    <w:rsid w:val="007A6C73"/>
    <w:rsid w:val="007A6F9F"/>
    <w:rsid w:val="007A70F4"/>
    <w:rsid w:val="007A72FA"/>
    <w:rsid w:val="007A734B"/>
    <w:rsid w:val="007A7A1B"/>
    <w:rsid w:val="007A7C1C"/>
    <w:rsid w:val="007A7D9B"/>
    <w:rsid w:val="007B001C"/>
    <w:rsid w:val="007B06D9"/>
    <w:rsid w:val="007B06E0"/>
    <w:rsid w:val="007B0853"/>
    <w:rsid w:val="007B0AFE"/>
    <w:rsid w:val="007B0C46"/>
    <w:rsid w:val="007B1077"/>
    <w:rsid w:val="007B10D0"/>
    <w:rsid w:val="007B10DE"/>
    <w:rsid w:val="007B10F9"/>
    <w:rsid w:val="007B1289"/>
    <w:rsid w:val="007B143E"/>
    <w:rsid w:val="007B14ED"/>
    <w:rsid w:val="007B1997"/>
    <w:rsid w:val="007B1C0E"/>
    <w:rsid w:val="007B1CB6"/>
    <w:rsid w:val="007B28F4"/>
    <w:rsid w:val="007B29B8"/>
    <w:rsid w:val="007B2C60"/>
    <w:rsid w:val="007B2DDA"/>
    <w:rsid w:val="007B2E52"/>
    <w:rsid w:val="007B2F8F"/>
    <w:rsid w:val="007B36BE"/>
    <w:rsid w:val="007B3A6A"/>
    <w:rsid w:val="007B45D7"/>
    <w:rsid w:val="007B4725"/>
    <w:rsid w:val="007B4D53"/>
    <w:rsid w:val="007B4F39"/>
    <w:rsid w:val="007B5269"/>
    <w:rsid w:val="007B5C0C"/>
    <w:rsid w:val="007B62DA"/>
    <w:rsid w:val="007B64D3"/>
    <w:rsid w:val="007B6517"/>
    <w:rsid w:val="007B694D"/>
    <w:rsid w:val="007B6BA4"/>
    <w:rsid w:val="007B6F35"/>
    <w:rsid w:val="007B728D"/>
    <w:rsid w:val="007B73D7"/>
    <w:rsid w:val="007B750A"/>
    <w:rsid w:val="007B7C21"/>
    <w:rsid w:val="007C0619"/>
    <w:rsid w:val="007C0B62"/>
    <w:rsid w:val="007C124F"/>
    <w:rsid w:val="007C12D9"/>
    <w:rsid w:val="007C15B3"/>
    <w:rsid w:val="007C1602"/>
    <w:rsid w:val="007C174E"/>
    <w:rsid w:val="007C17A0"/>
    <w:rsid w:val="007C190A"/>
    <w:rsid w:val="007C1B2B"/>
    <w:rsid w:val="007C1D8A"/>
    <w:rsid w:val="007C1FD9"/>
    <w:rsid w:val="007C2143"/>
    <w:rsid w:val="007C242E"/>
    <w:rsid w:val="007C251F"/>
    <w:rsid w:val="007C277D"/>
    <w:rsid w:val="007C27BA"/>
    <w:rsid w:val="007C2838"/>
    <w:rsid w:val="007C2A5F"/>
    <w:rsid w:val="007C2B5F"/>
    <w:rsid w:val="007C2BA9"/>
    <w:rsid w:val="007C2C7A"/>
    <w:rsid w:val="007C2E65"/>
    <w:rsid w:val="007C310A"/>
    <w:rsid w:val="007C3186"/>
    <w:rsid w:val="007C3376"/>
    <w:rsid w:val="007C33A6"/>
    <w:rsid w:val="007C3525"/>
    <w:rsid w:val="007C35CD"/>
    <w:rsid w:val="007C367B"/>
    <w:rsid w:val="007C37E6"/>
    <w:rsid w:val="007C3856"/>
    <w:rsid w:val="007C396B"/>
    <w:rsid w:val="007C3B35"/>
    <w:rsid w:val="007C41C9"/>
    <w:rsid w:val="007C44B2"/>
    <w:rsid w:val="007C44E6"/>
    <w:rsid w:val="007C45B6"/>
    <w:rsid w:val="007C4639"/>
    <w:rsid w:val="007C4CCA"/>
    <w:rsid w:val="007C4F04"/>
    <w:rsid w:val="007C4F27"/>
    <w:rsid w:val="007C522C"/>
    <w:rsid w:val="007C5568"/>
    <w:rsid w:val="007C5C05"/>
    <w:rsid w:val="007C63D5"/>
    <w:rsid w:val="007C67C5"/>
    <w:rsid w:val="007C68F9"/>
    <w:rsid w:val="007C6958"/>
    <w:rsid w:val="007C6B91"/>
    <w:rsid w:val="007C6C96"/>
    <w:rsid w:val="007C6DF6"/>
    <w:rsid w:val="007C737B"/>
    <w:rsid w:val="007C7583"/>
    <w:rsid w:val="007C7BB9"/>
    <w:rsid w:val="007D03CF"/>
    <w:rsid w:val="007D08BA"/>
    <w:rsid w:val="007D0F2E"/>
    <w:rsid w:val="007D124F"/>
    <w:rsid w:val="007D13F0"/>
    <w:rsid w:val="007D184B"/>
    <w:rsid w:val="007D1864"/>
    <w:rsid w:val="007D1B6A"/>
    <w:rsid w:val="007D1D15"/>
    <w:rsid w:val="007D1FB1"/>
    <w:rsid w:val="007D20DD"/>
    <w:rsid w:val="007D2417"/>
    <w:rsid w:val="007D25C5"/>
    <w:rsid w:val="007D27ED"/>
    <w:rsid w:val="007D2C63"/>
    <w:rsid w:val="007D2FBB"/>
    <w:rsid w:val="007D344D"/>
    <w:rsid w:val="007D395F"/>
    <w:rsid w:val="007D39D9"/>
    <w:rsid w:val="007D3B35"/>
    <w:rsid w:val="007D3B81"/>
    <w:rsid w:val="007D3E6A"/>
    <w:rsid w:val="007D3F4B"/>
    <w:rsid w:val="007D3FD8"/>
    <w:rsid w:val="007D43B3"/>
    <w:rsid w:val="007D4AB5"/>
    <w:rsid w:val="007D5D31"/>
    <w:rsid w:val="007D5EA6"/>
    <w:rsid w:val="007D6952"/>
    <w:rsid w:val="007D6E97"/>
    <w:rsid w:val="007D7012"/>
    <w:rsid w:val="007D70D8"/>
    <w:rsid w:val="007D7A31"/>
    <w:rsid w:val="007D7B30"/>
    <w:rsid w:val="007D7BCB"/>
    <w:rsid w:val="007E0006"/>
    <w:rsid w:val="007E06D8"/>
    <w:rsid w:val="007E091F"/>
    <w:rsid w:val="007E092F"/>
    <w:rsid w:val="007E0EB2"/>
    <w:rsid w:val="007E0EC6"/>
    <w:rsid w:val="007E1036"/>
    <w:rsid w:val="007E112B"/>
    <w:rsid w:val="007E1771"/>
    <w:rsid w:val="007E1E0D"/>
    <w:rsid w:val="007E20ED"/>
    <w:rsid w:val="007E272B"/>
    <w:rsid w:val="007E2B9A"/>
    <w:rsid w:val="007E2BAE"/>
    <w:rsid w:val="007E31DB"/>
    <w:rsid w:val="007E32BE"/>
    <w:rsid w:val="007E37E0"/>
    <w:rsid w:val="007E38F4"/>
    <w:rsid w:val="007E398A"/>
    <w:rsid w:val="007E41A5"/>
    <w:rsid w:val="007E43FF"/>
    <w:rsid w:val="007E443C"/>
    <w:rsid w:val="007E44EC"/>
    <w:rsid w:val="007E4DAB"/>
    <w:rsid w:val="007E5288"/>
    <w:rsid w:val="007E5799"/>
    <w:rsid w:val="007E5BED"/>
    <w:rsid w:val="007E5D04"/>
    <w:rsid w:val="007E5D5D"/>
    <w:rsid w:val="007E5EBE"/>
    <w:rsid w:val="007E61C1"/>
    <w:rsid w:val="007E62FF"/>
    <w:rsid w:val="007E6512"/>
    <w:rsid w:val="007E67E1"/>
    <w:rsid w:val="007E6A83"/>
    <w:rsid w:val="007E6B99"/>
    <w:rsid w:val="007E6D37"/>
    <w:rsid w:val="007E6DF6"/>
    <w:rsid w:val="007E71FB"/>
    <w:rsid w:val="007E740D"/>
    <w:rsid w:val="007E784F"/>
    <w:rsid w:val="007E7A19"/>
    <w:rsid w:val="007E7C60"/>
    <w:rsid w:val="007E7CB4"/>
    <w:rsid w:val="007E7CF6"/>
    <w:rsid w:val="007F01AB"/>
    <w:rsid w:val="007F0239"/>
    <w:rsid w:val="007F0351"/>
    <w:rsid w:val="007F0456"/>
    <w:rsid w:val="007F09E2"/>
    <w:rsid w:val="007F0C5B"/>
    <w:rsid w:val="007F0C5D"/>
    <w:rsid w:val="007F0D51"/>
    <w:rsid w:val="007F0E37"/>
    <w:rsid w:val="007F0F6B"/>
    <w:rsid w:val="007F13DA"/>
    <w:rsid w:val="007F1602"/>
    <w:rsid w:val="007F1738"/>
    <w:rsid w:val="007F1AA7"/>
    <w:rsid w:val="007F1B08"/>
    <w:rsid w:val="007F1CB7"/>
    <w:rsid w:val="007F1D1C"/>
    <w:rsid w:val="007F1E11"/>
    <w:rsid w:val="007F1EC7"/>
    <w:rsid w:val="007F233D"/>
    <w:rsid w:val="007F2861"/>
    <w:rsid w:val="007F28AD"/>
    <w:rsid w:val="007F2A04"/>
    <w:rsid w:val="007F2A6C"/>
    <w:rsid w:val="007F2D02"/>
    <w:rsid w:val="007F2F94"/>
    <w:rsid w:val="007F31C8"/>
    <w:rsid w:val="007F3221"/>
    <w:rsid w:val="007F32A8"/>
    <w:rsid w:val="007F3753"/>
    <w:rsid w:val="007F3978"/>
    <w:rsid w:val="007F40B1"/>
    <w:rsid w:val="007F426A"/>
    <w:rsid w:val="007F4AAB"/>
    <w:rsid w:val="007F4B5B"/>
    <w:rsid w:val="007F4E5E"/>
    <w:rsid w:val="007F51C6"/>
    <w:rsid w:val="007F51C8"/>
    <w:rsid w:val="007F5380"/>
    <w:rsid w:val="007F5A93"/>
    <w:rsid w:val="007F5C36"/>
    <w:rsid w:val="007F5ED8"/>
    <w:rsid w:val="007F5F6D"/>
    <w:rsid w:val="007F6234"/>
    <w:rsid w:val="007F6920"/>
    <w:rsid w:val="007F6AD5"/>
    <w:rsid w:val="007F6B84"/>
    <w:rsid w:val="007F6BDC"/>
    <w:rsid w:val="007F7239"/>
    <w:rsid w:val="007F7388"/>
    <w:rsid w:val="007F756A"/>
    <w:rsid w:val="007F767C"/>
    <w:rsid w:val="007F7699"/>
    <w:rsid w:val="007F7793"/>
    <w:rsid w:val="007F7A07"/>
    <w:rsid w:val="007F7C3A"/>
    <w:rsid w:val="007F7E71"/>
    <w:rsid w:val="008000FE"/>
    <w:rsid w:val="00800397"/>
    <w:rsid w:val="00800789"/>
    <w:rsid w:val="00800964"/>
    <w:rsid w:val="008010F7"/>
    <w:rsid w:val="0080185D"/>
    <w:rsid w:val="00802009"/>
    <w:rsid w:val="00802090"/>
    <w:rsid w:val="0080218D"/>
    <w:rsid w:val="0080249B"/>
    <w:rsid w:val="00802908"/>
    <w:rsid w:val="00802F77"/>
    <w:rsid w:val="008031E4"/>
    <w:rsid w:val="008031FB"/>
    <w:rsid w:val="00803AC2"/>
    <w:rsid w:val="00803B63"/>
    <w:rsid w:val="00803B82"/>
    <w:rsid w:val="00803C1F"/>
    <w:rsid w:val="00803EDC"/>
    <w:rsid w:val="00803FBD"/>
    <w:rsid w:val="008040AC"/>
    <w:rsid w:val="00804387"/>
    <w:rsid w:val="00804489"/>
    <w:rsid w:val="00804B1D"/>
    <w:rsid w:val="00804B5B"/>
    <w:rsid w:val="00804BA4"/>
    <w:rsid w:val="00804EAE"/>
    <w:rsid w:val="0080530F"/>
    <w:rsid w:val="00805361"/>
    <w:rsid w:val="00805678"/>
    <w:rsid w:val="0080573A"/>
    <w:rsid w:val="00805862"/>
    <w:rsid w:val="00805ACC"/>
    <w:rsid w:val="00805B08"/>
    <w:rsid w:val="00805BAB"/>
    <w:rsid w:val="00805BD4"/>
    <w:rsid w:val="00805BE2"/>
    <w:rsid w:val="008065B8"/>
    <w:rsid w:val="008068C8"/>
    <w:rsid w:val="00806ADA"/>
    <w:rsid w:val="00806E23"/>
    <w:rsid w:val="00806E4F"/>
    <w:rsid w:val="00806EA2"/>
    <w:rsid w:val="00806F6D"/>
    <w:rsid w:val="008074DD"/>
    <w:rsid w:val="00807AC7"/>
    <w:rsid w:val="00807FD3"/>
    <w:rsid w:val="0081049A"/>
    <w:rsid w:val="008106E4"/>
    <w:rsid w:val="008108F4"/>
    <w:rsid w:val="00810A99"/>
    <w:rsid w:val="00810BFA"/>
    <w:rsid w:val="00810DF3"/>
    <w:rsid w:val="00810F18"/>
    <w:rsid w:val="0081106D"/>
    <w:rsid w:val="00811097"/>
    <w:rsid w:val="0081130A"/>
    <w:rsid w:val="00811645"/>
    <w:rsid w:val="00811710"/>
    <w:rsid w:val="00811B3C"/>
    <w:rsid w:val="00812381"/>
    <w:rsid w:val="008123A6"/>
    <w:rsid w:val="00812517"/>
    <w:rsid w:val="008126A1"/>
    <w:rsid w:val="008134AD"/>
    <w:rsid w:val="0081396C"/>
    <w:rsid w:val="00813B3D"/>
    <w:rsid w:val="00813C63"/>
    <w:rsid w:val="00813ED1"/>
    <w:rsid w:val="00813F0D"/>
    <w:rsid w:val="00813FA2"/>
    <w:rsid w:val="008140D2"/>
    <w:rsid w:val="00814277"/>
    <w:rsid w:val="00815097"/>
    <w:rsid w:val="0081515F"/>
    <w:rsid w:val="00815255"/>
    <w:rsid w:val="0081541B"/>
    <w:rsid w:val="008154CF"/>
    <w:rsid w:val="008155D3"/>
    <w:rsid w:val="00815857"/>
    <w:rsid w:val="00815902"/>
    <w:rsid w:val="00815CCF"/>
    <w:rsid w:val="008162A8"/>
    <w:rsid w:val="0081632F"/>
    <w:rsid w:val="008163A2"/>
    <w:rsid w:val="00816652"/>
    <w:rsid w:val="008168D6"/>
    <w:rsid w:val="00816AF4"/>
    <w:rsid w:val="008170ED"/>
    <w:rsid w:val="008172F1"/>
    <w:rsid w:val="00817385"/>
    <w:rsid w:val="00817BD8"/>
    <w:rsid w:val="00817BF9"/>
    <w:rsid w:val="00817D53"/>
    <w:rsid w:val="00817E8F"/>
    <w:rsid w:val="00820098"/>
    <w:rsid w:val="008201F6"/>
    <w:rsid w:val="00820277"/>
    <w:rsid w:val="008203FB"/>
    <w:rsid w:val="008204E7"/>
    <w:rsid w:val="00820997"/>
    <w:rsid w:val="00820A81"/>
    <w:rsid w:val="00820BC6"/>
    <w:rsid w:val="00820E8C"/>
    <w:rsid w:val="0082145C"/>
    <w:rsid w:val="00821575"/>
    <w:rsid w:val="008215DF"/>
    <w:rsid w:val="008217D9"/>
    <w:rsid w:val="00821812"/>
    <w:rsid w:val="00821B63"/>
    <w:rsid w:val="00821D50"/>
    <w:rsid w:val="00822058"/>
    <w:rsid w:val="0082253E"/>
    <w:rsid w:val="00823222"/>
    <w:rsid w:val="00823552"/>
    <w:rsid w:val="008236C4"/>
    <w:rsid w:val="00823ADA"/>
    <w:rsid w:val="00824110"/>
    <w:rsid w:val="008242F9"/>
    <w:rsid w:val="00824905"/>
    <w:rsid w:val="00824922"/>
    <w:rsid w:val="00825127"/>
    <w:rsid w:val="00825467"/>
    <w:rsid w:val="008254B0"/>
    <w:rsid w:val="00825535"/>
    <w:rsid w:val="00825934"/>
    <w:rsid w:val="00825B1D"/>
    <w:rsid w:val="00825E65"/>
    <w:rsid w:val="0082606D"/>
    <w:rsid w:val="0082620B"/>
    <w:rsid w:val="0082666B"/>
    <w:rsid w:val="0082689D"/>
    <w:rsid w:val="0082699B"/>
    <w:rsid w:val="008270AF"/>
    <w:rsid w:val="0082770B"/>
    <w:rsid w:val="008278CE"/>
    <w:rsid w:val="00827A79"/>
    <w:rsid w:val="00827BE0"/>
    <w:rsid w:val="00827CD2"/>
    <w:rsid w:val="00827E97"/>
    <w:rsid w:val="00830C6E"/>
    <w:rsid w:val="00830D1E"/>
    <w:rsid w:val="00831261"/>
    <w:rsid w:val="00831279"/>
    <w:rsid w:val="0083159E"/>
    <w:rsid w:val="00831968"/>
    <w:rsid w:val="00831CA2"/>
    <w:rsid w:val="0083264F"/>
    <w:rsid w:val="0083272D"/>
    <w:rsid w:val="00832908"/>
    <w:rsid w:val="008329EE"/>
    <w:rsid w:val="00832A17"/>
    <w:rsid w:val="00832A51"/>
    <w:rsid w:val="00832B16"/>
    <w:rsid w:val="00832B3C"/>
    <w:rsid w:val="00832C66"/>
    <w:rsid w:val="00832E1C"/>
    <w:rsid w:val="008330AA"/>
    <w:rsid w:val="008330F6"/>
    <w:rsid w:val="008334E9"/>
    <w:rsid w:val="00833650"/>
    <w:rsid w:val="00833940"/>
    <w:rsid w:val="00833957"/>
    <w:rsid w:val="00833D38"/>
    <w:rsid w:val="00833E33"/>
    <w:rsid w:val="00833EF7"/>
    <w:rsid w:val="0083400C"/>
    <w:rsid w:val="00834905"/>
    <w:rsid w:val="00834B14"/>
    <w:rsid w:val="00835020"/>
    <w:rsid w:val="00835313"/>
    <w:rsid w:val="0083562B"/>
    <w:rsid w:val="0083572F"/>
    <w:rsid w:val="008358B7"/>
    <w:rsid w:val="00835E1C"/>
    <w:rsid w:val="0083637B"/>
    <w:rsid w:val="0083642D"/>
    <w:rsid w:val="00836708"/>
    <w:rsid w:val="00836CC7"/>
    <w:rsid w:val="00836DA8"/>
    <w:rsid w:val="0083703E"/>
    <w:rsid w:val="008372EA"/>
    <w:rsid w:val="00837511"/>
    <w:rsid w:val="008375AC"/>
    <w:rsid w:val="0083770D"/>
    <w:rsid w:val="00837729"/>
    <w:rsid w:val="0083785A"/>
    <w:rsid w:val="008379E0"/>
    <w:rsid w:val="00837BA2"/>
    <w:rsid w:val="008402A2"/>
    <w:rsid w:val="00840D9D"/>
    <w:rsid w:val="008410F8"/>
    <w:rsid w:val="00841543"/>
    <w:rsid w:val="00841CE1"/>
    <w:rsid w:val="008421B4"/>
    <w:rsid w:val="00842300"/>
    <w:rsid w:val="008427DA"/>
    <w:rsid w:val="008428B0"/>
    <w:rsid w:val="00842A8C"/>
    <w:rsid w:val="00842EED"/>
    <w:rsid w:val="008432BC"/>
    <w:rsid w:val="00843333"/>
    <w:rsid w:val="0084346F"/>
    <w:rsid w:val="008435AA"/>
    <w:rsid w:val="00843767"/>
    <w:rsid w:val="00843B77"/>
    <w:rsid w:val="00843F1E"/>
    <w:rsid w:val="008444B8"/>
    <w:rsid w:val="00844571"/>
    <w:rsid w:val="0084477E"/>
    <w:rsid w:val="00844943"/>
    <w:rsid w:val="00844B85"/>
    <w:rsid w:val="00844D94"/>
    <w:rsid w:val="008452FA"/>
    <w:rsid w:val="0084576E"/>
    <w:rsid w:val="00845A3B"/>
    <w:rsid w:val="00845EEB"/>
    <w:rsid w:val="008462BB"/>
    <w:rsid w:val="008465BE"/>
    <w:rsid w:val="00846AE9"/>
    <w:rsid w:val="00846B54"/>
    <w:rsid w:val="00847172"/>
    <w:rsid w:val="00847636"/>
    <w:rsid w:val="00847AF3"/>
    <w:rsid w:val="00847E34"/>
    <w:rsid w:val="0085001C"/>
    <w:rsid w:val="008500E6"/>
    <w:rsid w:val="00850320"/>
    <w:rsid w:val="0085047D"/>
    <w:rsid w:val="008504B8"/>
    <w:rsid w:val="0085065B"/>
    <w:rsid w:val="00850B53"/>
    <w:rsid w:val="00850B61"/>
    <w:rsid w:val="00850BAE"/>
    <w:rsid w:val="00850CFD"/>
    <w:rsid w:val="00850D79"/>
    <w:rsid w:val="00850F8E"/>
    <w:rsid w:val="008511C0"/>
    <w:rsid w:val="008514FA"/>
    <w:rsid w:val="008515B8"/>
    <w:rsid w:val="00851B33"/>
    <w:rsid w:val="00851CC4"/>
    <w:rsid w:val="00851CF5"/>
    <w:rsid w:val="00851E57"/>
    <w:rsid w:val="00852815"/>
    <w:rsid w:val="008529E4"/>
    <w:rsid w:val="00852D4D"/>
    <w:rsid w:val="00852E7D"/>
    <w:rsid w:val="00853294"/>
    <w:rsid w:val="00853720"/>
    <w:rsid w:val="0085379D"/>
    <w:rsid w:val="00853C6E"/>
    <w:rsid w:val="00853F29"/>
    <w:rsid w:val="00853FE4"/>
    <w:rsid w:val="008543F4"/>
    <w:rsid w:val="00854498"/>
    <w:rsid w:val="008544CD"/>
    <w:rsid w:val="008544EC"/>
    <w:rsid w:val="008546A1"/>
    <w:rsid w:val="00854AFB"/>
    <w:rsid w:val="00854FAB"/>
    <w:rsid w:val="008550D2"/>
    <w:rsid w:val="0085527A"/>
    <w:rsid w:val="0085527E"/>
    <w:rsid w:val="00855298"/>
    <w:rsid w:val="0085532C"/>
    <w:rsid w:val="00855374"/>
    <w:rsid w:val="0085551C"/>
    <w:rsid w:val="00855600"/>
    <w:rsid w:val="00855849"/>
    <w:rsid w:val="008559C0"/>
    <w:rsid w:val="008561BB"/>
    <w:rsid w:val="008561DB"/>
    <w:rsid w:val="00856634"/>
    <w:rsid w:val="00856B38"/>
    <w:rsid w:val="00857159"/>
    <w:rsid w:val="0085731B"/>
    <w:rsid w:val="00857466"/>
    <w:rsid w:val="00857518"/>
    <w:rsid w:val="00857919"/>
    <w:rsid w:val="00857B80"/>
    <w:rsid w:val="00857CFE"/>
    <w:rsid w:val="0086051D"/>
    <w:rsid w:val="008606C4"/>
    <w:rsid w:val="00860E17"/>
    <w:rsid w:val="00860FCE"/>
    <w:rsid w:val="00861256"/>
    <w:rsid w:val="00861287"/>
    <w:rsid w:val="0086128D"/>
    <w:rsid w:val="008613D8"/>
    <w:rsid w:val="008619B0"/>
    <w:rsid w:val="00861CCC"/>
    <w:rsid w:val="00862061"/>
    <w:rsid w:val="00862406"/>
    <w:rsid w:val="008624EC"/>
    <w:rsid w:val="00862615"/>
    <w:rsid w:val="00862883"/>
    <w:rsid w:val="008628B0"/>
    <w:rsid w:val="00862987"/>
    <w:rsid w:val="00862997"/>
    <w:rsid w:val="00862AC2"/>
    <w:rsid w:val="008632C7"/>
    <w:rsid w:val="008633F6"/>
    <w:rsid w:val="00863904"/>
    <w:rsid w:val="00864415"/>
    <w:rsid w:val="008647C5"/>
    <w:rsid w:val="00864837"/>
    <w:rsid w:val="00864A39"/>
    <w:rsid w:val="00864A41"/>
    <w:rsid w:val="00865048"/>
    <w:rsid w:val="00865105"/>
    <w:rsid w:val="00865403"/>
    <w:rsid w:val="008659C8"/>
    <w:rsid w:val="00865ABF"/>
    <w:rsid w:val="008661E9"/>
    <w:rsid w:val="008664AA"/>
    <w:rsid w:val="00866A65"/>
    <w:rsid w:val="00866B58"/>
    <w:rsid w:val="00866D9C"/>
    <w:rsid w:val="00866ED1"/>
    <w:rsid w:val="00866F67"/>
    <w:rsid w:val="0086769B"/>
    <w:rsid w:val="00867A72"/>
    <w:rsid w:val="00867B7F"/>
    <w:rsid w:val="00867BB3"/>
    <w:rsid w:val="008701AC"/>
    <w:rsid w:val="008702DA"/>
    <w:rsid w:val="00870382"/>
    <w:rsid w:val="0087059C"/>
    <w:rsid w:val="00870EE4"/>
    <w:rsid w:val="00871057"/>
    <w:rsid w:val="008710E6"/>
    <w:rsid w:val="00871353"/>
    <w:rsid w:val="00871578"/>
    <w:rsid w:val="00871686"/>
    <w:rsid w:val="00871BDE"/>
    <w:rsid w:val="008720AC"/>
    <w:rsid w:val="008725C5"/>
    <w:rsid w:val="00872994"/>
    <w:rsid w:val="00872A70"/>
    <w:rsid w:val="008737B9"/>
    <w:rsid w:val="008740C4"/>
    <w:rsid w:val="008742EB"/>
    <w:rsid w:val="00874429"/>
    <w:rsid w:val="00874469"/>
    <w:rsid w:val="008744A8"/>
    <w:rsid w:val="008744B7"/>
    <w:rsid w:val="00874FC0"/>
    <w:rsid w:val="0087515B"/>
    <w:rsid w:val="008751EB"/>
    <w:rsid w:val="00875467"/>
    <w:rsid w:val="008763E5"/>
    <w:rsid w:val="00876752"/>
    <w:rsid w:val="008768D5"/>
    <w:rsid w:val="008768EF"/>
    <w:rsid w:val="00876EFE"/>
    <w:rsid w:val="00877807"/>
    <w:rsid w:val="00877862"/>
    <w:rsid w:val="00877D56"/>
    <w:rsid w:val="00877DE7"/>
    <w:rsid w:val="00877F72"/>
    <w:rsid w:val="00880783"/>
    <w:rsid w:val="00880A17"/>
    <w:rsid w:val="00880C67"/>
    <w:rsid w:val="00881000"/>
    <w:rsid w:val="00881007"/>
    <w:rsid w:val="00881396"/>
    <w:rsid w:val="008819EC"/>
    <w:rsid w:val="00881AA7"/>
    <w:rsid w:val="00881D11"/>
    <w:rsid w:val="00881D63"/>
    <w:rsid w:val="00882279"/>
    <w:rsid w:val="00882335"/>
    <w:rsid w:val="008825F7"/>
    <w:rsid w:val="008827CC"/>
    <w:rsid w:val="008828BF"/>
    <w:rsid w:val="00882F00"/>
    <w:rsid w:val="00883077"/>
    <w:rsid w:val="00883083"/>
    <w:rsid w:val="0088332D"/>
    <w:rsid w:val="00883521"/>
    <w:rsid w:val="008836B4"/>
    <w:rsid w:val="008836BA"/>
    <w:rsid w:val="0088376F"/>
    <w:rsid w:val="00883816"/>
    <w:rsid w:val="00883B60"/>
    <w:rsid w:val="00883BD0"/>
    <w:rsid w:val="00883C52"/>
    <w:rsid w:val="00883CD0"/>
    <w:rsid w:val="00883F4E"/>
    <w:rsid w:val="00884026"/>
    <w:rsid w:val="008842B7"/>
    <w:rsid w:val="008842FE"/>
    <w:rsid w:val="00884971"/>
    <w:rsid w:val="00884B04"/>
    <w:rsid w:val="00884F97"/>
    <w:rsid w:val="0088533F"/>
    <w:rsid w:val="0088542B"/>
    <w:rsid w:val="008855AF"/>
    <w:rsid w:val="008859F8"/>
    <w:rsid w:val="00885BC6"/>
    <w:rsid w:val="008861F8"/>
    <w:rsid w:val="0088648F"/>
    <w:rsid w:val="008866F7"/>
    <w:rsid w:val="0088680B"/>
    <w:rsid w:val="00886932"/>
    <w:rsid w:val="00886FEC"/>
    <w:rsid w:val="008870D9"/>
    <w:rsid w:val="0088735F"/>
    <w:rsid w:val="00887372"/>
    <w:rsid w:val="00887815"/>
    <w:rsid w:val="00887F89"/>
    <w:rsid w:val="00887F95"/>
    <w:rsid w:val="00887FAD"/>
    <w:rsid w:val="0089014F"/>
    <w:rsid w:val="0089044B"/>
    <w:rsid w:val="008904D8"/>
    <w:rsid w:val="0089052A"/>
    <w:rsid w:val="008905AA"/>
    <w:rsid w:val="008905D8"/>
    <w:rsid w:val="00890AAA"/>
    <w:rsid w:val="00890D37"/>
    <w:rsid w:val="0089108F"/>
    <w:rsid w:val="00891094"/>
    <w:rsid w:val="00891644"/>
    <w:rsid w:val="00891CD0"/>
    <w:rsid w:val="00891E5E"/>
    <w:rsid w:val="00891F78"/>
    <w:rsid w:val="00892053"/>
    <w:rsid w:val="00892079"/>
    <w:rsid w:val="0089210A"/>
    <w:rsid w:val="0089239E"/>
    <w:rsid w:val="00892774"/>
    <w:rsid w:val="00892988"/>
    <w:rsid w:val="00892AFE"/>
    <w:rsid w:val="00892F07"/>
    <w:rsid w:val="00893503"/>
    <w:rsid w:val="00893517"/>
    <w:rsid w:val="00893526"/>
    <w:rsid w:val="00893A23"/>
    <w:rsid w:val="00893ECF"/>
    <w:rsid w:val="0089420E"/>
    <w:rsid w:val="00894813"/>
    <w:rsid w:val="0089489B"/>
    <w:rsid w:val="00894D22"/>
    <w:rsid w:val="00895236"/>
    <w:rsid w:val="008952B9"/>
    <w:rsid w:val="008952FB"/>
    <w:rsid w:val="008954AB"/>
    <w:rsid w:val="008954C6"/>
    <w:rsid w:val="008955C9"/>
    <w:rsid w:val="00895B87"/>
    <w:rsid w:val="00895C2C"/>
    <w:rsid w:val="00895CB2"/>
    <w:rsid w:val="0089609B"/>
    <w:rsid w:val="008961B5"/>
    <w:rsid w:val="008966C2"/>
    <w:rsid w:val="00896C44"/>
    <w:rsid w:val="00896D3B"/>
    <w:rsid w:val="008971A5"/>
    <w:rsid w:val="00897475"/>
    <w:rsid w:val="00897494"/>
    <w:rsid w:val="00897557"/>
    <w:rsid w:val="00897AAE"/>
    <w:rsid w:val="00897E69"/>
    <w:rsid w:val="00897EA9"/>
    <w:rsid w:val="008A0111"/>
    <w:rsid w:val="008A0281"/>
    <w:rsid w:val="008A08BF"/>
    <w:rsid w:val="008A08F9"/>
    <w:rsid w:val="008A0AC4"/>
    <w:rsid w:val="008A0AC6"/>
    <w:rsid w:val="008A0BBB"/>
    <w:rsid w:val="008A0BDF"/>
    <w:rsid w:val="008A0F23"/>
    <w:rsid w:val="008A1185"/>
    <w:rsid w:val="008A18AF"/>
    <w:rsid w:val="008A193B"/>
    <w:rsid w:val="008A1D18"/>
    <w:rsid w:val="008A1E20"/>
    <w:rsid w:val="008A1E55"/>
    <w:rsid w:val="008A1F23"/>
    <w:rsid w:val="008A1F7D"/>
    <w:rsid w:val="008A21B7"/>
    <w:rsid w:val="008A2264"/>
    <w:rsid w:val="008A2821"/>
    <w:rsid w:val="008A290E"/>
    <w:rsid w:val="008A29FE"/>
    <w:rsid w:val="008A2B10"/>
    <w:rsid w:val="008A2F14"/>
    <w:rsid w:val="008A31C3"/>
    <w:rsid w:val="008A3318"/>
    <w:rsid w:val="008A3849"/>
    <w:rsid w:val="008A39FF"/>
    <w:rsid w:val="008A3F8B"/>
    <w:rsid w:val="008A41FE"/>
    <w:rsid w:val="008A42E4"/>
    <w:rsid w:val="008A4ADA"/>
    <w:rsid w:val="008A4D35"/>
    <w:rsid w:val="008A4FD4"/>
    <w:rsid w:val="008A5070"/>
    <w:rsid w:val="008A5252"/>
    <w:rsid w:val="008A53F2"/>
    <w:rsid w:val="008A5423"/>
    <w:rsid w:val="008A55A4"/>
    <w:rsid w:val="008A58D5"/>
    <w:rsid w:val="008A5A88"/>
    <w:rsid w:val="008A5D26"/>
    <w:rsid w:val="008A60AD"/>
    <w:rsid w:val="008A64DA"/>
    <w:rsid w:val="008A6820"/>
    <w:rsid w:val="008A692E"/>
    <w:rsid w:val="008A6B18"/>
    <w:rsid w:val="008A6CD3"/>
    <w:rsid w:val="008A6CE3"/>
    <w:rsid w:val="008A6F1D"/>
    <w:rsid w:val="008A73C9"/>
    <w:rsid w:val="008A7640"/>
    <w:rsid w:val="008A7728"/>
    <w:rsid w:val="008A7C6D"/>
    <w:rsid w:val="008A7E73"/>
    <w:rsid w:val="008A7FA2"/>
    <w:rsid w:val="008B011F"/>
    <w:rsid w:val="008B067E"/>
    <w:rsid w:val="008B0945"/>
    <w:rsid w:val="008B095D"/>
    <w:rsid w:val="008B0E39"/>
    <w:rsid w:val="008B16FB"/>
    <w:rsid w:val="008B1A3C"/>
    <w:rsid w:val="008B2029"/>
    <w:rsid w:val="008B2081"/>
    <w:rsid w:val="008B2087"/>
    <w:rsid w:val="008B21EC"/>
    <w:rsid w:val="008B24F0"/>
    <w:rsid w:val="008B264C"/>
    <w:rsid w:val="008B2971"/>
    <w:rsid w:val="008B2E9B"/>
    <w:rsid w:val="008B2ECE"/>
    <w:rsid w:val="008B30B7"/>
    <w:rsid w:val="008B31A4"/>
    <w:rsid w:val="008B3643"/>
    <w:rsid w:val="008B37C5"/>
    <w:rsid w:val="008B3B37"/>
    <w:rsid w:val="008B3B4D"/>
    <w:rsid w:val="008B3D93"/>
    <w:rsid w:val="008B3ED3"/>
    <w:rsid w:val="008B4219"/>
    <w:rsid w:val="008B4468"/>
    <w:rsid w:val="008B44A7"/>
    <w:rsid w:val="008B4835"/>
    <w:rsid w:val="008B4A6C"/>
    <w:rsid w:val="008B4C14"/>
    <w:rsid w:val="008B4D0C"/>
    <w:rsid w:val="008B4DC2"/>
    <w:rsid w:val="008B4F71"/>
    <w:rsid w:val="008B50AB"/>
    <w:rsid w:val="008B5A81"/>
    <w:rsid w:val="008B5E51"/>
    <w:rsid w:val="008B620B"/>
    <w:rsid w:val="008B6423"/>
    <w:rsid w:val="008B67DA"/>
    <w:rsid w:val="008B6B31"/>
    <w:rsid w:val="008B6D31"/>
    <w:rsid w:val="008B6DC5"/>
    <w:rsid w:val="008B723A"/>
    <w:rsid w:val="008B72C4"/>
    <w:rsid w:val="008B74D1"/>
    <w:rsid w:val="008B7D35"/>
    <w:rsid w:val="008B7F26"/>
    <w:rsid w:val="008C004D"/>
    <w:rsid w:val="008C0567"/>
    <w:rsid w:val="008C0981"/>
    <w:rsid w:val="008C0A40"/>
    <w:rsid w:val="008C0B38"/>
    <w:rsid w:val="008C0F51"/>
    <w:rsid w:val="008C12B2"/>
    <w:rsid w:val="008C132E"/>
    <w:rsid w:val="008C1521"/>
    <w:rsid w:val="008C159B"/>
    <w:rsid w:val="008C15D7"/>
    <w:rsid w:val="008C196F"/>
    <w:rsid w:val="008C1C5A"/>
    <w:rsid w:val="008C1E72"/>
    <w:rsid w:val="008C2211"/>
    <w:rsid w:val="008C27D9"/>
    <w:rsid w:val="008C2CB7"/>
    <w:rsid w:val="008C2EDE"/>
    <w:rsid w:val="008C312C"/>
    <w:rsid w:val="008C3186"/>
    <w:rsid w:val="008C31D6"/>
    <w:rsid w:val="008C336D"/>
    <w:rsid w:val="008C34C0"/>
    <w:rsid w:val="008C3A48"/>
    <w:rsid w:val="008C3DB0"/>
    <w:rsid w:val="008C3E01"/>
    <w:rsid w:val="008C3FDD"/>
    <w:rsid w:val="008C4046"/>
    <w:rsid w:val="008C49F3"/>
    <w:rsid w:val="008C4B19"/>
    <w:rsid w:val="008C5120"/>
    <w:rsid w:val="008C53A0"/>
    <w:rsid w:val="008C5409"/>
    <w:rsid w:val="008C5806"/>
    <w:rsid w:val="008C59E4"/>
    <w:rsid w:val="008C5D2A"/>
    <w:rsid w:val="008C6147"/>
    <w:rsid w:val="008C6BFA"/>
    <w:rsid w:val="008C6C26"/>
    <w:rsid w:val="008C6E0B"/>
    <w:rsid w:val="008C6EE4"/>
    <w:rsid w:val="008C6F7A"/>
    <w:rsid w:val="008C7079"/>
    <w:rsid w:val="008C74C1"/>
    <w:rsid w:val="008C7746"/>
    <w:rsid w:val="008C7748"/>
    <w:rsid w:val="008C77CF"/>
    <w:rsid w:val="008C7BB1"/>
    <w:rsid w:val="008C7BDD"/>
    <w:rsid w:val="008D0153"/>
    <w:rsid w:val="008D03AD"/>
    <w:rsid w:val="008D06E4"/>
    <w:rsid w:val="008D0770"/>
    <w:rsid w:val="008D08AA"/>
    <w:rsid w:val="008D0E47"/>
    <w:rsid w:val="008D1396"/>
    <w:rsid w:val="008D14AB"/>
    <w:rsid w:val="008D15FE"/>
    <w:rsid w:val="008D1601"/>
    <w:rsid w:val="008D17B3"/>
    <w:rsid w:val="008D1C5D"/>
    <w:rsid w:val="008D2B1C"/>
    <w:rsid w:val="008D2D6C"/>
    <w:rsid w:val="008D3E02"/>
    <w:rsid w:val="008D4109"/>
    <w:rsid w:val="008D4CF2"/>
    <w:rsid w:val="008D4D98"/>
    <w:rsid w:val="008D4F5A"/>
    <w:rsid w:val="008D4F5C"/>
    <w:rsid w:val="008D5288"/>
    <w:rsid w:val="008D52A2"/>
    <w:rsid w:val="008D5554"/>
    <w:rsid w:val="008D5607"/>
    <w:rsid w:val="008D59C8"/>
    <w:rsid w:val="008D5A8E"/>
    <w:rsid w:val="008D5B9B"/>
    <w:rsid w:val="008D5FA3"/>
    <w:rsid w:val="008D61BC"/>
    <w:rsid w:val="008D67D8"/>
    <w:rsid w:val="008D6A6D"/>
    <w:rsid w:val="008D6C6A"/>
    <w:rsid w:val="008D6E3B"/>
    <w:rsid w:val="008D71F3"/>
    <w:rsid w:val="008D76CF"/>
    <w:rsid w:val="008D7782"/>
    <w:rsid w:val="008D7BD1"/>
    <w:rsid w:val="008D7E1A"/>
    <w:rsid w:val="008E008B"/>
    <w:rsid w:val="008E0118"/>
    <w:rsid w:val="008E02C3"/>
    <w:rsid w:val="008E059B"/>
    <w:rsid w:val="008E0DFF"/>
    <w:rsid w:val="008E0E78"/>
    <w:rsid w:val="008E0F89"/>
    <w:rsid w:val="008E0FA1"/>
    <w:rsid w:val="008E1090"/>
    <w:rsid w:val="008E1369"/>
    <w:rsid w:val="008E183B"/>
    <w:rsid w:val="008E20D0"/>
    <w:rsid w:val="008E2374"/>
    <w:rsid w:val="008E257E"/>
    <w:rsid w:val="008E25D7"/>
    <w:rsid w:val="008E26D7"/>
    <w:rsid w:val="008E28E0"/>
    <w:rsid w:val="008E29D7"/>
    <w:rsid w:val="008E2B3D"/>
    <w:rsid w:val="008E2FD7"/>
    <w:rsid w:val="008E3040"/>
    <w:rsid w:val="008E3555"/>
    <w:rsid w:val="008E3981"/>
    <w:rsid w:val="008E3997"/>
    <w:rsid w:val="008E3F7E"/>
    <w:rsid w:val="008E4686"/>
    <w:rsid w:val="008E4731"/>
    <w:rsid w:val="008E4EA0"/>
    <w:rsid w:val="008E5404"/>
    <w:rsid w:val="008E5724"/>
    <w:rsid w:val="008E58D4"/>
    <w:rsid w:val="008E5CA5"/>
    <w:rsid w:val="008E5DD4"/>
    <w:rsid w:val="008E5F54"/>
    <w:rsid w:val="008E61B5"/>
    <w:rsid w:val="008E678A"/>
    <w:rsid w:val="008E6B60"/>
    <w:rsid w:val="008E70EB"/>
    <w:rsid w:val="008E7148"/>
    <w:rsid w:val="008F0096"/>
    <w:rsid w:val="008F00DA"/>
    <w:rsid w:val="008F0155"/>
    <w:rsid w:val="008F0158"/>
    <w:rsid w:val="008F0602"/>
    <w:rsid w:val="008F09E6"/>
    <w:rsid w:val="008F0D8C"/>
    <w:rsid w:val="008F1207"/>
    <w:rsid w:val="008F1888"/>
    <w:rsid w:val="008F1D59"/>
    <w:rsid w:val="008F1DF8"/>
    <w:rsid w:val="008F1FEE"/>
    <w:rsid w:val="008F22B0"/>
    <w:rsid w:val="008F275C"/>
    <w:rsid w:val="008F3540"/>
    <w:rsid w:val="008F39A3"/>
    <w:rsid w:val="008F3CDC"/>
    <w:rsid w:val="008F3D9E"/>
    <w:rsid w:val="008F3EB6"/>
    <w:rsid w:val="008F40EB"/>
    <w:rsid w:val="008F4175"/>
    <w:rsid w:val="008F4502"/>
    <w:rsid w:val="008F454F"/>
    <w:rsid w:val="008F47C2"/>
    <w:rsid w:val="008F48A4"/>
    <w:rsid w:val="008F4B19"/>
    <w:rsid w:val="008F4D7C"/>
    <w:rsid w:val="008F4E2B"/>
    <w:rsid w:val="008F4FBD"/>
    <w:rsid w:val="008F5203"/>
    <w:rsid w:val="008F54C3"/>
    <w:rsid w:val="008F5966"/>
    <w:rsid w:val="008F5C51"/>
    <w:rsid w:val="008F5EBF"/>
    <w:rsid w:val="008F6262"/>
    <w:rsid w:val="008F63AF"/>
    <w:rsid w:val="008F6602"/>
    <w:rsid w:val="008F6704"/>
    <w:rsid w:val="008F6840"/>
    <w:rsid w:val="008F6C7B"/>
    <w:rsid w:val="008F7647"/>
    <w:rsid w:val="008F779C"/>
    <w:rsid w:val="008F78D7"/>
    <w:rsid w:val="008F7920"/>
    <w:rsid w:val="008F79F8"/>
    <w:rsid w:val="008F7BF8"/>
    <w:rsid w:val="008F7C03"/>
    <w:rsid w:val="00900207"/>
    <w:rsid w:val="00900532"/>
    <w:rsid w:val="00900717"/>
    <w:rsid w:val="0090088F"/>
    <w:rsid w:val="00900CEE"/>
    <w:rsid w:val="00900D18"/>
    <w:rsid w:val="00901244"/>
    <w:rsid w:val="00901A47"/>
    <w:rsid w:val="00901CFF"/>
    <w:rsid w:val="00901EBF"/>
    <w:rsid w:val="00901FB2"/>
    <w:rsid w:val="0090212E"/>
    <w:rsid w:val="00902174"/>
    <w:rsid w:val="00902625"/>
    <w:rsid w:val="00902683"/>
    <w:rsid w:val="00902801"/>
    <w:rsid w:val="00902A30"/>
    <w:rsid w:val="00903EB3"/>
    <w:rsid w:val="0090412B"/>
    <w:rsid w:val="009045F1"/>
    <w:rsid w:val="00904616"/>
    <w:rsid w:val="009046DB"/>
    <w:rsid w:val="00904AF2"/>
    <w:rsid w:val="00904F23"/>
    <w:rsid w:val="009053CE"/>
    <w:rsid w:val="009055DC"/>
    <w:rsid w:val="00905EE0"/>
    <w:rsid w:val="00906125"/>
    <w:rsid w:val="009064F9"/>
    <w:rsid w:val="00906A71"/>
    <w:rsid w:val="00907507"/>
    <w:rsid w:val="00907562"/>
    <w:rsid w:val="00907845"/>
    <w:rsid w:val="0090796E"/>
    <w:rsid w:val="009079CC"/>
    <w:rsid w:val="00907A1E"/>
    <w:rsid w:val="00907EF9"/>
    <w:rsid w:val="009101B0"/>
    <w:rsid w:val="0091045D"/>
    <w:rsid w:val="00910637"/>
    <w:rsid w:val="0091069B"/>
    <w:rsid w:val="00910AC8"/>
    <w:rsid w:val="00910E3A"/>
    <w:rsid w:val="00910E66"/>
    <w:rsid w:val="00911031"/>
    <w:rsid w:val="00911A2C"/>
    <w:rsid w:val="00911B11"/>
    <w:rsid w:val="00911F3B"/>
    <w:rsid w:val="0091216E"/>
    <w:rsid w:val="00912262"/>
    <w:rsid w:val="00912616"/>
    <w:rsid w:val="00912692"/>
    <w:rsid w:val="009126A3"/>
    <w:rsid w:val="00912957"/>
    <w:rsid w:val="00912D4D"/>
    <w:rsid w:val="00912E92"/>
    <w:rsid w:val="00912FE4"/>
    <w:rsid w:val="00913449"/>
    <w:rsid w:val="009135A1"/>
    <w:rsid w:val="00913785"/>
    <w:rsid w:val="00913803"/>
    <w:rsid w:val="009138DA"/>
    <w:rsid w:val="00913964"/>
    <w:rsid w:val="00913BCE"/>
    <w:rsid w:val="00913C32"/>
    <w:rsid w:val="00913D43"/>
    <w:rsid w:val="00913DE2"/>
    <w:rsid w:val="00913F53"/>
    <w:rsid w:val="00913F5C"/>
    <w:rsid w:val="00914096"/>
    <w:rsid w:val="009142E4"/>
    <w:rsid w:val="00914355"/>
    <w:rsid w:val="0091444B"/>
    <w:rsid w:val="009147AA"/>
    <w:rsid w:val="0091484D"/>
    <w:rsid w:val="00914C2A"/>
    <w:rsid w:val="009153C7"/>
    <w:rsid w:val="00915443"/>
    <w:rsid w:val="009157C2"/>
    <w:rsid w:val="00915927"/>
    <w:rsid w:val="009159DA"/>
    <w:rsid w:val="00915ACB"/>
    <w:rsid w:val="00915EC5"/>
    <w:rsid w:val="00916CBE"/>
    <w:rsid w:val="009170E1"/>
    <w:rsid w:val="00917464"/>
    <w:rsid w:val="009174F1"/>
    <w:rsid w:val="00917D18"/>
    <w:rsid w:val="00917EC1"/>
    <w:rsid w:val="0092025E"/>
    <w:rsid w:val="009202D3"/>
    <w:rsid w:val="00920591"/>
    <w:rsid w:val="00920B86"/>
    <w:rsid w:val="00920BC9"/>
    <w:rsid w:val="00920D98"/>
    <w:rsid w:val="0092112C"/>
    <w:rsid w:val="00921360"/>
    <w:rsid w:val="00921750"/>
    <w:rsid w:val="00921898"/>
    <w:rsid w:val="00921A4C"/>
    <w:rsid w:val="00921C3B"/>
    <w:rsid w:val="00921DE1"/>
    <w:rsid w:val="00921F81"/>
    <w:rsid w:val="0092208D"/>
    <w:rsid w:val="00922494"/>
    <w:rsid w:val="009225F9"/>
    <w:rsid w:val="00922BE2"/>
    <w:rsid w:val="00922CD2"/>
    <w:rsid w:val="00922D03"/>
    <w:rsid w:val="00922D14"/>
    <w:rsid w:val="00922F11"/>
    <w:rsid w:val="00923526"/>
    <w:rsid w:val="0092354C"/>
    <w:rsid w:val="009236B7"/>
    <w:rsid w:val="00923766"/>
    <w:rsid w:val="00923F34"/>
    <w:rsid w:val="009240F5"/>
    <w:rsid w:val="009242EF"/>
    <w:rsid w:val="0092438C"/>
    <w:rsid w:val="00924B66"/>
    <w:rsid w:val="00924C47"/>
    <w:rsid w:val="009250F2"/>
    <w:rsid w:val="0092533E"/>
    <w:rsid w:val="00925450"/>
    <w:rsid w:val="00925D87"/>
    <w:rsid w:val="00925DC2"/>
    <w:rsid w:val="00925E9A"/>
    <w:rsid w:val="0092609E"/>
    <w:rsid w:val="00926758"/>
    <w:rsid w:val="00926A89"/>
    <w:rsid w:val="00927398"/>
    <w:rsid w:val="009277F1"/>
    <w:rsid w:val="009278F5"/>
    <w:rsid w:val="00927AE8"/>
    <w:rsid w:val="00927BF9"/>
    <w:rsid w:val="009301CE"/>
    <w:rsid w:val="009304B5"/>
    <w:rsid w:val="00930A36"/>
    <w:rsid w:val="00930A9F"/>
    <w:rsid w:val="009313B7"/>
    <w:rsid w:val="009314E9"/>
    <w:rsid w:val="00931969"/>
    <w:rsid w:val="00931A95"/>
    <w:rsid w:val="00931D5D"/>
    <w:rsid w:val="0093211B"/>
    <w:rsid w:val="00932193"/>
    <w:rsid w:val="00932422"/>
    <w:rsid w:val="009324E9"/>
    <w:rsid w:val="00932605"/>
    <w:rsid w:val="0093271B"/>
    <w:rsid w:val="009330FA"/>
    <w:rsid w:val="009331CA"/>
    <w:rsid w:val="0093355A"/>
    <w:rsid w:val="009335FD"/>
    <w:rsid w:val="00933775"/>
    <w:rsid w:val="009339C9"/>
    <w:rsid w:val="00933D20"/>
    <w:rsid w:val="00933D74"/>
    <w:rsid w:val="00934408"/>
    <w:rsid w:val="00934459"/>
    <w:rsid w:val="009344E8"/>
    <w:rsid w:val="0093453E"/>
    <w:rsid w:val="0093469B"/>
    <w:rsid w:val="00934827"/>
    <w:rsid w:val="00934E16"/>
    <w:rsid w:val="00934FCB"/>
    <w:rsid w:val="009359CE"/>
    <w:rsid w:val="00936194"/>
    <w:rsid w:val="00936365"/>
    <w:rsid w:val="0093641D"/>
    <w:rsid w:val="00936489"/>
    <w:rsid w:val="00936564"/>
    <w:rsid w:val="00936D1E"/>
    <w:rsid w:val="00936F22"/>
    <w:rsid w:val="00937030"/>
    <w:rsid w:val="00937579"/>
    <w:rsid w:val="00937A52"/>
    <w:rsid w:val="00937D6F"/>
    <w:rsid w:val="00937ED2"/>
    <w:rsid w:val="00937F19"/>
    <w:rsid w:val="00940096"/>
    <w:rsid w:val="00940123"/>
    <w:rsid w:val="0094022D"/>
    <w:rsid w:val="009403B5"/>
    <w:rsid w:val="00940696"/>
    <w:rsid w:val="00940881"/>
    <w:rsid w:val="00940989"/>
    <w:rsid w:val="00940EF6"/>
    <w:rsid w:val="0094113A"/>
    <w:rsid w:val="00941332"/>
    <w:rsid w:val="009414AF"/>
    <w:rsid w:val="0094162C"/>
    <w:rsid w:val="00941889"/>
    <w:rsid w:val="009419CA"/>
    <w:rsid w:val="00941CE0"/>
    <w:rsid w:val="00941F9B"/>
    <w:rsid w:val="009421D1"/>
    <w:rsid w:val="009426EC"/>
    <w:rsid w:val="00942779"/>
    <w:rsid w:val="00942E4D"/>
    <w:rsid w:val="0094321F"/>
    <w:rsid w:val="009432BA"/>
    <w:rsid w:val="009433FA"/>
    <w:rsid w:val="00943868"/>
    <w:rsid w:val="00943DE9"/>
    <w:rsid w:val="00944001"/>
    <w:rsid w:val="00944465"/>
    <w:rsid w:val="00944819"/>
    <w:rsid w:val="00944D05"/>
    <w:rsid w:val="00944EF9"/>
    <w:rsid w:val="009451F5"/>
    <w:rsid w:val="00945249"/>
    <w:rsid w:val="009458AE"/>
    <w:rsid w:val="00945922"/>
    <w:rsid w:val="00945C71"/>
    <w:rsid w:val="00945E3D"/>
    <w:rsid w:val="00945EF6"/>
    <w:rsid w:val="0094614A"/>
    <w:rsid w:val="00946286"/>
    <w:rsid w:val="009466A2"/>
    <w:rsid w:val="00946DD2"/>
    <w:rsid w:val="00947360"/>
    <w:rsid w:val="009474A5"/>
    <w:rsid w:val="009474E2"/>
    <w:rsid w:val="0094777D"/>
    <w:rsid w:val="009479CC"/>
    <w:rsid w:val="00947AB0"/>
    <w:rsid w:val="00947B7D"/>
    <w:rsid w:val="00947C01"/>
    <w:rsid w:val="00947CA9"/>
    <w:rsid w:val="00950250"/>
    <w:rsid w:val="009503CE"/>
    <w:rsid w:val="00950BBC"/>
    <w:rsid w:val="00950F29"/>
    <w:rsid w:val="00951569"/>
    <w:rsid w:val="009515AB"/>
    <w:rsid w:val="00951A19"/>
    <w:rsid w:val="00952090"/>
    <w:rsid w:val="009520E2"/>
    <w:rsid w:val="00952A0A"/>
    <w:rsid w:val="00952CFE"/>
    <w:rsid w:val="009531E5"/>
    <w:rsid w:val="0095320C"/>
    <w:rsid w:val="0095334B"/>
    <w:rsid w:val="00953709"/>
    <w:rsid w:val="0095387F"/>
    <w:rsid w:val="00953DF1"/>
    <w:rsid w:val="00953F25"/>
    <w:rsid w:val="00954188"/>
    <w:rsid w:val="0095474C"/>
    <w:rsid w:val="009547EB"/>
    <w:rsid w:val="00954A4E"/>
    <w:rsid w:val="00954AFA"/>
    <w:rsid w:val="00954BA7"/>
    <w:rsid w:val="00954C3B"/>
    <w:rsid w:val="00954CBF"/>
    <w:rsid w:val="00954CD2"/>
    <w:rsid w:val="00954F5C"/>
    <w:rsid w:val="009554FE"/>
    <w:rsid w:val="00955CD6"/>
    <w:rsid w:val="00955D0F"/>
    <w:rsid w:val="00955E7F"/>
    <w:rsid w:val="00955EF6"/>
    <w:rsid w:val="00956541"/>
    <w:rsid w:val="009565C3"/>
    <w:rsid w:val="00956873"/>
    <w:rsid w:val="00956898"/>
    <w:rsid w:val="00956AC8"/>
    <w:rsid w:val="009575A3"/>
    <w:rsid w:val="00957E08"/>
    <w:rsid w:val="009601A1"/>
    <w:rsid w:val="009603A1"/>
    <w:rsid w:val="0096040E"/>
    <w:rsid w:val="00960504"/>
    <w:rsid w:val="00960520"/>
    <w:rsid w:val="0096088E"/>
    <w:rsid w:val="009608B8"/>
    <w:rsid w:val="00960A06"/>
    <w:rsid w:val="00960B4C"/>
    <w:rsid w:val="00960E4E"/>
    <w:rsid w:val="009616A9"/>
    <w:rsid w:val="0096193C"/>
    <w:rsid w:val="00961A91"/>
    <w:rsid w:val="00961C22"/>
    <w:rsid w:val="00961D0F"/>
    <w:rsid w:val="00961D72"/>
    <w:rsid w:val="00961E4D"/>
    <w:rsid w:val="00961ED5"/>
    <w:rsid w:val="00962416"/>
    <w:rsid w:val="0096264E"/>
    <w:rsid w:val="00962A5E"/>
    <w:rsid w:val="00962D0B"/>
    <w:rsid w:val="00962D43"/>
    <w:rsid w:val="00962E0C"/>
    <w:rsid w:val="0096301A"/>
    <w:rsid w:val="009631F8"/>
    <w:rsid w:val="00963233"/>
    <w:rsid w:val="0096381D"/>
    <w:rsid w:val="00963A5A"/>
    <w:rsid w:val="00963C1D"/>
    <w:rsid w:val="00963C7D"/>
    <w:rsid w:val="00963EF9"/>
    <w:rsid w:val="00964129"/>
    <w:rsid w:val="009641A7"/>
    <w:rsid w:val="0096443B"/>
    <w:rsid w:val="00964458"/>
    <w:rsid w:val="0096486F"/>
    <w:rsid w:val="00964A8F"/>
    <w:rsid w:val="00964F35"/>
    <w:rsid w:val="009655D4"/>
    <w:rsid w:val="00965A87"/>
    <w:rsid w:val="00965B54"/>
    <w:rsid w:val="00965C1C"/>
    <w:rsid w:val="00965C42"/>
    <w:rsid w:val="00965EA8"/>
    <w:rsid w:val="00965FA0"/>
    <w:rsid w:val="00966122"/>
    <w:rsid w:val="00966569"/>
    <w:rsid w:val="00966592"/>
    <w:rsid w:val="0096664E"/>
    <w:rsid w:val="00966699"/>
    <w:rsid w:val="009668FC"/>
    <w:rsid w:val="00966A1F"/>
    <w:rsid w:val="00966B09"/>
    <w:rsid w:val="00966FE5"/>
    <w:rsid w:val="00967128"/>
    <w:rsid w:val="009672FA"/>
    <w:rsid w:val="0096768C"/>
    <w:rsid w:val="00967872"/>
    <w:rsid w:val="00967C95"/>
    <w:rsid w:val="00967C98"/>
    <w:rsid w:val="00967D62"/>
    <w:rsid w:val="00967FD9"/>
    <w:rsid w:val="009709AB"/>
    <w:rsid w:val="00970AEE"/>
    <w:rsid w:val="00970B4C"/>
    <w:rsid w:val="00970CCB"/>
    <w:rsid w:val="00970E18"/>
    <w:rsid w:val="0097123E"/>
    <w:rsid w:val="00971334"/>
    <w:rsid w:val="00971446"/>
    <w:rsid w:val="00971646"/>
    <w:rsid w:val="009716E0"/>
    <w:rsid w:val="009717E2"/>
    <w:rsid w:val="00971842"/>
    <w:rsid w:val="00971995"/>
    <w:rsid w:val="009719AD"/>
    <w:rsid w:val="00971BD5"/>
    <w:rsid w:val="0097205B"/>
    <w:rsid w:val="0097217C"/>
    <w:rsid w:val="009721F7"/>
    <w:rsid w:val="00972342"/>
    <w:rsid w:val="00972443"/>
    <w:rsid w:val="0097256A"/>
    <w:rsid w:val="009725DA"/>
    <w:rsid w:val="00972A37"/>
    <w:rsid w:val="009731D2"/>
    <w:rsid w:val="009731E1"/>
    <w:rsid w:val="009734FC"/>
    <w:rsid w:val="00973867"/>
    <w:rsid w:val="0097392D"/>
    <w:rsid w:val="00973D70"/>
    <w:rsid w:val="009741D4"/>
    <w:rsid w:val="009745F2"/>
    <w:rsid w:val="009747EB"/>
    <w:rsid w:val="009748A1"/>
    <w:rsid w:val="00974CD5"/>
    <w:rsid w:val="009754D3"/>
    <w:rsid w:val="00975EDF"/>
    <w:rsid w:val="00976467"/>
    <w:rsid w:val="009766B9"/>
    <w:rsid w:val="009768BB"/>
    <w:rsid w:val="009772C5"/>
    <w:rsid w:val="00977454"/>
    <w:rsid w:val="009776BB"/>
    <w:rsid w:val="009777D9"/>
    <w:rsid w:val="00977EB7"/>
    <w:rsid w:val="009801AB"/>
    <w:rsid w:val="009801F2"/>
    <w:rsid w:val="009804BB"/>
    <w:rsid w:val="009805B3"/>
    <w:rsid w:val="0098076A"/>
    <w:rsid w:val="00980A33"/>
    <w:rsid w:val="00980DD2"/>
    <w:rsid w:val="00980EB9"/>
    <w:rsid w:val="00980FCE"/>
    <w:rsid w:val="00980FF0"/>
    <w:rsid w:val="009815B2"/>
    <w:rsid w:val="00981900"/>
    <w:rsid w:val="00981938"/>
    <w:rsid w:val="00981994"/>
    <w:rsid w:val="00981A8B"/>
    <w:rsid w:val="00981B2F"/>
    <w:rsid w:val="00981BB5"/>
    <w:rsid w:val="00981BB8"/>
    <w:rsid w:val="00981BD2"/>
    <w:rsid w:val="00981E90"/>
    <w:rsid w:val="00981F83"/>
    <w:rsid w:val="00982357"/>
    <w:rsid w:val="0098303A"/>
    <w:rsid w:val="0098315A"/>
    <w:rsid w:val="009831C8"/>
    <w:rsid w:val="009834CF"/>
    <w:rsid w:val="00983506"/>
    <w:rsid w:val="009835F5"/>
    <w:rsid w:val="009838EE"/>
    <w:rsid w:val="00983C52"/>
    <w:rsid w:val="00983F0F"/>
    <w:rsid w:val="00984070"/>
    <w:rsid w:val="00984375"/>
    <w:rsid w:val="009845AD"/>
    <w:rsid w:val="009845D4"/>
    <w:rsid w:val="009846B4"/>
    <w:rsid w:val="009846EE"/>
    <w:rsid w:val="0098475A"/>
    <w:rsid w:val="00984998"/>
    <w:rsid w:val="009849A1"/>
    <w:rsid w:val="00984E28"/>
    <w:rsid w:val="00984EA6"/>
    <w:rsid w:val="00985398"/>
    <w:rsid w:val="009853BB"/>
    <w:rsid w:val="009853C5"/>
    <w:rsid w:val="009855CC"/>
    <w:rsid w:val="00985B6C"/>
    <w:rsid w:val="00986061"/>
    <w:rsid w:val="00986544"/>
    <w:rsid w:val="009868D2"/>
    <w:rsid w:val="00986974"/>
    <w:rsid w:val="00986CC0"/>
    <w:rsid w:val="00986D66"/>
    <w:rsid w:val="009876BF"/>
    <w:rsid w:val="009878C3"/>
    <w:rsid w:val="00987BD9"/>
    <w:rsid w:val="00987C8A"/>
    <w:rsid w:val="00987E96"/>
    <w:rsid w:val="009901B7"/>
    <w:rsid w:val="009904D0"/>
    <w:rsid w:val="00990A3A"/>
    <w:rsid w:val="00990F5E"/>
    <w:rsid w:val="009910BC"/>
    <w:rsid w:val="00991178"/>
    <w:rsid w:val="0099144C"/>
    <w:rsid w:val="0099196B"/>
    <w:rsid w:val="00991BC9"/>
    <w:rsid w:val="00991C56"/>
    <w:rsid w:val="00991E49"/>
    <w:rsid w:val="00991FEF"/>
    <w:rsid w:val="0099201F"/>
    <w:rsid w:val="00992373"/>
    <w:rsid w:val="00992424"/>
    <w:rsid w:val="009924EE"/>
    <w:rsid w:val="0099251A"/>
    <w:rsid w:val="00992B49"/>
    <w:rsid w:val="00992BFA"/>
    <w:rsid w:val="009931AA"/>
    <w:rsid w:val="009933FB"/>
    <w:rsid w:val="00993497"/>
    <w:rsid w:val="0099355E"/>
    <w:rsid w:val="00993C25"/>
    <w:rsid w:val="00993D01"/>
    <w:rsid w:val="0099423E"/>
    <w:rsid w:val="00994256"/>
    <w:rsid w:val="00994DFE"/>
    <w:rsid w:val="009950D4"/>
    <w:rsid w:val="00995281"/>
    <w:rsid w:val="00995322"/>
    <w:rsid w:val="00995716"/>
    <w:rsid w:val="0099588F"/>
    <w:rsid w:val="009958C3"/>
    <w:rsid w:val="00995E0B"/>
    <w:rsid w:val="00995E50"/>
    <w:rsid w:val="0099613D"/>
    <w:rsid w:val="009967B9"/>
    <w:rsid w:val="00996BD3"/>
    <w:rsid w:val="00996D2F"/>
    <w:rsid w:val="00996D6F"/>
    <w:rsid w:val="009970AE"/>
    <w:rsid w:val="00997168"/>
    <w:rsid w:val="009975CD"/>
    <w:rsid w:val="00997641"/>
    <w:rsid w:val="009979B7"/>
    <w:rsid w:val="00997BFA"/>
    <w:rsid w:val="009A0158"/>
    <w:rsid w:val="009A05A5"/>
    <w:rsid w:val="009A0B27"/>
    <w:rsid w:val="009A0E79"/>
    <w:rsid w:val="009A0EF4"/>
    <w:rsid w:val="009A11D0"/>
    <w:rsid w:val="009A13D1"/>
    <w:rsid w:val="009A1AB2"/>
    <w:rsid w:val="009A25C0"/>
    <w:rsid w:val="009A27DD"/>
    <w:rsid w:val="009A2A47"/>
    <w:rsid w:val="009A2AC8"/>
    <w:rsid w:val="009A2B2C"/>
    <w:rsid w:val="009A2C06"/>
    <w:rsid w:val="009A2CE5"/>
    <w:rsid w:val="009A2F4A"/>
    <w:rsid w:val="009A30D6"/>
    <w:rsid w:val="009A33EE"/>
    <w:rsid w:val="009A38BA"/>
    <w:rsid w:val="009A38D8"/>
    <w:rsid w:val="009A3C61"/>
    <w:rsid w:val="009A493A"/>
    <w:rsid w:val="009A4B04"/>
    <w:rsid w:val="009A52DC"/>
    <w:rsid w:val="009A54BD"/>
    <w:rsid w:val="009A5DC3"/>
    <w:rsid w:val="009A60F0"/>
    <w:rsid w:val="009A623F"/>
    <w:rsid w:val="009A6450"/>
    <w:rsid w:val="009A6566"/>
    <w:rsid w:val="009A6624"/>
    <w:rsid w:val="009A6697"/>
    <w:rsid w:val="009A6817"/>
    <w:rsid w:val="009A687F"/>
    <w:rsid w:val="009A6EDA"/>
    <w:rsid w:val="009A6F75"/>
    <w:rsid w:val="009A7344"/>
    <w:rsid w:val="009A7399"/>
    <w:rsid w:val="009A739E"/>
    <w:rsid w:val="009A7881"/>
    <w:rsid w:val="009A7C09"/>
    <w:rsid w:val="009A7DDE"/>
    <w:rsid w:val="009A7E54"/>
    <w:rsid w:val="009B0393"/>
    <w:rsid w:val="009B07A2"/>
    <w:rsid w:val="009B0899"/>
    <w:rsid w:val="009B0AD4"/>
    <w:rsid w:val="009B0BF8"/>
    <w:rsid w:val="009B1691"/>
    <w:rsid w:val="009B1D7D"/>
    <w:rsid w:val="009B1E41"/>
    <w:rsid w:val="009B1F67"/>
    <w:rsid w:val="009B25FE"/>
    <w:rsid w:val="009B27F3"/>
    <w:rsid w:val="009B2C42"/>
    <w:rsid w:val="009B2E8A"/>
    <w:rsid w:val="009B30F0"/>
    <w:rsid w:val="009B38A2"/>
    <w:rsid w:val="009B4025"/>
    <w:rsid w:val="009B45C8"/>
    <w:rsid w:val="009B4917"/>
    <w:rsid w:val="009B4987"/>
    <w:rsid w:val="009B4ABD"/>
    <w:rsid w:val="009B55CE"/>
    <w:rsid w:val="009B5690"/>
    <w:rsid w:val="009B62B5"/>
    <w:rsid w:val="009B676D"/>
    <w:rsid w:val="009B67D5"/>
    <w:rsid w:val="009B6872"/>
    <w:rsid w:val="009B69A3"/>
    <w:rsid w:val="009B6CE6"/>
    <w:rsid w:val="009B6F50"/>
    <w:rsid w:val="009B72ED"/>
    <w:rsid w:val="009B7767"/>
    <w:rsid w:val="009C03A2"/>
    <w:rsid w:val="009C03D4"/>
    <w:rsid w:val="009C04FB"/>
    <w:rsid w:val="009C07FE"/>
    <w:rsid w:val="009C0801"/>
    <w:rsid w:val="009C0A5A"/>
    <w:rsid w:val="009C136A"/>
    <w:rsid w:val="009C13B9"/>
    <w:rsid w:val="009C13CD"/>
    <w:rsid w:val="009C168F"/>
    <w:rsid w:val="009C1733"/>
    <w:rsid w:val="009C17B0"/>
    <w:rsid w:val="009C1830"/>
    <w:rsid w:val="009C1E39"/>
    <w:rsid w:val="009C1E73"/>
    <w:rsid w:val="009C204E"/>
    <w:rsid w:val="009C22A3"/>
    <w:rsid w:val="009C2543"/>
    <w:rsid w:val="009C2BBE"/>
    <w:rsid w:val="009C2FE6"/>
    <w:rsid w:val="009C32AC"/>
    <w:rsid w:val="009C3359"/>
    <w:rsid w:val="009C36D6"/>
    <w:rsid w:val="009C3804"/>
    <w:rsid w:val="009C3914"/>
    <w:rsid w:val="009C39C0"/>
    <w:rsid w:val="009C3AFB"/>
    <w:rsid w:val="009C3B72"/>
    <w:rsid w:val="009C3E2C"/>
    <w:rsid w:val="009C3F37"/>
    <w:rsid w:val="009C42C9"/>
    <w:rsid w:val="009C4861"/>
    <w:rsid w:val="009C4CA4"/>
    <w:rsid w:val="009C5488"/>
    <w:rsid w:val="009C570B"/>
    <w:rsid w:val="009C5953"/>
    <w:rsid w:val="009C5A6E"/>
    <w:rsid w:val="009C611D"/>
    <w:rsid w:val="009C63AF"/>
    <w:rsid w:val="009C6495"/>
    <w:rsid w:val="009C6605"/>
    <w:rsid w:val="009C6A0C"/>
    <w:rsid w:val="009C6CFD"/>
    <w:rsid w:val="009C7147"/>
    <w:rsid w:val="009C71D7"/>
    <w:rsid w:val="009C7331"/>
    <w:rsid w:val="009C74C5"/>
    <w:rsid w:val="009C7783"/>
    <w:rsid w:val="009C7AC8"/>
    <w:rsid w:val="009C7D3B"/>
    <w:rsid w:val="009C7E88"/>
    <w:rsid w:val="009D022E"/>
    <w:rsid w:val="009D02FF"/>
    <w:rsid w:val="009D0347"/>
    <w:rsid w:val="009D05F0"/>
    <w:rsid w:val="009D071B"/>
    <w:rsid w:val="009D0834"/>
    <w:rsid w:val="009D0ADB"/>
    <w:rsid w:val="009D17C4"/>
    <w:rsid w:val="009D18AE"/>
    <w:rsid w:val="009D1952"/>
    <w:rsid w:val="009D20A2"/>
    <w:rsid w:val="009D2204"/>
    <w:rsid w:val="009D2230"/>
    <w:rsid w:val="009D2390"/>
    <w:rsid w:val="009D282F"/>
    <w:rsid w:val="009D29CF"/>
    <w:rsid w:val="009D2BE9"/>
    <w:rsid w:val="009D2DE6"/>
    <w:rsid w:val="009D2DE9"/>
    <w:rsid w:val="009D2E83"/>
    <w:rsid w:val="009D2FD1"/>
    <w:rsid w:val="009D31D2"/>
    <w:rsid w:val="009D33D8"/>
    <w:rsid w:val="009D3982"/>
    <w:rsid w:val="009D3B62"/>
    <w:rsid w:val="009D3C21"/>
    <w:rsid w:val="009D427C"/>
    <w:rsid w:val="009D440F"/>
    <w:rsid w:val="009D4745"/>
    <w:rsid w:val="009D4D6C"/>
    <w:rsid w:val="009D5243"/>
    <w:rsid w:val="009D5383"/>
    <w:rsid w:val="009D565F"/>
    <w:rsid w:val="009D5A53"/>
    <w:rsid w:val="009D5AE4"/>
    <w:rsid w:val="009D66A8"/>
    <w:rsid w:val="009D68C8"/>
    <w:rsid w:val="009D6CDF"/>
    <w:rsid w:val="009D70D5"/>
    <w:rsid w:val="009D720E"/>
    <w:rsid w:val="009D7381"/>
    <w:rsid w:val="009D78F1"/>
    <w:rsid w:val="009D7F12"/>
    <w:rsid w:val="009E0092"/>
    <w:rsid w:val="009E0443"/>
    <w:rsid w:val="009E0A36"/>
    <w:rsid w:val="009E0AA2"/>
    <w:rsid w:val="009E111D"/>
    <w:rsid w:val="009E11B6"/>
    <w:rsid w:val="009E13EB"/>
    <w:rsid w:val="009E153B"/>
    <w:rsid w:val="009E16B4"/>
    <w:rsid w:val="009E17D6"/>
    <w:rsid w:val="009E1ADE"/>
    <w:rsid w:val="009E1C7E"/>
    <w:rsid w:val="009E1D23"/>
    <w:rsid w:val="009E1F08"/>
    <w:rsid w:val="009E2047"/>
    <w:rsid w:val="009E2136"/>
    <w:rsid w:val="009E21CB"/>
    <w:rsid w:val="009E23D1"/>
    <w:rsid w:val="009E2561"/>
    <w:rsid w:val="009E259C"/>
    <w:rsid w:val="009E25BB"/>
    <w:rsid w:val="009E2898"/>
    <w:rsid w:val="009E331E"/>
    <w:rsid w:val="009E3460"/>
    <w:rsid w:val="009E35EB"/>
    <w:rsid w:val="009E39FB"/>
    <w:rsid w:val="009E3BE0"/>
    <w:rsid w:val="009E4661"/>
    <w:rsid w:val="009E4803"/>
    <w:rsid w:val="009E4AE9"/>
    <w:rsid w:val="009E4AF1"/>
    <w:rsid w:val="009E4EAA"/>
    <w:rsid w:val="009E4F26"/>
    <w:rsid w:val="009E4FBA"/>
    <w:rsid w:val="009E5225"/>
    <w:rsid w:val="009E5366"/>
    <w:rsid w:val="009E5427"/>
    <w:rsid w:val="009E5B7F"/>
    <w:rsid w:val="009E5C82"/>
    <w:rsid w:val="009E5FA8"/>
    <w:rsid w:val="009E6029"/>
    <w:rsid w:val="009E6AF4"/>
    <w:rsid w:val="009E6C84"/>
    <w:rsid w:val="009E75EA"/>
    <w:rsid w:val="009E7988"/>
    <w:rsid w:val="009E7A4A"/>
    <w:rsid w:val="009E7BA5"/>
    <w:rsid w:val="009E7CCC"/>
    <w:rsid w:val="009E7D79"/>
    <w:rsid w:val="009E7F30"/>
    <w:rsid w:val="009F030B"/>
    <w:rsid w:val="009F04EE"/>
    <w:rsid w:val="009F0766"/>
    <w:rsid w:val="009F091D"/>
    <w:rsid w:val="009F0AD4"/>
    <w:rsid w:val="009F0BF3"/>
    <w:rsid w:val="009F0E00"/>
    <w:rsid w:val="009F0E0E"/>
    <w:rsid w:val="009F1207"/>
    <w:rsid w:val="009F13C4"/>
    <w:rsid w:val="009F14E6"/>
    <w:rsid w:val="009F15A9"/>
    <w:rsid w:val="009F1620"/>
    <w:rsid w:val="009F18C9"/>
    <w:rsid w:val="009F20B5"/>
    <w:rsid w:val="009F249F"/>
    <w:rsid w:val="009F292E"/>
    <w:rsid w:val="009F3035"/>
    <w:rsid w:val="009F308E"/>
    <w:rsid w:val="009F3C85"/>
    <w:rsid w:val="009F3DB4"/>
    <w:rsid w:val="009F4322"/>
    <w:rsid w:val="009F4375"/>
    <w:rsid w:val="009F46DF"/>
    <w:rsid w:val="009F4A39"/>
    <w:rsid w:val="009F4A74"/>
    <w:rsid w:val="009F4BEE"/>
    <w:rsid w:val="009F4E1D"/>
    <w:rsid w:val="009F4E98"/>
    <w:rsid w:val="009F50F3"/>
    <w:rsid w:val="009F558F"/>
    <w:rsid w:val="009F562D"/>
    <w:rsid w:val="009F567D"/>
    <w:rsid w:val="009F5A2D"/>
    <w:rsid w:val="009F5EEB"/>
    <w:rsid w:val="009F63EB"/>
    <w:rsid w:val="009F6AB9"/>
    <w:rsid w:val="009F735D"/>
    <w:rsid w:val="009F774C"/>
    <w:rsid w:val="009F79F4"/>
    <w:rsid w:val="00A00041"/>
    <w:rsid w:val="00A003DF"/>
    <w:rsid w:val="00A004E5"/>
    <w:rsid w:val="00A00520"/>
    <w:rsid w:val="00A00686"/>
    <w:rsid w:val="00A009A9"/>
    <w:rsid w:val="00A00A1D"/>
    <w:rsid w:val="00A00DE0"/>
    <w:rsid w:val="00A01235"/>
    <w:rsid w:val="00A013A9"/>
    <w:rsid w:val="00A013E1"/>
    <w:rsid w:val="00A014B5"/>
    <w:rsid w:val="00A014F6"/>
    <w:rsid w:val="00A015E5"/>
    <w:rsid w:val="00A01D91"/>
    <w:rsid w:val="00A01F3D"/>
    <w:rsid w:val="00A026F4"/>
    <w:rsid w:val="00A02A91"/>
    <w:rsid w:val="00A036F8"/>
    <w:rsid w:val="00A036F9"/>
    <w:rsid w:val="00A03B25"/>
    <w:rsid w:val="00A03D98"/>
    <w:rsid w:val="00A03E50"/>
    <w:rsid w:val="00A03ECE"/>
    <w:rsid w:val="00A03EFB"/>
    <w:rsid w:val="00A03F44"/>
    <w:rsid w:val="00A0430F"/>
    <w:rsid w:val="00A045B3"/>
    <w:rsid w:val="00A046C3"/>
    <w:rsid w:val="00A0495C"/>
    <w:rsid w:val="00A04D00"/>
    <w:rsid w:val="00A04D1D"/>
    <w:rsid w:val="00A05011"/>
    <w:rsid w:val="00A052DB"/>
    <w:rsid w:val="00A05592"/>
    <w:rsid w:val="00A05EFC"/>
    <w:rsid w:val="00A060C0"/>
    <w:rsid w:val="00A06144"/>
    <w:rsid w:val="00A06807"/>
    <w:rsid w:val="00A068E0"/>
    <w:rsid w:val="00A06A2A"/>
    <w:rsid w:val="00A06A75"/>
    <w:rsid w:val="00A072D8"/>
    <w:rsid w:val="00A07483"/>
    <w:rsid w:val="00A07792"/>
    <w:rsid w:val="00A07845"/>
    <w:rsid w:val="00A07D13"/>
    <w:rsid w:val="00A1004C"/>
    <w:rsid w:val="00A1044A"/>
    <w:rsid w:val="00A10695"/>
    <w:rsid w:val="00A10970"/>
    <w:rsid w:val="00A10F16"/>
    <w:rsid w:val="00A1107F"/>
    <w:rsid w:val="00A11093"/>
    <w:rsid w:val="00A1137B"/>
    <w:rsid w:val="00A11605"/>
    <w:rsid w:val="00A11628"/>
    <w:rsid w:val="00A1163B"/>
    <w:rsid w:val="00A1172C"/>
    <w:rsid w:val="00A117C8"/>
    <w:rsid w:val="00A11A80"/>
    <w:rsid w:val="00A11D11"/>
    <w:rsid w:val="00A11E6C"/>
    <w:rsid w:val="00A1237D"/>
    <w:rsid w:val="00A12437"/>
    <w:rsid w:val="00A124BD"/>
    <w:rsid w:val="00A12803"/>
    <w:rsid w:val="00A12E55"/>
    <w:rsid w:val="00A13302"/>
    <w:rsid w:val="00A1396D"/>
    <w:rsid w:val="00A13B5B"/>
    <w:rsid w:val="00A13C3A"/>
    <w:rsid w:val="00A13D3E"/>
    <w:rsid w:val="00A13E51"/>
    <w:rsid w:val="00A13FFD"/>
    <w:rsid w:val="00A140DF"/>
    <w:rsid w:val="00A141F0"/>
    <w:rsid w:val="00A143FC"/>
    <w:rsid w:val="00A14556"/>
    <w:rsid w:val="00A14805"/>
    <w:rsid w:val="00A14DCC"/>
    <w:rsid w:val="00A14E6C"/>
    <w:rsid w:val="00A14EBE"/>
    <w:rsid w:val="00A14F0F"/>
    <w:rsid w:val="00A15486"/>
    <w:rsid w:val="00A15A0C"/>
    <w:rsid w:val="00A161DE"/>
    <w:rsid w:val="00A1669A"/>
    <w:rsid w:val="00A166FD"/>
    <w:rsid w:val="00A171C2"/>
    <w:rsid w:val="00A176BA"/>
    <w:rsid w:val="00A177BB"/>
    <w:rsid w:val="00A17856"/>
    <w:rsid w:val="00A17C78"/>
    <w:rsid w:val="00A17D3E"/>
    <w:rsid w:val="00A2005C"/>
    <w:rsid w:val="00A202E6"/>
    <w:rsid w:val="00A20497"/>
    <w:rsid w:val="00A20FCE"/>
    <w:rsid w:val="00A21338"/>
    <w:rsid w:val="00A2167D"/>
    <w:rsid w:val="00A217D5"/>
    <w:rsid w:val="00A21B69"/>
    <w:rsid w:val="00A21C1A"/>
    <w:rsid w:val="00A21DC6"/>
    <w:rsid w:val="00A21F3F"/>
    <w:rsid w:val="00A220DA"/>
    <w:rsid w:val="00A222E6"/>
    <w:rsid w:val="00A222F6"/>
    <w:rsid w:val="00A2275A"/>
    <w:rsid w:val="00A22859"/>
    <w:rsid w:val="00A22B37"/>
    <w:rsid w:val="00A22BBF"/>
    <w:rsid w:val="00A22DA7"/>
    <w:rsid w:val="00A23197"/>
    <w:rsid w:val="00A232AB"/>
    <w:rsid w:val="00A235E6"/>
    <w:rsid w:val="00A239CA"/>
    <w:rsid w:val="00A23AFB"/>
    <w:rsid w:val="00A23C93"/>
    <w:rsid w:val="00A23D73"/>
    <w:rsid w:val="00A242EE"/>
    <w:rsid w:val="00A2496F"/>
    <w:rsid w:val="00A24BEB"/>
    <w:rsid w:val="00A24C85"/>
    <w:rsid w:val="00A24D96"/>
    <w:rsid w:val="00A251A3"/>
    <w:rsid w:val="00A252F3"/>
    <w:rsid w:val="00A2530E"/>
    <w:rsid w:val="00A253D1"/>
    <w:rsid w:val="00A25A51"/>
    <w:rsid w:val="00A25B81"/>
    <w:rsid w:val="00A25CD0"/>
    <w:rsid w:val="00A25DEF"/>
    <w:rsid w:val="00A263A9"/>
    <w:rsid w:val="00A2658E"/>
    <w:rsid w:val="00A2694D"/>
    <w:rsid w:val="00A26ABD"/>
    <w:rsid w:val="00A26FC2"/>
    <w:rsid w:val="00A271E2"/>
    <w:rsid w:val="00A27F81"/>
    <w:rsid w:val="00A301FC"/>
    <w:rsid w:val="00A30A19"/>
    <w:rsid w:val="00A30D6A"/>
    <w:rsid w:val="00A314B5"/>
    <w:rsid w:val="00A31A72"/>
    <w:rsid w:val="00A31B3B"/>
    <w:rsid w:val="00A31BCE"/>
    <w:rsid w:val="00A3223E"/>
    <w:rsid w:val="00A322B7"/>
    <w:rsid w:val="00A323EC"/>
    <w:rsid w:val="00A3262C"/>
    <w:rsid w:val="00A32CC9"/>
    <w:rsid w:val="00A32ECC"/>
    <w:rsid w:val="00A32F62"/>
    <w:rsid w:val="00A33304"/>
    <w:rsid w:val="00A33434"/>
    <w:rsid w:val="00A33BA1"/>
    <w:rsid w:val="00A33BA6"/>
    <w:rsid w:val="00A33C2E"/>
    <w:rsid w:val="00A33F0F"/>
    <w:rsid w:val="00A34259"/>
    <w:rsid w:val="00A346DF"/>
    <w:rsid w:val="00A34A75"/>
    <w:rsid w:val="00A34C4F"/>
    <w:rsid w:val="00A34F32"/>
    <w:rsid w:val="00A35064"/>
    <w:rsid w:val="00A3551E"/>
    <w:rsid w:val="00A35796"/>
    <w:rsid w:val="00A35D3F"/>
    <w:rsid w:val="00A35D7B"/>
    <w:rsid w:val="00A360F7"/>
    <w:rsid w:val="00A36389"/>
    <w:rsid w:val="00A36F2B"/>
    <w:rsid w:val="00A36FA3"/>
    <w:rsid w:val="00A37023"/>
    <w:rsid w:val="00A37955"/>
    <w:rsid w:val="00A37AF9"/>
    <w:rsid w:val="00A37C89"/>
    <w:rsid w:val="00A37E58"/>
    <w:rsid w:val="00A37E62"/>
    <w:rsid w:val="00A37E86"/>
    <w:rsid w:val="00A37EE3"/>
    <w:rsid w:val="00A37F99"/>
    <w:rsid w:val="00A40297"/>
    <w:rsid w:val="00A4053D"/>
    <w:rsid w:val="00A4063F"/>
    <w:rsid w:val="00A4088C"/>
    <w:rsid w:val="00A4090F"/>
    <w:rsid w:val="00A40C51"/>
    <w:rsid w:val="00A40E5C"/>
    <w:rsid w:val="00A40EEF"/>
    <w:rsid w:val="00A41496"/>
    <w:rsid w:val="00A41571"/>
    <w:rsid w:val="00A4158C"/>
    <w:rsid w:val="00A4164D"/>
    <w:rsid w:val="00A41753"/>
    <w:rsid w:val="00A41AE0"/>
    <w:rsid w:val="00A41E42"/>
    <w:rsid w:val="00A4258C"/>
    <w:rsid w:val="00A42849"/>
    <w:rsid w:val="00A428D1"/>
    <w:rsid w:val="00A4291A"/>
    <w:rsid w:val="00A42A06"/>
    <w:rsid w:val="00A42BCF"/>
    <w:rsid w:val="00A432C3"/>
    <w:rsid w:val="00A43305"/>
    <w:rsid w:val="00A438AE"/>
    <w:rsid w:val="00A43C2D"/>
    <w:rsid w:val="00A43D3D"/>
    <w:rsid w:val="00A43FFB"/>
    <w:rsid w:val="00A44ACA"/>
    <w:rsid w:val="00A44AEA"/>
    <w:rsid w:val="00A44D5C"/>
    <w:rsid w:val="00A44F8B"/>
    <w:rsid w:val="00A45C6E"/>
    <w:rsid w:val="00A45F75"/>
    <w:rsid w:val="00A462B4"/>
    <w:rsid w:val="00A46799"/>
    <w:rsid w:val="00A46AD5"/>
    <w:rsid w:val="00A46C0E"/>
    <w:rsid w:val="00A46D60"/>
    <w:rsid w:val="00A474BC"/>
    <w:rsid w:val="00A4774D"/>
    <w:rsid w:val="00A4799A"/>
    <w:rsid w:val="00A47BDC"/>
    <w:rsid w:val="00A47D3C"/>
    <w:rsid w:val="00A47FA0"/>
    <w:rsid w:val="00A500A2"/>
    <w:rsid w:val="00A50909"/>
    <w:rsid w:val="00A50A4D"/>
    <w:rsid w:val="00A50C62"/>
    <w:rsid w:val="00A50CFC"/>
    <w:rsid w:val="00A50EE8"/>
    <w:rsid w:val="00A50EE9"/>
    <w:rsid w:val="00A51175"/>
    <w:rsid w:val="00A51605"/>
    <w:rsid w:val="00A51634"/>
    <w:rsid w:val="00A5185C"/>
    <w:rsid w:val="00A521D4"/>
    <w:rsid w:val="00A522ED"/>
    <w:rsid w:val="00A5283E"/>
    <w:rsid w:val="00A52A3D"/>
    <w:rsid w:val="00A52C26"/>
    <w:rsid w:val="00A52F4C"/>
    <w:rsid w:val="00A532AA"/>
    <w:rsid w:val="00A53B9E"/>
    <w:rsid w:val="00A53D62"/>
    <w:rsid w:val="00A53E19"/>
    <w:rsid w:val="00A53E86"/>
    <w:rsid w:val="00A53FDD"/>
    <w:rsid w:val="00A54058"/>
    <w:rsid w:val="00A541B5"/>
    <w:rsid w:val="00A5420D"/>
    <w:rsid w:val="00A54366"/>
    <w:rsid w:val="00A54706"/>
    <w:rsid w:val="00A549D5"/>
    <w:rsid w:val="00A54D6B"/>
    <w:rsid w:val="00A5570E"/>
    <w:rsid w:val="00A5593F"/>
    <w:rsid w:val="00A56025"/>
    <w:rsid w:val="00A560E9"/>
    <w:rsid w:val="00A56A62"/>
    <w:rsid w:val="00A56AE3"/>
    <w:rsid w:val="00A56CB2"/>
    <w:rsid w:val="00A57523"/>
    <w:rsid w:val="00A57A1D"/>
    <w:rsid w:val="00A57B25"/>
    <w:rsid w:val="00A57D27"/>
    <w:rsid w:val="00A57D2B"/>
    <w:rsid w:val="00A57F88"/>
    <w:rsid w:val="00A60518"/>
    <w:rsid w:val="00A609C1"/>
    <w:rsid w:val="00A60B4D"/>
    <w:rsid w:val="00A60E18"/>
    <w:rsid w:val="00A60F75"/>
    <w:rsid w:val="00A60F89"/>
    <w:rsid w:val="00A61379"/>
    <w:rsid w:val="00A61430"/>
    <w:rsid w:val="00A6155D"/>
    <w:rsid w:val="00A617DD"/>
    <w:rsid w:val="00A61AB7"/>
    <w:rsid w:val="00A61CE0"/>
    <w:rsid w:val="00A6240F"/>
    <w:rsid w:val="00A6246B"/>
    <w:rsid w:val="00A62537"/>
    <w:rsid w:val="00A62577"/>
    <w:rsid w:val="00A62765"/>
    <w:rsid w:val="00A6277A"/>
    <w:rsid w:val="00A62A47"/>
    <w:rsid w:val="00A62A8E"/>
    <w:rsid w:val="00A62F45"/>
    <w:rsid w:val="00A6301D"/>
    <w:rsid w:val="00A633C6"/>
    <w:rsid w:val="00A635B5"/>
    <w:rsid w:val="00A6362D"/>
    <w:rsid w:val="00A6378F"/>
    <w:rsid w:val="00A638D2"/>
    <w:rsid w:val="00A63C4F"/>
    <w:rsid w:val="00A63D31"/>
    <w:rsid w:val="00A63D6D"/>
    <w:rsid w:val="00A64395"/>
    <w:rsid w:val="00A64411"/>
    <w:rsid w:val="00A64458"/>
    <w:rsid w:val="00A647C5"/>
    <w:rsid w:val="00A65112"/>
    <w:rsid w:val="00A65603"/>
    <w:rsid w:val="00A65A41"/>
    <w:rsid w:val="00A65A58"/>
    <w:rsid w:val="00A65ED4"/>
    <w:rsid w:val="00A65F3A"/>
    <w:rsid w:val="00A65F79"/>
    <w:rsid w:val="00A6636B"/>
    <w:rsid w:val="00A66951"/>
    <w:rsid w:val="00A66A8E"/>
    <w:rsid w:val="00A66D03"/>
    <w:rsid w:val="00A66F70"/>
    <w:rsid w:val="00A671CC"/>
    <w:rsid w:val="00A67381"/>
    <w:rsid w:val="00A6747B"/>
    <w:rsid w:val="00A67733"/>
    <w:rsid w:val="00A67A9D"/>
    <w:rsid w:val="00A67B49"/>
    <w:rsid w:val="00A67D12"/>
    <w:rsid w:val="00A70064"/>
    <w:rsid w:val="00A7045E"/>
    <w:rsid w:val="00A70581"/>
    <w:rsid w:val="00A709CB"/>
    <w:rsid w:val="00A70F30"/>
    <w:rsid w:val="00A70FBB"/>
    <w:rsid w:val="00A717B7"/>
    <w:rsid w:val="00A71B81"/>
    <w:rsid w:val="00A71D12"/>
    <w:rsid w:val="00A71E79"/>
    <w:rsid w:val="00A71F0A"/>
    <w:rsid w:val="00A71FF7"/>
    <w:rsid w:val="00A721D6"/>
    <w:rsid w:val="00A72288"/>
    <w:rsid w:val="00A727BB"/>
    <w:rsid w:val="00A7297C"/>
    <w:rsid w:val="00A72FF1"/>
    <w:rsid w:val="00A73068"/>
    <w:rsid w:val="00A7368D"/>
    <w:rsid w:val="00A736BF"/>
    <w:rsid w:val="00A73B85"/>
    <w:rsid w:val="00A73D7E"/>
    <w:rsid w:val="00A73F01"/>
    <w:rsid w:val="00A74033"/>
    <w:rsid w:val="00A7427D"/>
    <w:rsid w:val="00A74691"/>
    <w:rsid w:val="00A74C48"/>
    <w:rsid w:val="00A74DEC"/>
    <w:rsid w:val="00A75795"/>
    <w:rsid w:val="00A75923"/>
    <w:rsid w:val="00A759D8"/>
    <w:rsid w:val="00A75A26"/>
    <w:rsid w:val="00A76126"/>
    <w:rsid w:val="00A76463"/>
    <w:rsid w:val="00A76494"/>
    <w:rsid w:val="00A774C9"/>
    <w:rsid w:val="00A77742"/>
    <w:rsid w:val="00A777D7"/>
    <w:rsid w:val="00A77C86"/>
    <w:rsid w:val="00A77F8C"/>
    <w:rsid w:val="00A80876"/>
    <w:rsid w:val="00A80B93"/>
    <w:rsid w:val="00A80C27"/>
    <w:rsid w:val="00A80E95"/>
    <w:rsid w:val="00A81015"/>
    <w:rsid w:val="00A810A3"/>
    <w:rsid w:val="00A81434"/>
    <w:rsid w:val="00A81944"/>
    <w:rsid w:val="00A81E46"/>
    <w:rsid w:val="00A81F5B"/>
    <w:rsid w:val="00A81FF7"/>
    <w:rsid w:val="00A82475"/>
    <w:rsid w:val="00A8276E"/>
    <w:rsid w:val="00A82E7F"/>
    <w:rsid w:val="00A83061"/>
    <w:rsid w:val="00A83580"/>
    <w:rsid w:val="00A83724"/>
    <w:rsid w:val="00A83AFB"/>
    <w:rsid w:val="00A83DEF"/>
    <w:rsid w:val="00A849F8"/>
    <w:rsid w:val="00A84AFE"/>
    <w:rsid w:val="00A84B4D"/>
    <w:rsid w:val="00A84B9C"/>
    <w:rsid w:val="00A84F30"/>
    <w:rsid w:val="00A85B3A"/>
    <w:rsid w:val="00A85B97"/>
    <w:rsid w:val="00A85E28"/>
    <w:rsid w:val="00A86299"/>
    <w:rsid w:val="00A8642A"/>
    <w:rsid w:val="00A865EA"/>
    <w:rsid w:val="00A86686"/>
    <w:rsid w:val="00A867AF"/>
    <w:rsid w:val="00A8698E"/>
    <w:rsid w:val="00A871B5"/>
    <w:rsid w:val="00A8721F"/>
    <w:rsid w:val="00A873BC"/>
    <w:rsid w:val="00A875B4"/>
    <w:rsid w:val="00A87624"/>
    <w:rsid w:val="00A87A36"/>
    <w:rsid w:val="00A87DD2"/>
    <w:rsid w:val="00A87FD1"/>
    <w:rsid w:val="00A90003"/>
    <w:rsid w:val="00A9029F"/>
    <w:rsid w:val="00A90B1B"/>
    <w:rsid w:val="00A9116B"/>
    <w:rsid w:val="00A91310"/>
    <w:rsid w:val="00A9152E"/>
    <w:rsid w:val="00A91B2C"/>
    <w:rsid w:val="00A91DFB"/>
    <w:rsid w:val="00A91FF6"/>
    <w:rsid w:val="00A921A0"/>
    <w:rsid w:val="00A92296"/>
    <w:rsid w:val="00A924B0"/>
    <w:rsid w:val="00A9277D"/>
    <w:rsid w:val="00A929FE"/>
    <w:rsid w:val="00A92B55"/>
    <w:rsid w:val="00A92B64"/>
    <w:rsid w:val="00A92BBE"/>
    <w:rsid w:val="00A92E53"/>
    <w:rsid w:val="00A930C2"/>
    <w:rsid w:val="00A93192"/>
    <w:rsid w:val="00A93409"/>
    <w:rsid w:val="00A93A80"/>
    <w:rsid w:val="00A93BCF"/>
    <w:rsid w:val="00A93D61"/>
    <w:rsid w:val="00A93D63"/>
    <w:rsid w:val="00A945CC"/>
    <w:rsid w:val="00A94772"/>
    <w:rsid w:val="00A9489B"/>
    <w:rsid w:val="00A949F7"/>
    <w:rsid w:val="00A94B89"/>
    <w:rsid w:val="00A950CB"/>
    <w:rsid w:val="00A951A6"/>
    <w:rsid w:val="00A95271"/>
    <w:rsid w:val="00A954FC"/>
    <w:rsid w:val="00A9577E"/>
    <w:rsid w:val="00A95A8F"/>
    <w:rsid w:val="00A95D5C"/>
    <w:rsid w:val="00A9611A"/>
    <w:rsid w:val="00A962C4"/>
    <w:rsid w:val="00A964E8"/>
    <w:rsid w:val="00A96F9E"/>
    <w:rsid w:val="00A97160"/>
    <w:rsid w:val="00AA0042"/>
    <w:rsid w:val="00AA0AB0"/>
    <w:rsid w:val="00AA1044"/>
    <w:rsid w:val="00AA113B"/>
    <w:rsid w:val="00AA11F8"/>
    <w:rsid w:val="00AA19A5"/>
    <w:rsid w:val="00AA19E5"/>
    <w:rsid w:val="00AA1A3E"/>
    <w:rsid w:val="00AA1E53"/>
    <w:rsid w:val="00AA21D5"/>
    <w:rsid w:val="00AA2607"/>
    <w:rsid w:val="00AA26C7"/>
    <w:rsid w:val="00AA274E"/>
    <w:rsid w:val="00AA2D74"/>
    <w:rsid w:val="00AA2FCB"/>
    <w:rsid w:val="00AA3201"/>
    <w:rsid w:val="00AA3371"/>
    <w:rsid w:val="00AA3CE2"/>
    <w:rsid w:val="00AA4932"/>
    <w:rsid w:val="00AA4A61"/>
    <w:rsid w:val="00AA5115"/>
    <w:rsid w:val="00AA518B"/>
    <w:rsid w:val="00AA534C"/>
    <w:rsid w:val="00AA5398"/>
    <w:rsid w:val="00AA54B1"/>
    <w:rsid w:val="00AA6417"/>
    <w:rsid w:val="00AA64B4"/>
    <w:rsid w:val="00AA6B0B"/>
    <w:rsid w:val="00AA7492"/>
    <w:rsid w:val="00AA78F0"/>
    <w:rsid w:val="00AA7E74"/>
    <w:rsid w:val="00AA7FBD"/>
    <w:rsid w:val="00AB0052"/>
    <w:rsid w:val="00AB03E9"/>
    <w:rsid w:val="00AB05B4"/>
    <w:rsid w:val="00AB0754"/>
    <w:rsid w:val="00AB0770"/>
    <w:rsid w:val="00AB0956"/>
    <w:rsid w:val="00AB108A"/>
    <w:rsid w:val="00AB15D8"/>
    <w:rsid w:val="00AB1630"/>
    <w:rsid w:val="00AB192A"/>
    <w:rsid w:val="00AB1AB2"/>
    <w:rsid w:val="00AB1B78"/>
    <w:rsid w:val="00AB1C83"/>
    <w:rsid w:val="00AB1DAB"/>
    <w:rsid w:val="00AB1E09"/>
    <w:rsid w:val="00AB224D"/>
    <w:rsid w:val="00AB25FA"/>
    <w:rsid w:val="00AB2708"/>
    <w:rsid w:val="00AB2A0A"/>
    <w:rsid w:val="00AB3487"/>
    <w:rsid w:val="00AB350D"/>
    <w:rsid w:val="00AB3672"/>
    <w:rsid w:val="00AB393C"/>
    <w:rsid w:val="00AB3B86"/>
    <w:rsid w:val="00AB3D8D"/>
    <w:rsid w:val="00AB3EC6"/>
    <w:rsid w:val="00AB418D"/>
    <w:rsid w:val="00AB4205"/>
    <w:rsid w:val="00AB4536"/>
    <w:rsid w:val="00AB4588"/>
    <w:rsid w:val="00AB4852"/>
    <w:rsid w:val="00AB5015"/>
    <w:rsid w:val="00AB506D"/>
    <w:rsid w:val="00AB53A0"/>
    <w:rsid w:val="00AB563A"/>
    <w:rsid w:val="00AB5858"/>
    <w:rsid w:val="00AB5B3F"/>
    <w:rsid w:val="00AB5B5F"/>
    <w:rsid w:val="00AB5DD5"/>
    <w:rsid w:val="00AB5FE7"/>
    <w:rsid w:val="00AB6787"/>
    <w:rsid w:val="00AB67ED"/>
    <w:rsid w:val="00AB7359"/>
    <w:rsid w:val="00AB77A0"/>
    <w:rsid w:val="00AB79E5"/>
    <w:rsid w:val="00AB7A2B"/>
    <w:rsid w:val="00AB7C19"/>
    <w:rsid w:val="00AB7EF5"/>
    <w:rsid w:val="00AB7EF8"/>
    <w:rsid w:val="00AC0162"/>
    <w:rsid w:val="00AC02E8"/>
    <w:rsid w:val="00AC04B7"/>
    <w:rsid w:val="00AC080C"/>
    <w:rsid w:val="00AC0BEB"/>
    <w:rsid w:val="00AC0D5F"/>
    <w:rsid w:val="00AC1018"/>
    <w:rsid w:val="00AC10AB"/>
    <w:rsid w:val="00AC10AF"/>
    <w:rsid w:val="00AC14C5"/>
    <w:rsid w:val="00AC16D5"/>
    <w:rsid w:val="00AC1890"/>
    <w:rsid w:val="00AC2163"/>
    <w:rsid w:val="00AC21BA"/>
    <w:rsid w:val="00AC240E"/>
    <w:rsid w:val="00AC2581"/>
    <w:rsid w:val="00AC263F"/>
    <w:rsid w:val="00AC275C"/>
    <w:rsid w:val="00AC2A19"/>
    <w:rsid w:val="00AC2BFF"/>
    <w:rsid w:val="00AC2D76"/>
    <w:rsid w:val="00AC2EB4"/>
    <w:rsid w:val="00AC30AE"/>
    <w:rsid w:val="00AC3536"/>
    <w:rsid w:val="00AC361C"/>
    <w:rsid w:val="00AC3792"/>
    <w:rsid w:val="00AC385B"/>
    <w:rsid w:val="00AC3C90"/>
    <w:rsid w:val="00AC3EFA"/>
    <w:rsid w:val="00AC46E6"/>
    <w:rsid w:val="00AC4AE2"/>
    <w:rsid w:val="00AC516D"/>
    <w:rsid w:val="00AC527C"/>
    <w:rsid w:val="00AC53D7"/>
    <w:rsid w:val="00AC5C9C"/>
    <w:rsid w:val="00AC5DD7"/>
    <w:rsid w:val="00AC63A4"/>
    <w:rsid w:val="00AC6440"/>
    <w:rsid w:val="00AC6862"/>
    <w:rsid w:val="00AC6AA2"/>
    <w:rsid w:val="00AC6C59"/>
    <w:rsid w:val="00AC6D41"/>
    <w:rsid w:val="00AC6D51"/>
    <w:rsid w:val="00AC6E1F"/>
    <w:rsid w:val="00AC6FEE"/>
    <w:rsid w:val="00AC710C"/>
    <w:rsid w:val="00AC7590"/>
    <w:rsid w:val="00AC786D"/>
    <w:rsid w:val="00AC797E"/>
    <w:rsid w:val="00AC7A79"/>
    <w:rsid w:val="00AC7B31"/>
    <w:rsid w:val="00AC7C03"/>
    <w:rsid w:val="00AD0424"/>
    <w:rsid w:val="00AD0706"/>
    <w:rsid w:val="00AD0A00"/>
    <w:rsid w:val="00AD1520"/>
    <w:rsid w:val="00AD190F"/>
    <w:rsid w:val="00AD1A1A"/>
    <w:rsid w:val="00AD2117"/>
    <w:rsid w:val="00AD23C1"/>
    <w:rsid w:val="00AD2424"/>
    <w:rsid w:val="00AD277D"/>
    <w:rsid w:val="00AD2824"/>
    <w:rsid w:val="00AD2E48"/>
    <w:rsid w:val="00AD3230"/>
    <w:rsid w:val="00AD35D8"/>
    <w:rsid w:val="00AD377D"/>
    <w:rsid w:val="00AD3F97"/>
    <w:rsid w:val="00AD43A5"/>
    <w:rsid w:val="00AD447D"/>
    <w:rsid w:val="00AD4574"/>
    <w:rsid w:val="00AD45A1"/>
    <w:rsid w:val="00AD4857"/>
    <w:rsid w:val="00AD4910"/>
    <w:rsid w:val="00AD4FF4"/>
    <w:rsid w:val="00AD5128"/>
    <w:rsid w:val="00AD53F4"/>
    <w:rsid w:val="00AD55FA"/>
    <w:rsid w:val="00AD5888"/>
    <w:rsid w:val="00AD5DEB"/>
    <w:rsid w:val="00AD5E6A"/>
    <w:rsid w:val="00AD6566"/>
    <w:rsid w:val="00AD6726"/>
    <w:rsid w:val="00AD676D"/>
    <w:rsid w:val="00AD67DB"/>
    <w:rsid w:val="00AD6B35"/>
    <w:rsid w:val="00AD6C08"/>
    <w:rsid w:val="00AD6D6A"/>
    <w:rsid w:val="00AD7265"/>
    <w:rsid w:val="00AD7266"/>
    <w:rsid w:val="00AD749E"/>
    <w:rsid w:val="00AD7520"/>
    <w:rsid w:val="00AD7738"/>
    <w:rsid w:val="00AD793F"/>
    <w:rsid w:val="00AD7A26"/>
    <w:rsid w:val="00AD7EF7"/>
    <w:rsid w:val="00AD7F16"/>
    <w:rsid w:val="00AE005A"/>
    <w:rsid w:val="00AE016E"/>
    <w:rsid w:val="00AE035E"/>
    <w:rsid w:val="00AE041F"/>
    <w:rsid w:val="00AE0AA9"/>
    <w:rsid w:val="00AE0ACC"/>
    <w:rsid w:val="00AE0EDF"/>
    <w:rsid w:val="00AE16C9"/>
    <w:rsid w:val="00AE1DEB"/>
    <w:rsid w:val="00AE1E46"/>
    <w:rsid w:val="00AE22A4"/>
    <w:rsid w:val="00AE25DD"/>
    <w:rsid w:val="00AE2B0B"/>
    <w:rsid w:val="00AE38C7"/>
    <w:rsid w:val="00AE38E6"/>
    <w:rsid w:val="00AE3DA3"/>
    <w:rsid w:val="00AE4387"/>
    <w:rsid w:val="00AE472F"/>
    <w:rsid w:val="00AE4923"/>
    <w:rsid w:val="00AE5073"/>
    <w:rsid w:val="00AE51C1"/>
    <w:rsid w:val="00AE547E"/>
    <w:rsid w:val="00AE597D"/>
    <w:rsid w:val="00AE59CC"/>
    <w:rsid w:val="00AE5B36"/>
    <w:rsid w:val="00AE5D68"/>
    <w:rsid w:val="00AE5D8F"/>
    <w:rsid w:val="00AE5E5C"/>
    <w:rsid w:val="00AE6276"/>
    <w:rsid w:val="00AE6978"/>
    <w:rsid w:val="00AE6B9F"/>
    <w:rsid w:val="00AE6FCD"/>
    <w:rsid w:val="00AE70EC"/>
    <w:rsid w:val="00AE70F7"/>
    <w:rsid w:val="00AE7233"/>
    <w:rsid w:val="00AE7447"/>
    <w:rsid w:val="00AE7454"/>
    <w:rsid w:val="00AE7564"/>
    <w:rsid w:val="00AE77AB"/>
    <w:rsid w:val="00AE7D1C"/>
    <w:rsid w:val="00AE7F0B"/>
    <w:rsid w:val="00AE7FEF"/>
    <w:rsid w:val="00AF047F"/>
    <w:rsid w:val="00AF05BA"/>
    <w:rsid w:val="00AF0860"/>
    <w:rsid w:val="00AF0965"/>
    <w:rsid w:val="00AF0F9D"/>
    <w:rsid w:val="00AF0FA5"/>
    <w:rsid w:val="00AF1541"/>
    <w:rsid w:val="00AF16A8"/>
    <w:rsid w:val="00AF18D4"/>
    <w:rsid w:val="00AF18FE"/>
    <w:rsid w:val="00AF199D"/>
    <w:rsid w:val="00AF1C9C"/>
    <w:rsid w:val="00AF2712"/>
    <w:rsid w:val="00AF2B1F"/>
    <w:rsid w:val="00AF2C71"/>
    <w:rsid w:val="00AF2EC3"/>
    <w:rsid w:val="00AF2F2F"/>
    <w:rsid w:val="00AF2F94"/>
    <w:rsid w:val="00AF318D"/>
    <w:rsid w:val="00AF36A5"/>
    <w:rsid w:val="00AF3950"/>
    <w:rsid w:val="00AF3C6E"/>
    <w:rsid w:val="00AF3E2E"/>
    <w:rsid w:val="00AF3F92"/>
    <w:rsid w:val="00AF4349"/>
    <w:rsid w:val="00AF45FD"/>
    <w:rsid w:val="00AF4701"/>
    <w:rsid w:val="00AF4772"/>
    <w:rsid w:val="00AF4937"/>
    <w:rsid w:val="00AF4A79"/>
    <w:rsid w:val="00AF4DD3"/>
    <w:rsid w:val="00AF541F"/>
    <w:rsid w:val="00AF5485"/>
    <w:rsid w:val="00AF5831"/>
    <w:rsid w:val="00AF588C"/>
    <w:rsid w:val="00AF58C6"/>
    <w:rsid w:val="00AF5C57"/>
    <w:rsid w:val="00AF6A27"/>
    <w:rsid w:val="00AF6B4C"/>
    <w:rsid w:val="00AF6D19"/>
    <w:rsid w:val="00AF705F"/>
    <w:rsid w:val="00AF7213"/>
    <w:rsid w:val="00AF7266"/>
    <w:rsid w:val="00AF77AE"/>
    <w:rsid w:val="00AF7901"/>
    <w:rsid w:val="00AF7F2E"/>
    <w:rsid w:val="00B000F8"/>
    <w:rsid w:val="00B0026F"/>
    <w:rsid w:val="00B00635"/>
    <w:rsid w:val="00B0077B"/>
    <w:rsid w:val="00B007C8"/>
    <w:rsid w:val="00B00E1B"/>
    <w:rsid w:val="00B0175B"/>
    <w:rsid w:val="00B01C06"/>
    <w:rsid w:val="00B01CEA"/>
    <w:rsid w:val="00B01EDE"/>
    <w:rsid w:val="00B02085"/>
    <w:rsid w:val="00B02F66"/>
    <w:rsid w:val="00B03051"/>
    <w:rsid w:val="00B03132"/>
    <w:rsid w:val="00B038AC"/>
    <w:rsid w:val="00B03D3C"/>
    <w:rsid w:val="00B03F16"/>
    <w:rsid w:val="00B03FEE"/>
    <w:rsid w:val="00B040DB"/>
    <w:rsid w:val="00B04388"/>
    <w:rsid w:val="00B04708"/>
    <w:rsid w:val="00B04E51"/>
    <w:rsid w:val="00B04F21"/>
    <w:rsid w:val="00B04FD6"/>
    <w:rsid w:val="00B05418"/>
    <w:rsid w:val="00B0558B"/>
    <w:rsid w:val="00B05800"/>
    <w:rsid w:val="00B05B54"/>
    <w:rsid w:val="00B05F56"/>
    <w:rsid w:val="00B05FC2"/>
    <w:rsid w:val="00B06388"/>
    <w:rsid w:val="00B067D6"/>
    <w:rsid w:val="00B0683C"/>
    <w:rsid w:val="00B069D9"/>
    <w:rsid w:val="00B06A5E"/>
    <w:rsid w:val="00B06AF3"/>
    <w:rsid w:val="00B06C3D"/>
    <w:rsid w:val="00B06E1E"/>
    <w:rsid w:val="00B06ECB"/>
    <w:rsid w:val="00B076D1"/>
    <w:rsid w:val="00B079D9"/>
    <w:rsid w:val="00B07A0D"/>
    <w:rsid w:val="00B07C59"/>
    <w:rsid w:val="00B07F26"/>
    <w:rsid w:val="00B07F78"/>
    <w:rsid w:val="00B07FC7"/>
    <w:rsid w:val="00B07FEA"/>
    <w:rsid w:val="00B100E6"/>
    <w:rsid w:val="00B10DE0"/>
    <w:rsid w:val="00B112C5"/>
    <w:rsid w:val="00B112DC"/>
    <w:rsid w:val="00B114CB"/>
    <w:rsid w:val="00B1155A"/>
    <w:rsid w:val="00B11675"/>
    <w:rsid w:val="00B116D2"/>
    <w:rsid w:val="00B118B2"/>
    <w:rsid w:val="00B11905"/>
    <w:rsid w:val="00B11AAC"/>
    <w:rsid w:val="00B11BEE"/>
    <w:rsid w:val="00B11D5E"/>
    <w:rsid w:val="00B11E35"/>
    <w:rsid w:val="00B12413"/>
    <w:rsid w:val="00B12442"/>
    <w:rsid w:val="00B12A4D"/>
    <w:rsid w:val="00B12F0B"/>
    <w:rsid w:val="00B130C4"/>
    <w:rsid w:val="00B134CA"/>
    <w:rsid w:val="00B134D9"/>
    <w:rsid w:val="00B13664"/>
    <w:rsid w:val="00B1370F"/>
    <w:rsid w:val="00B13A59"/>
    <w:rsid w:val="00B13B92"/>
    <w:rsid w:val="00B13C02"/>
    <w:rsid w:val="00B13C85"/>
    <w:rsid w:val="00B1434F"/>
    <w:rsid w:val="00B14720"/>
    <w:rsid w:val="00B14A97"/>
    <w:rsid w:val="00B15288"/>
    <w:rsid w:val="00B152C9"/>
    <w:rsid w:val="00B156F3"/>
    <w:rsid w:val="00B157B1"/>
    <w:rsid w:val="00B158A0"/>
    <w:rsid w:val="00B159AF"/>
    <w:rsid w:val="00B15EDA"/>
    <w:rsid w:val="00B15FD2"/>
    <w:rsid w:val="00B163DD"/>
    <w:rsid w:val="00B16485"/>
    <w:rsid w:val="00B16552"/>
    <w:rsid w:val="00B165E2"/>
    <w:rsid w:val="00B1662E"/>
    <w:rsid w:val="00B168F8"/>
    <w:rsid w:val="00B170BB"/>
    <w:rsid w:val="00B175A5"/>
    <w:rsid w:val="00B176E3"/>
    <w:rsid w:val="00B17B5F"/>
    <w:rsid w:val="00B17D04"/>
    <w:rsid w:val="00B2037D"/>
    <w:rsid w:val="00B206DB"/>
    <w:rsid w:val="00B2082B"/>
    <w:rsid w:val="00B208F6"/>
    <w:rsid w:val="00B2099A"/>
    <w:rsid w:val="00B20ABD"/>
    <w:rsid w:val="00B20B0F"/>
    <w:rsid w:val="00B20C02"/>
    <w:rsid w:val="00B20DBB"/>
    <w:rsid w:val="00B20E4E"/>
    <w:rsid w:val="00B20EB6"/>
    <w:rsid w:val="00B20F2A"/>
    <w:rsid w:val="00B20FFB"/>
    <w:rsid w:val="00B21315"/>
    <w:rsid w:val="00B21499"/>
    <w:rsid w:val="00B215B8"/>
    <w:rsid w:val="00B215C3"/>
    <w:rsid w:val="00B21673"/>
    <w:rsid w:val="00B218F5"/>
    <w:rsid w:val="00B225F6"/>
    <w:rsid w:val="00B228D1"/>
    <w:rsid w:val="00B22AB9"/>
    <w:rsid w:val="00B22E48"/>
    <w:rsid w:val="00B22EB4"/>
    <w:rsid w:val="00B22F23"/>
    <w:rsid w:val="00B22F7C"/>
    <w:rsid w:val="00B22FEF"/>
    <w:rsid w:val="00B23119"/>
    <w:rsid w:val="00B23B76"/>
    <w:rsid w:val="00B23D15"/>
    <w:rsid w:val="00B23EFC"/>
    <w:rsid w:val="00B24113"/>
    <w:rsid w:val="00B24CF0"/>
    <w:rsid w:val="00B24E53"/>
    <w:rsid w:val="00B24FAA"/>
    <w:rsid w:val="00B25030"/>
    <w:rsid w:val="00B253A8"/>
    <w:rsid w:val="00B259DF"/>
    <w:rsid w:val="00B25B25"/>
    <w:rsid w:val="00B2615F"/>
    <w:rsid w:val="00B26515"/>
    <w:rsid w:val="00B26916"/>
    <w:rsid w:val="00B269B8"/>
    <w:rsid w:val="00B26B77"/>
    <w:rsid w:val="00B26BDB"/>
    <w:rsid w:val="00B26DF8"/>
    <w:rsid w:val="00B2719D"/>
    <w:rsid w:val="00B271A7"/>
    <w:rsid w:val="00B27413"/>
    <w:rsid w:val="00B27448"/>
    <w:rsid w:val="00B27909"/>
    <w:rsid w:val="00B27A4C"/>
    <w:rsid w:val="00B27C80"/>
    <w:rsid w:val="00B27FF4"/>
    <w:rsid w:val="00B302C5"/>
    <w:rsid w:val="00B3038C"/>
    <w:rsid w:val="00B3046E"/>
    <w:rsid w:val="00B30692"/>
    <w:rsid w:val="00B30CBA"/>
    <w:rsid w:val="00B30DCB"/>
    <w:rsid w:val="00B31096"/>
    <w:rsid w:val="00B310DE"/>
    <w:rsid w:val="00B31369"/>
    <w:rsid w:val="00B318D2"/>
    <w:rsid w:val="00B31915"/>
    <w:rsid w:val="00B322BF"/>
    <w:rsid w:val="00B32643"/>
    <w:rsid w:val="00B327AD"/>
    <w:rsid w:val="00B327C5"/>
    <w:rsid w:val="00B32B55"/>
    <w:rsid w:val="00B32DA8"/>
    <w:rsid w:val="00B32F4A"/>
    <w:rsid w:val="00B33338"/>
    <w:rsid w:val="00B335D0"/>
    <w:rsid w:val="00B33DAB"/>
    <w:rsid w:val="00B33DC8"/>
    <w:rsid w:val="00B33DE5"/>
    <w:rsid w:val="00B33F2D"/>
    <w:rsid w:val="00B340FF"/>
    <w:rsid w:val="00B341F3"/>
    <w:rsid w:val="00B34274"/>
    <w:rsid w:val="00B3448B"/>
    <w:rsid w:val="00B34559"/>
    <w:rsid w:val="00B347A9"/>
    <w:rsid w:val="00B34927"/>
    <w:rsid w:val="00B3493D"/>
    <w:rsid w:val="00B34C49"/>
    <w:rsid w:val="00B35543"/>
    <w:rsid w:val="00B355CA"/>
    <w:rsid w:val="00B35CB2"/>
    <w:rsid w:val="00B3667B"/>
    <w:rsid w:val="00B366D4"/>
    <w:rsid w:val="00B36DEA"/>
    <w:rsid w:val="00B37122"/>
    <w:rsid w:val="00B3718C"/>
    <w:rsid w:val="00B37274"/>
    <w:rsid w:val="00B375EE"/>
    <w:rsid w:val="00B376DF"/>
    <w:rsid w:val="00B37B89"/>
    <w:rsid w:val="00B37D03"/>
    <w:rsid w:val="00B40247"/>
    <w:rsid w:val="00B403C2"/>
    <w:rsid w:val="00B4045E"/>
    <w:rsid w:val="00B404A5"/>
    <w:rsid w:val="00B40790"/>
    <w:rsid w:val="00B40870"/>
    <w:rsid w:val="00B40941"/>
    <w:rsid w:val="00B409AB"/>
    <w:rsid w:val="00B40A7D"/>
    <w:rsid w:val="00B40D6A"/>
    <w:rsid w:val="00B40E8E"/>
    <w:rsid w:val="00B411D4"/>
    <w:rsid w:val="00B41484"/>
    <w:rsid w:val="00B418EF"/>
    <w:rsid w:val="00B41963"/>
    <w:rsid w:val="00B41B9F"/>
    <w:rsid w:val="00B41D51"/>
    <w:rsid w:val="00B41E78"/>
    <w:rsid w:val="00B423AC"/>
    <w:rsid w:val="00B4246C"/>
    <w:rsid w:val="00B42474"/>
    <w:rsid w:val="00B424BE"/>
    <w:rsid w:val="00B42FD9"/>
    <w:rsid w:val="00B43580"/>
    <w:rsid w:val="00B4372C"/>
    <w:rsid w:val="00B43846"/>
    <w:rsid w:val="00B4386C"/>
    <w:rsid w:val="00B43932"/>
    <w:rsid w:val="00B43A43"/>
    <w:rsid w:val="00B43B90"/>
    <w:rsid w:val="00B43B92"/>
    <w:rsid w:val="00B43EC0"/>
    <w:rsid w:val="00B43FF1"/>
    <w:rsid w:val="00B4400E"/>
    <w:rsid w:val="00B440C3"/>
    <w:rsid w:val="00B4424A"/>
    <w:rsid w:val="00B4530E"/>
    <w:rsid w:val="00B45449"/>
    <w:rsid w:val="00B4549D"/>
    <w:rsid w:val="00B456BD"/>
    <w:rsid w:val="00B45F9B"/>
    <w:rsid w:val="00B46221"/>
    <w:rsid w:val="00B463E2"/>
    <w:rsid w:val="00B465F5"/>
    <w:rsid w:val="00B46694"/>
    <w:rsid w:val="00B46BDC"/>
    <w:rsid w:val="00B46D8B"/>
    <w:rsid w:val="00B46E2F"/>
    <w:rsid w:val="00B476A5"/>
    <w:rsid w:val="00B47D9F"/>
    <w:rsid w:val="00B47FDB"/>
    <w:rsid w:val="00B500C0"/>
    <w:rsid w:val="00B50160"/>
    <w:rsid w:val="00B50182"/>
    <w:rsid w:val="00B50190"/>
    <w:rsid w:val="00B50451"/>
    <w:rsid w:val="00B50547"/>
    <w:rsid w:val="00B506F9"/>
    <w:rsid w:val="00B507B7"/>
    <w:rsid w:val="00B508AC"/>
    <w:rsid w:val="00B50D9E"/>
    <w:rsid w:val="00B5107A"/>
    <w:rsid w:val="00B512C4"/>
    <w:rsid w:val="00B515FD"/>
    <w:rsid w:val="00B5179B"/>
    <w:rsid w:val="00B517E7"/>
    <w:rsid w:val="00B518EC"/>
    <w:rsid w:val="00B51CC6"/>
    <w:rsid w:val="00B522F4"/>
    <w:rsid w:val="00B52393"/>
    <w:rsid w:val="00B524B2"/>
    <w:rsid w:val="00B52558"/>
    <w:rsid w:val="00B526C3"/>
    <w:rsid w:val="00B52891"/>
    <w:rsid w:val="00B529A5"/>
    <w:rsid w:val="00B52EDC"/>
    <w:rsid w:val="00B52FE6"/>
    <w:rsid w:val="00B53A71"/>
    <w:rsid w:val="00B53E8C"/>
    <w:rsid w:val="00B54135"/>
    <w:rsid w:val="00B541E5"/>
    <w:rsid w:val="00B543AC"/>
    <w:rsid w:val="00B54981"/>
    <w:rsid w:val="00B54EC7"/>
    <w:rsid w:val="00B550BE"/>
    <w:rsid w:val="00B55350"/>
    <w:rsid w:val="00B55382"/>
    <w:rsid w:val="00B55398"/>
    <w:rsid w:val="00B5547C"/>
    <w:rsid w:val="00B557AF"/>
    <w:rsid w:val="00B558A5"/>
    <w:rsid w:val="00B558B0"/>
    <w:rsid w:val="00B55C4A"/>
    <w:rsid w:val="00B55F7A"/>
    <w:rsid w:val="00B56B61"/>
    <w:rsid w:val="00B56BC8"/>
    <w:rsid w:val="00B56BFF"/>
    <w:rsid w:val="00B56CAF"/>
    <w:rsid w:val="00B577AC"/>
    <w:rsid w:val="00B57963"/>
    <w:rsid w:val="00B57BDB"/>
    <w:rsid w:val="00B57E86"/>
    <w:rsid w:val="00B60394"/>
    <w:rsid w:val="00B60462"/>
    <w:rsid w:val="00B6053E"/>
    <w:rsid w:val="00B6078B"/>
    <w:rsid w:val="00B60A77"/>
    <w:rsid w:val="00B60F6F"/>
    <w:rsid w:val="00B6104D"/>
    <w:rsid w:val="00B61663"/>
    <w:rsid w:val="00B61BA0"/>
    <w:rsid w:val="00B61E5E"/>
    <w:rsid w:val="00B61F84"/>
    <w:rsid w:val="00B62040"/>
    <w:rsid w:val="00B6222B"/>
    <w:rsid w:val="00B622CB"/>
    <w:rsid w:val="00B622DB"/>
    <w:rsid w:val="00B62328"/>
    <w:rsid w:val="00B62557"/>
    <w:rsid w:val="00B62A0A"/>
    <w:rsid w:val="00B62F00"/>
    <w:rsid w:val="00B6314C"/>
    <w:rsid w:val="00B63168"/>
    <w:rsid w:val="00B6348E"/>
    <w:rsid w:val="00B634C5"/>
    <w:rsid w:val="00B63732"/>
    <w:rsid w:val="00B63761"/>
    <w:rsid w:val="00B637CF"/>
    <w:rsid w:val="00B639B6"/>
    <w:rsid w:val="00B63E78"/>
    <w:rsid w:val="00B64012"/>
    <w:rsid w:val="00B642A6"/>
    <w:rsid w:val="00B643DD"/>
    <w:rsid w:val="00B64843"/>
    <w:rsid w:val="00B64959"/>
    <w:rsid w:val="00B6495A"/>
    <w:rsid w:val="00B6496E"/>
    <w:rsid w:val="00B64DDB"/>
    <w:rsid w:val="00B64FBD"/>
    <w:rsid w:val="00B656BE"/>
    <w:rsid w:val="00B65892"/>
    <w:rsid w:val="00B65AC8"/>
    <w:rsid w:val="00B65C37"/>
    <w:rsid w:val="00B65C45"/>
    <w:rsid w:val="00B65DBE"/>
    <w:rsid w:val="00B65ED0"/>
    <w:rsid w:val="00B66338"/>
    <w:rsid w:val="00B663C7"/>
    <w:rsid w:val="00B6654F"/>
    <w:rsid w:val="00B665CA"/>
    <w:rsid w:val="00B66913"/>
    <w:rsid w:val="00B66B8F"/>
    <w:rsid w:val="00B66C36"/>
    <w:rsid w:val="00B66DF4"/>
    <w:rsid w:val="00B670C4"/>
    <w:rsid w:val="00B67680"/>
    <w:rsid w:val="00B6776C"/>
    <w:rsid w:val="00B678A9"/>
    <w:rsid w:val="00B678BA"/>
    <w:rsid w:val="00B67B8C"/>
    <w:rsid w:val="00B67BDF"/>
    <w:rsid w:val="00B67D6A"/>
    <w:rsid w:val="00B7028C"/>
    <w:rsid w:val="00B7057D"/>
    <w:rsid w:val="00B706EA"/>
    <w:rsid w:val="00B70712"/>
    <w:rsid w:val="00B707E7"/>
    <w:rsid w:val="00B707FF"/>
    <w:rsid w:val="00B70958"/>
    <w:rsid w:val="00B70CA7"/>
    <w:rsid w:val="00B711A4"/>
    <w:rsid w:val="00B71B80"/>
    <w:rsid w:val="00B7256D"/>
    <w:rsid w:val="00B7305F"/>
    <w:rsid w:val="00B73857"/>
    <w:rsid w:val="00B74456"/>
    <w:rsid w:val="00B744BA"/>
    <w:rsid w:val="00B74641"/>
    <w:rsid w:val="00B74842"/>
    <w:rsid w:val="00B74937"/>
    <w:rsid w:val="00B754A3"/>
    <w:rsid w:val="00B7555A"/>
    <w:rsid w:val="00B7588B"/>
    <w:rsid w:val="00B763AD"/>
    <w:rsid w:val="00B76705"/>
    <w:rsid w:val="00B76754"/>
    <w:rsid w:val="00B7688B"/>
    <w:rsid w:val="00B76B08"/>
    <w:rsid w:val="00B76C79"/>
    <w:rsid w:val="00B76EB0"/>
    <w:rsid w:val="00B77035"/>
    <w:rsid w:val="00B77078"/>
    <w:rsid w:val="00B772AC"/>
    <w:rsid w:val="00B775E5"/>
    <w:rsid w:val="00B77919"/>
    <w:rsid w:val="00B77CF4"/>
    <w:rsid w:val="00B77DB6"/>
    <w:rsid w:val="00B77F0C"/>
    <w:rsid w:val="00B80818"/>
    <w:rsid w:val="00B80A65"/>
    <w:rsid w:val="00B80A85"/>
    <w:rsid w:val="00B81922"/>
    <w:rsid w:val="00B8198A"/>
    <w:rsid w:val="00B819C8"/>
    <w:rsid w:val="00B81B2E"/>
    <w:rsid w:val="00B822DB"/>
    <w:rsid w:val="00B8241F"/>
    <w:rsid w:val="00B82501"/>
    <w:rsid w:val="00B8258C"/>
    <w:rsid w:val="00B82622"/>
    <w:rsid w:val="00B82734"/>
    <w:rsid w:val="00B8283E"/>
    <w:rsid w:val="00B82A1D"/>
    <w:rsid w:val="00B82A4D"/>
    <w:rsid w:val="00B82BFF"/>
    <w:rsid w:val="00B82C0C"/>
    <w:rsid w:val="00B82D23"/>
    <w:rsid w:val="00B82E85"/>
    <w:rsid w:val="00B83100"/>
    <w:rsid w:val="00B831F4"/>
    <w:rsid w:val="00B83AE2"/>
    <w:rsid w:val="00B83B51"/>
    <w:rsid w:val="00B83D32"/>
    <w:rsid w:val="00B83E63"/>
    <w:rsid w:val="00B84172"/>
    <w:rsid w:val="00B8420E"/>
    <w:rsid w:val="00B845C7"/>
    <w:rsid w:val="00B845FF"/>
    <w:rsid w:val="00B84609"/>
    <w:rsid w:val="00B84661"/>
    <w:rsid w:val="00B84696"/>
    <w:rsid w:val="00B848FC"/>
    <w:rsid w:val="00B84C87"/>
    <w:rsid w:val="00B84D12"/>
    <w:rsid w:val="00B84FE5"/>
    <w:rsid w:val="00B85244"/>
    <w:rsid w:val="00B855BE"/>
    <w:rsid w:val="00B855D4"/>
    <w:rsid w:val="00B85AE8"/>
    <w:rsid w:val="00B85B5F"/>
    <w:rsid w:val="00B86293"/>
    <w:rsid w:val="00B8638E"/>
    <w:rsid w:val="00B8660E"/>
    <w:rsid w:val="00B867E1"/>
    <w:rsid w:val="00B86829"/>
    <w:rsid w:val="00B86A27"/>
    <w:rsid w:val="00B8782E"/>
    <w:rsid w:val="00B87DEC"/>
    <w:rsid w:val="00B9033B"/>
    <w:rsid w:val="00B90FD9"/>
    <w:rsid w:val="00B914A1"/>
    <w:rsid w:val="00B91693"/>
    <w:rsid w:val="00B91B46"/>
    <w:rsid w:val="00B91B4B"/>
    <w:rsid w:val="00B91D8D"/>
    <w:rsid w:val="00B91FEF"/>
    <w:rsid w:val="00B920B6"/>
    <w:rsid w:val="00B921E2"/>
    <w:rsid w:val="00B924D2"/>
    <w:rsid w:val="00B925A9"/>
    <w:rsid w:val="00B9284E"/>
    <w:rsid w:val="00B92D58"/>
    <w:rsid w:val="00B93051"/>
    <w:rsid w:val="00B933C6"/>
    <w:rsid w:val="00B93492"/>
    <w:rsid w:val="00B93668"/>
    <w:rsid w:val="00B93C3E"/>
    <w:rsid w:val="00B93FB9"/>
    <w:rsid w:val="00B9407D"/>
    <w:rsid w:val="00B942AD"/>
    <w:rsid w:val="00B942C0"/>
    <w:rsid w:val="00B943A8"/>
    <w:rsid w:val="00B943BD"/>
    <w:rsid w:val="00B944CB"/>
    <w:rsid w:val="00B944E8"/>
    <w:rsid w:val="00B945B6"/>
    <w:rsid w:val="00B94798"/>
    <w:rsid w:val="00B94A4A"/>
    <w:rsid w:val="00B94D4F"/>
    <w:rsid w:val="00B94DAE"/>
    <w:rsid w:val="00B95D9D"/>
    <w:rsid w:val="00B960FE"/>
    <w:rsid w:val="00B96962"/>
    <w:rsid w:val="00B96B96"/>
    <w:rsid w:val="00B96FCA"/>
    <w:rsid w:val="00B96FD3"/>
    <w:rsid w:val="00B97006"/>
    <w:rsid w:val="00B9700A"/>
    <w:rsid w:val="00B9725E"/>
    <w:rsid w:val="00B975E9"/>
    <w:rsid w:val="00B976D8"/>
    <w:rsid w:val="00B9774F"/>
    <w:rsid w:val="00B97791"/>
    <w:rsid w:val="00B977B8"/>
    <w:rsid w:val="00B97802"/>
    <w:rsid w:val="00B9783B"/>
    <w:rsid w:val="00B97BEB"/>
    <w:rsid w:val="00B97D18"/>
    <w:rsid w:val="00B97FBE"/>
    <w:rsid w:val="00BA0115"/>
    <w:rsid w:val="00BA0303"/>
    <w:rsid w:val="00BA08DE"/>
    <w:rsid w:val="00BA08E2"/>
    <w:rsid w:val="00BA0978"/>
    <w:rsid w:val="00BA0AF9"/>
    <w:rsid w:val="00BA0BE9"/>
    <w:rsid w:val="00BA15A0"/>
    <w:rsid w:val="00BA1658"/>
    <w:rsid w:val="00BA18CA"/>
    <w:rsid w:val="00BA1EDE"/>
    <w:rsid w:val="00BA29F1"/>
    <w:rsid w:val="00BA2A89"/>
    <w:rsid w:val="00BA2B1F"/>
    <w:rsid w:val="00BA2D34"/>
    <w:rsid w:val="00BA2E3C"/>
    <w:rsid w:val="00BA30A8"/>
    <w:rsid w:val="00BA35B0"/>
    <w:rsid w:val="00BA36BC"/>
    <w:rsid w:val="00BA3A6F"/>
    <w:rsid w:val="00BA3C43"/>
    <w:rsid w:val="00BA3DB6"/>
    <w:rsid w:val="00BA3E18"/>
    <w:rsid w:val="00BA41DC"/>
    <w:rsid w:val="00BA4765"/>
    <w:rsid w:val="00BA4CA7"/>
    <w:rsid w:val="00BA4E00"/>
    <w:rsid w:val="00BA52CE"/>
    <w:rsid w:val="00BA5369"/>
    <w:rsid w:val="00BA5693"/>
    <w:rsid w:val="00BA5D6F"/>
    <w:rsid w:val="00BA5EF1"/>
    <w:rsid w:val="00BA6094"/>
    <w:rsid w:val="00BA6729"/>
    <w:rsid w:val="00BA685A"/>
    <w:rsid w:val="00BA69BE"/>
    <w:rsid w:val="00BA6A1E"/>
    <w:rsid w:val="00BA6AD7"/>
    <w:rsid w:val="00BA6B7C"/>
    <w:rsid w:val="00BA6D33"/>
    <w:rsid w:val="00BA6E21"/>
    <w:rsid w:val="00BA70BB"/>
    <w:rsid w:val="00BA7599"/>
    <w:rsid w:val="00BA7A37"/>
    <w:rsid w:val="00BA7AA8"/>
    <w:rsid w:val="00BA7BDB"/>
    <w:rsid w:val="00BA7D33"/>
    <w:rsid w:val="00BA7D4C"/>
    <w:rsid w:val="00BA7D82"/>
    <w:rsid w:val="00BB0826"/>
    <w:rsid w:val="00BB0B10"/>
    <w:rsid w:val="00BB0ED5"/>
    <w:rsid w:val="00BB12B7"/>
    <w:rsid w:val="00BB188E"/>
    <w:rsid w:val="00BB19E3"/>
    <w:rsid w:val="00BB1DD4"/>
    <w:rsid w:val="00BB1F34"/>
    <w:rsid w:val="00BB1F72"/>
    <w:rsid w:val="00BB217B"/>
    <w:rsid w:val="00BB2244"/>
    <w:rsid w:val="00BB24B7"/>
    <w:rsid w:val="00BB2C6E"/>
    <w:rsid w:val="00BB339C"/>
    <w:rsid w:val="00BB344D"/>
    <w:rsid w:val="00BB3841"/>
    <w:rsid w:val="00BB38D6"/>
    <w:rsid w:val="00BB3FC6"/>
    <w:rsid w:val="00BB4692"/>
    <w:rsid w:val="00BB47C5"/>
    <w:rsid w:val="00BB495B"/>
    <w:rsid w:val="00BB4ADF"/>
    <w:rsid w:val="00BB4C2A"/>
    <w:rsid w:val="00BB4DAD"/>
    <w:rsid w:val="00BB4FA7"/>
    <w:rsid w:val="00BB510C"/>
    <w:rsid w:val="00BB53CB"/>
    <w:rsid w:val="00BB5402"/>
    <w:rsid w:val="00BB5BED"/>
    <w:rsid w:val="00BB5C2E"/>
    <w:rsid w:val="00BB5F49"/>
    <w:rsid w:val="00BB6083"/>
    <w:rsid w:val="00BB6213"/>
    <w:rsid w:val="00BB66BF"/>
    <w:rsid w:val="00BB6ABE"/>
    <w:rsid w:val="00BB6B29"/>
    <w:rsid w:val="00BB6B63"/>
    <w:rsid w:val="00BB6DF0"/>
    <w:rsid w:val="00BB6FFF"/>
    <w:rsid w:val="00BB7065"/>
    <w:rsid w:val="00BB709D"/>
    <w:rsid w:val="00BB7137"/>
    <w:rsid w:val="00BB74C9"/>
    <w:rsid w:val="00BB793A"/>
    <w:rsid w:val="00BB7DDE"/>
    <w:rsid w:val="00BB7E00"/>
    <w:rsid w:val="00BC00F6"/>
    <w:rsid w:val="00BC0536"/>
    <w:rsid w:val="00BC0700"/>
    <w:rsid w:val="00BC08FA"/>
    <w:rsid w:val="00BC13C9"/>
    <w:rsid w:val="00BC15A3"/>
    <w:rsid w:val="00BC1AC6"/>
    <w:rsid w:val="00BC1C7E"/>
    <w:rsid w:val="00BC1E70"/>
    <w:rsid w:val="00BC1E7A"/>
    <w:rsid w:val="00BC207A"/>
    <w:rsid w:val="00BC21F2"/>
    <w:rsid w:val="00BC230F"/>
    <w:rsid w:val="00BC24B0"/>
    <w:rsid w:val="00BC2B35"/>
    <w:rsid w:val="00BC2DB4"/>
    <w:rsid w:val="00BC2E4D"/>
    <w:rsid w:val="00BC32C5"/>
    <w:rsid w:val="00BC350E"/>
    <w:rsid w:val="00BC354D"/>
    <w:rsid w:val="00BC36C8"/>
    <w:rsid w:val="00BC391E"/>
    <w:rsid w:val="00BC393A"/>
    <w:rsid w:val="00BC3C50"/>
    <w:rsid w:val="00BC3E9E"/>
    <w:rsid w:val="00BC442C"/>
    <w:rsid w:val="00BC44F2"/>
    <w:rsid w:val="00BC46FD"/>
    <w:rsid w:val="00BC487D"/>
    <w:rsid w:val="00BC4A3E"/>
    <w:rsid w:val="00BC4B20"/>
    <w:rsid w:val="00BC4DB7"/>
    <w:rsid w:val="00BC50BB"/>
    <w:rsid w:val="00BC51C6"/>
    <w:rsid w:val="00BC5548"/>
    <w:rsid w:val="00BC5A72"/>
    <w:rsid w:val="00BC5DAB"/>
    <w:rsid w:val="00BC5EAD"/>
    <w:rsid w:val="00BC5ED1"/>
    <w:rsid w:val="00BC5F96"/>
    <w:rsid w:val="00BC5FF4"/>
    <w:rsid w:val="00BC64F0"/>
    <w:rsid w:val="00BC651A"/>
    <w:rsid w:val="00BC6684"/>
    <w:rsid w:val="00BC6970"/>
    <w:rsid w:val="00BC69FC"/>
    <w:rsid w:val="00BC6D04"/>
    <w:rsid w:val="00BC6D06"/>
    <w:rsid w:val="00BC6E19"/>
    <w:rsid w:val="00BC6E3C"/>
    <w:rsid w:val="00BC6EAD"/>
    <w:rsid w:val="00BC7043"/>
    <w:rsid w:val="00BC764E"/>
    <w:rsid w:val="00BC7926"/>
    <w:rsid w:val="00BC7ACD"/>
    <w:rsid w:val="00BC7B33"/>
    <w:rsid w:val="00BC7F15"/>
    <w:rsid w:val="00BD04DF"/>
    <w:rsid w:val="00BD07A4"/>
    <w:rsid w:val="00BD0952"/>
    <w:rsid w:val="00BD0A2F"/>
    <w:rsid w:val="00BD0CAB"/>
    <w:rsid w:val="00BD0DA2"/>
    <w:rsid w:val="00BD161E"/>
    <w:rsid w:val="00BD1C33"/>
    <w:rsid w:val="00BD1CA6"/>
    <w:rsid w:val="00BD1DBC"/>
    <w:rsid w:val="00BD2220"/>
    <w:rsid w:val="00BD244F"/>
    <w:rsid w:val="00BD2874"/>
    <w:rsid w:val="00BD2AAE"/>
    <w:rsid w:val="00BD2FAF"/>
    <w:rsid w:val="00BD3878"/>
    <w:rsid w:val="00BD39CF"/>
    <w:rsid w:val="00BD40DB"/>
    <w:rsid w:val="00BD41D7"/>
    <w:rsid w:val="00BD485D"/>
    <w:rsid w:val="00BD50D8"/>
    <w:rsid w:val="00BD53D1"/>
    <w:rsid w:val="00BD5896"/>
    <w:rsid w:val="00BD5BBF"/>
    <w:rsid w:val="00BD5EB1"/>
    <w:rsid w:val="00BD62A7"/>
    <w:rsid w:val="00BD62E7"/>
    <w:rsid w:val="00BD63B8"/>
    <w:rsid w:val="00BD66C9"/>
    <w:rsid w:val="00BD68CC"/>
    <w:rsid w:val="00BD6A00"/>
    <w:rsid w:val="00BD6E10"/>
    <w:rsid w:val="00BD6F33"/>
    <w:rsid w:val="00BD7341"/>
    <w:rsid w:val="00BD75A5"/>
    <w:rsid w:val="00BE0846"/>
    <w:rsid w:val="00BE0970"/>
    <w:rsid w:val="00BE0A00"/>
    <w:rsid w:val="00BE0B75"/>
    <w:rsid w:val="00BE0D1D"/>
    <w:rsid w:val="00BE11FF"/>
    <w:rsid w:val="00BE12E7"/>
    <w:rsid w:val="00BE1586"/>
    <w:rsid w:val="00BE15B5"/>
    <w:rsid w:val="00BE161B"/>
    <w:rsid w:val="00BE1948"/>
    <w:rsid w:val="00BE223B"/>
    <w:rsid w:val="00BE2297"/>
    <w:rsid w:val="00BE22B3"/>
    <w:rsid w:val="00BE26A2"/>
    <w:rsid w:val="00BE2908"/>
    <w:rsid w:val="00BE31BA"/>
    <w:rsid w:val="00BE3885"/>
    <w:rsid w:val="00BE39A6"/>
    <w:rsid w:val="00BE3A08"/>
    <w:rsid w:val="00BE3B0B"/>
    <w:rsid w:val="00BE3C09"/>
    <w:rsid w:val="00BE3E88"/>
    <w:rsid w:val="00BE3FB5"/>
    <w:rsid w:val="00BE404D"/>
    <w:rsid w:val="00BE420D"/>
    <w:rsid w:val="00BE4392"/>
    <w:rsid w:val="00BE44AD"/>
    <w:rsid w:val="00BE467C"/>
    <w:rsid w:val="00BE4DB1"/>
    <w:rsid w:val="00BE54FF"/>
    <w:rsid w:val="00BE55B7"/>
    <w:rsid w:val="00BE57A7"/>
    <w:rsid w:val="00BE5896"/>
    <w:rsid w:val="00BE58F0"/>
    <w:rsid w:val="00BE5979"/>
    <w:rsid w:val="00BE59FB"/>
    <w:rsid w:val="00BE5A4D"/>
    <w:rsid w:val="00BE5ACD"/>
    <w:rsid w:val="00BE5CB7"/>
    <w:rsid w:val="00BE6117"/>
    <w:rsid w:val="00BE633F"/>
    <w:rsid w:val="00BE636E"/>
    <w:rsid w:val="00BE6A89"/>
    <w:rsid w:val="00BE6A9C"/>
    <w:rsid w:val="00BE6E2F"/>
    <w:rsid w:val="00BE6EF0"/>
    <w:rsid w:val="00BE7850"/>
    <w:rsid w:val="00BE7BA9"/>
    <w:rsid w:val="00BE7C44"/>
    <w:rsid w:val="00BE7CB9"/>
    <w:rsid w:val="00BF028F"/>
    <w:rsid w:val="00BF03BD"/>
    <w:rsid w:val="00BF03D6"/>
    <w:rsid w:val="00BF090E"/>
    <w:rsid w:val="00BF0B9A"/>
    <w:rsid w:val="00BF10AB"/>
    <w:rsid w:val="00BF145D"/>
    <w:rsid w:val="00BF14EE"/>
    <w:rsid w:val="00BF1A45"/>
    <w:rsid w:val="00BF1A56"/>
    <w:rsid w:val="00BF2267"/>
    <w:rsid w:val="00BF248E"/>
    <w:rsid w:val="00BF2758"/>
    <w:rsid w:val="00BF28EC"/>
    <w:rsid w:val="00BF2C32"/>
    <w:rsid w:val="00BF2E8F"/>
    <w:rsid w:val="00BF3148"/>
    <w:rsid w:val="00BF314B"/>
    <w:rsid w:val="00BF32E1"/>
    <w:rsid w:val="00BF34EA"/>
    <w:rsid w:val="00BF395C"/>
    <w:rsid w:val="00BF3990"/>
    <w:rsid w:val="00BF446E"/>
    <w:rsid w:val="00BF4A68"/>
    <w:rsid w:val="00BF4D44"/>
    <w:rsid w:val="00BF4FF3"/>
    <w:rsid w:val="00BF544F"/>
    <w:rsid w:val="00BF5641"/>
    <w:rsid w:val="00BF5E53"/>
    <w:rsid w:val="00BF5E5F"/>
    <w:rsid w:val="00BF5E9C"/>
    <w:rsid w:val="00BF6280"/>
    <w:rsid w:val="00BF6313"/>
    <w:rsid w:val="00BF6490"/>
    <w:rsid w:val="00BF6AB5"/>
    <w:rsid w:val="00BF6D51"/>
    <w:rsid w:val="00BF71C8"/>
    <w:rsid w:val="00BF7901"/>
    <w:rsid w:val="00BF7F0E"/>
    <w:rsid w:val="00C00392"/>
    <w:rsid w:val="00C0081E"/>
    <w:rsid w:val="00C00A11"/>
    <w:rsid w:val="00C00DF9"/>
    <w:rsid w:val="00C010FC"/>
    <w:rsid w:val="00C0123B"/>
    <w:rsid w:val="00C01314"/>
    <w:rsid w:val="00C018CF"/>
    <w:rsid w:val="00C018D3"/>
    <w:rsid w:val="00C01B6B"/>
    <w:rsid w:val="00C01C20"/>
    <w:rsid w:val="00C01E95"/>
    <w:rsid w:val="00C01F19"/>
    <w:rsid w:val="00C0220E"/>
    <w:rsid w:val="00C02288"/>
    <w:rsid w:val="00C0272F"/>
    <w:rsid w:val="00C027F1"/>
    <w:rsid w:val="00C02916"/>
    <w:rsid w:val="00C02B57"/>
    <w:rsid w:val="00C02D7E"/>
    <w:rsid w:val="00C03C15"/>
    <w:rsid w:val="00C03DCE"/>
    <w:rsid w:val="00C047E7"/>
    <w:rsid w:val="00C049AC"/>
    <w:rsid w:val="00C04DC1"/>
    <w:rsid w:val="00C04FC5"/>
    <w:rsid w:val="00C050A4"/>
    <w:rsid w:val="00C05345"/>
    <w:rsid w:val="00C0535B"/>
    <w:rsid w:val="00C054F1"/>
    <w:rsid w:val="00C05AE0"/>
    <w:rsid w:val="00C062E2"/>
    <w:rsid w:val="00C065DB"/>
    <w:rsid w:val="00C06921"/>
    <w:rsid w:val="00C07647"/>
    <w:rsid w:val="00C07DC9"/>
    <w:rsid w:val="00C100F8"/>
    <w:rsid w:val="00C103E1"/>
    <w:rsid w:val="00C10757"/>
    <w:rsid w:val="00C1091E"/>
    <w:rsid w:val="00C10ADF"/>
    <w:rsid w:val="00C10C29"/>
    <w:rsid w:val="00C10DE1"/>
    <w:rsid w:val="00C11163"/>
    <w:rsid w:val="00C11503"/>
    <w:rsid w:val="00C11996"/>
    <w:rsid w:val="00C119B3"/>
    <w:rsid w:val="00C12028"/>
    <w:rsid w:val="00C12121"/>
    <w:rsid w:val="00C125D0"/>
    <w:rsid w:val="00C12BDE"/>
    <w:rsid w:val="00C12C77"/>
    <w:rsid w:val="00C12D01"/>
    <w:rsid w:val="00C12D20"/>
    <w:rsid w:val="00C13182"/>
    <w:rsid w:val="00C133E4"/>
    <w:rsid w:val="00C1349C"/>
    <w:rsid w:val="00C1375A"/>
    <w:rsid w:val="00C13799"/>
    <w:rsid w:val="00C13900"/>
    <w:rsid w:val="00C144AB"/>
    <w:rsid w:val="00C14709"/>
    <w:rsid w:val="00C1483E"/>
    <w:rsid w:val="00C14AC6"/>
    <w:rsid w:val="00C14C9F"/>
    <w:rsid w:val="00C14DAC"/>
    <w:rsid w:val="00C14DB8"/>
    <w:rsid w:val="00C14E41"/>
    <w:rsid w:val="00C14EF2"/>
    <w:rsid w:val="00C14F04"/>
    <w:rsid w:val="00C14FB8"/>
    <w:rsid w:val="00C158B2"/>
    <w:rsid w:val="00C15E49"/>
    <w:rsid w:val="00C16375"/>
    <w:rsid w:val="00C16771"/>
    <w:rsid w:val="00C16BE1"/>
    <w:rsid w:val="00C16C40"/>
    <w:rsid w:val="00C16E7F"/>
    <w:rsid w:val="00C16F2C"/>
    <w:rsid w:val="00C16FCB"/>
    <w:rsid w:val="00C17225"/>
    <w:rsid w:val="00C174A8"/>
    <w:rsid w:val="00C1791E"/>
    <w:rsid w:val="00C17C75"/>
    <w:rsid w:val="00C17D25"/>
    <w:rsid w:val="00C17EA5"/>
    <w:rsid w:val="00C17F37"/>
    <w:rsid w:val="00C17F98"/>
    <w:rsid w:val="00C17FE4"/>
    <w:rsid w:val="00C20343"/>
    <w:rsid w:val="00C207FB"/>
    <w:rsid w:val="00C20A59"/>
    <w:rsid w:val="00C20B3C"/>
    <w:rsid w:val="00C20BA8"/>
    <w:rsid w:val="00C20C7F"/>
    <w:rsid w:val="00C2107A"/>
    <w:rsid w:val="00C217E9"/>
    <w:rsid w:val="00C21805"/>
    <w:rsid w:val="00C21A3B"/>
    <w:rsid w:val="00C22445"/>
    <w:rsid w:val="00C2256F"/>
    <w:rsid w:val="00C228DB"/>
    <w:rsid w:val="00C228DC"/>
    <w:rsid w:val="00C229A7"/>
    <w:rsid w:val="00C22DD0"/>
    <w:rsid w:val="00C2363C"/>
    <w:rsid w:val="00C236D3"/>
    <w:rsid w:val="00C23FD7"/>
    <w:rsid w:val="00C24173"/>
    <w:rsid w:val="00C2478A"/>
    <w:rsid w:val="00C247CB"/>
    <w:rsid w:val="00C24847"/>
    <w:rsid w:val="00C24A1C"/>
    <w:rsid w:val="00C24A77"/>
    <w:rsid w:val="00C24A7E"/>
    <w:rsid w:val="00C24B6F"/>
    <w:rsid w:val="00C24C5A"/>
    <w:rsid w:val="00C25544"/>
    <w:rsid w:val="00C25994"/>
    <w:rsid w:val="00C259E6"/>
    <w:rsid w:val="00C25C36"/>
    <w:rsid w:val="00C25E23"/>
    <w:rsid w:val="00C2661C"/>
    <w:rsid w:val="00C2691B"/>
    <w:rsid w:val="00C27DC5"/>
    <w:rsid w:val="00C303E4"/>
    <w:rsid w:val="00C30B39"/>
    <w:rsid w:val="00C30BB2"/>
    <w:rsid w:val="00C3120F"/>
    <w:rsid w:val="00C313AB"/>
    <w:rsid w:val="00C31804"/>
    <w:rsid w:val="00C31878"/>
    <w:rsid w:val="00C31AF0"/>
    <w:rsid w:val="00C31ECD"/>
    <w:rsid w:val="00C31FFB"/>
    <w:rsid w:val="00C32625"/>
    <w:rsid w:val="00C32C0B"/>
    <w:rsid w:val="00C32DBE"/>
    <w:rsid w:val="00C33026"/>
    <w:rsid w:val="00C331AB"/>
    <w:rsid w:val="00C33366"/>
    <w:rsid w:val="00C33997"/>
    <w:rsid w:val="00C33AD6"/>
    <w:rsid w:val="00C33D62"/>
    <w:rsid w:val="00C34156"/>
    <w:rsid w:val="00C3428E"/>
    <w:rsid w:val="00C3459B"/>
    <w:rsid w:val="00C346AE"/>
    <w:rsid w:val="00C34814"/>
    <w:rsid w:val="00C348DB"/>
    <w:rsid w:val="00C34A9D"/>
    <w:rsid w:val="00C34B75"/>
    <w:rsid w:val="00C34D41"/>
    <w:rsid w:val="00C3553B"/>
    <w:rsid w:val="00C356DE"/>
    <w:rsid w:val="00C35B42"/>
    <w:rsid w:val="00C35E90"/>
    <w:rsid w:val="00C367FF"/>
    <w:rsid w:val="00C371B4"/>
    <w:rsid w:val="00C372E8"/>
    <w:rsid w:val="00C37739"/>
    <w:rsid w:val="00C37B81"/>
    <w:rsid w:val="00C37E1E"/>
    <w:rsid w:val="00C37F51"/>
    <w:rsid w:val="00C4032A"/>
    <w:rsid w:val="00C4051C"/>
    <w:rsid w:val="00C4071B"/>
    <w:rsid w:val="00C40844"/>
    <w:rsid w:val="00C40887"/>
    <w:rsid w:val="00C40939"/>
    <w:rsid w:val="00C40B7B"/>
    <w:rsid w:val="00C40C11"/>
    <w:rsid w:val="00C40D86"/>
    <w:rsid w:val="00C40FFA"/>
    <w:rsid w:val="00C40FFD"/>
    <w:rsid w:val="00C4111C"/>
    <w:rsid w:val="00C41206"/>
    <w:rsid w:val="00C4128A"/>
    <w:rsid w:val="00C417DC"/>
    <w:rsid w:val="00C419B3"/>
    <w:rsid w:val="00C41A47"/>
    <w:rsid w:val="00C41DCA"/>
    <w:rsid w:val="00C43142"/>
    <w:rsid w:val="00C435BC"/>
    <w:rsid w:val="00C436CE"/>
    <w:rsid w:val="00C43E29"/>
    <w:rsid w:val="00C440D5"/>
    <w:rsid w:val="00C4410B"/>
    <w:rsid w:val="00C441AD"/>
    <w:rsid w:val="00C44450"/>
    <w:rsid w:val="00C44AF9"/>
    <w:rsid w:val="00C44D7A"/>
    <w:rsid w:val="00C44F01"/>
    <w:rsid w:val="00C456B4"/>
    <w:rsid w:val="00C45BCE"/>
    <w:rsid w:val="00C46096"/>
    <w:rsid w:val="00C460AF"/>
    <w:rsid w:val="00C463A4"/>
    <w:rsid w:val="00C463DE"/>
    <w:rsid w:val="00C46576"/>
    <w:rsid w:val="00C4668F"/>
    <w:rsid w:val="00C468BA"/>
    <w:rsid w:val="00C46AFF"/>
    <w:rsid w:val="00C46BB0"/>
    <w:rsid w:val="00C46DB8"/>
    <w:rsid w:val="00C46E53"/>
    <w:rsid w:val="00C47802"/>
    <w:rsid w:val="00C47942"/>
    <w:rsid w:val="00C47CA5"/>
    <w:rsid w:val="00C502C0"/>
    <w:rsid w:val="00C503D9"/>
    <w:rsid w:val="00C50FBF"/>
    <w:rsid w:val="00C5119E"/>
    <w:rsid w:val="00C511FB"/>
    <w:rsid w:val="00C516A5"/>
    <w:rsid w:val="00C5171E"/>
    <w:rsid w:val="00C517C1"/>
    <w:rsid w:val="00C51B06"/>
    <w:rsid w:val="00C51C86"/>
    <w:rsid w:val="00C51CFD"/>
    <w:rsid w:val="00C51D71"/>
    <w:rsid w:val="00C51FFD"/>
    <w:rsid w:val="00C52127"/>
    <w:rsid w:val="00C52420"/>
    <w:rsid w:val="00C528E5"/>
    <w:rsid w:val="00C529C7"/>
    <w:rsid w:val="00C52A76"/>
    <w:rsid w:val="00C52ADF"/>
    <w:rsid w:val="00C53274"/>
    <w:rsid w:val="00C532BB"/>
    <w:rsid w:val="00C5332E"/>
    <w:rsid w:val="00C533E7"/>
    <w:rsid w:val="00C53595"/>
    <w:rsid w:val="00C535FC"/>
    <w:rsid w:val="00C5361C"/>
    <w:rsid w:val="00C5370D"/>
    <w:rsid w:val="00C53A08"/>
    <w:rsid w:val="00C53DF4"/>
    <w:rsid w:val="00C5431A"/>
    <w:rsid w:val="00C54834"/>
    <w:rsid w:val="00C54A39"/>
    <w:rsid w:val="00C54C85"/>
    <w:rsid w:val="00C54CA2"/>
    <w:rsid w:val="00C54D25"/>
    <w:rsid w:val="00C54E24"/>
    <w:rsid w:val="00C54FCF"/>
    <w:rsid w:val="00C55146"/>
    <w:rsid w:val="00C55222"/>
    <w:rsid w:val="00C553AD"/>
    <w:rsid w:val="00C553E9"/>
    <w:rsid w:val="00C55B87"/>
    <w:rsid w:val="00C55C15"/>
    <w:rsid w:val="00C55D6D"/>
    <w:rsid w:val="00C55DA2"/>
    <w:rsid w:val="00C55E25"/>
    <w:rsid w:val="00C55E93"/>
    <w:rsid w:val="00C55F0D"/>
    <w:rsid w:val="00C55F25"/>
    <w:rsid w:val="00C56173"/>
    <w:rsid w:val="00C5664D"/>
    <w:rsid w:val="00C56E0A"/>
    <w:rsid w:val="00C56FED"/>
    <w:rsid w:val="00C5716F"/>
    <w:rsid w:val="00C5765A"/>
    <w:rsid w:val="00C57C53"/>
    <w:rsid w:val="00C57EC9"/>
    <w:rsid w:val="00C6021F"/>
    <w:rsid w:val="00C60565"/>
    <w:rsid w:val="00C60627"/>
    <w:rsid w:val="00C60960"/>
    <w:rsid w:val="00C60DD5"/>
    <w:rsid w:val="00C60E0F"/>
    <w:rsid w:val="00C614C5"/>
    <w:rsid w:val="00C61501"/>
    <w:rsid w:val="00C61627"/>
    <w:rsid w:val="00C618B8"/>
    <w:rsid w:val="00C61997"/>
    <w:rsid w:val="00C61FD6"/>
    <w:rsid w:val="00C621A6"/>
    <w:rsid w:val="00C621FF"/>
    <w:rsid w:val="00C6238D"/>
    <w:rsid w:val="00C62547"/>
    <w:rsid w:val="00C62D2E"/>
    <w:rsid w:val="00C62D8A"/>
    <w:rsid w:val="00C62E1C"/>
    <w:rsid w:val="00C62FB3"/>
    <w:rsid w:val="00C63496"/>
    <w:rsid w:val="00C63A25"/>
    <w:rsid w:val="00C63ADB"/>
    <w:rsid w:val="00C63E33"/>
    <w:rsid w:val="00C63FAF"/>
    <w:rsid w:val="00C64320"/>
    <w:rsid w:val="00C647BE"/>
    <w:rsid w:val="00C653E3"/>
    <w:rsid w:val="00C65951"/>
    <w:rsid w:val="00C65B9D"/>
    <w:rsid w:val="00C65D88"/>
    <w:rsid w:val="00C6643C"/>
    <w:rsid w:val="00C66BD8"/>
    <w:rsid w:val="00C66FE1"/>
    <w:rsid w:val="00C67061"/>
    <w:rsid w:val="00C6736A"/>
    <w:rsid w:val="00C674F8"/>
    <w:rsid w:val="00C67572"/>
    <w:rsid w:val="00C6757D"/>
    <w:rsid w:val="00C676BE"/>
    <w:rsid w:val="00C70031"/>
    <w:rsid w:val="00C70054"/>
    <w:rsid w:val="00C70210"/>
    <w:rsid w:val="00C704F2"/>
    <w:rsid w:val="00C704F6"/>
    <w:rsid w:val="00C706B9"/>
    <w:rsid w:val="00C7075F"/>
    <w:rsid w:val="00C708F4"/>
    <w:rsid w:val="00C7095C"/>
    <w:rsid w:val="00C70C31"/>
    <w:rsid w:val="00C70C7E"/>
    <w:rsid w:val="00C70F03"/>
    <w:rsid w:val="00C713D8"/>
    <w:rsid w:val="00C71779"/>
    <w:rsid w:val="00C717BD"/>
    <w:rsid w:val="00C717D2"/>
    <w:rsid w:val="00C718AE"/>
    <w:rsid w:val="00C71A14"/>
    <w:rsid w:val="00C71CAD"/>
    <w:rsid w:val="00C71F00"/>
    <w:rsid w:val="00C720A0"/>
    <w:rsid w:val="00C721A2"/>
    <w:rsid w:val="00C7225D"/>
    <w:rsid w:val="00C72E7C"/>
    <w:rsid w:val="00C7306D"/>
    <w:rsid w:val="00C73089"/>
    <w:rsid w:val="00C731AC"/>
    <w:rsid w:val="00C73454"/>
    <w:rsid w:val="00C73590"/>
    <w:rsid w:val="00C73BCD"/>
    <w:rsid w:val="00C741FC"/>
    <w:rsid w:val="00C74497"/>
    <w:rsid w:val="00C746DD"/>
    <w:rsid w:val="00C75250"/>
    <w:rsid w:val="00C75D7D"/>
    <w:rsid w:val="00C75E80"/>
    <w:rsid w:val="00C75EC6"/>
    <w:rsid w:val="00C76133"/>
    <w:rsid w:val="00C766B7"/>
    <w:rsid w:val="00C76701"/>
    <w:rsid w:val="00C76997"/>
    <w:rsid w:val="00C76AFA"/>
    <w:rsid w:val="00C76B86"/>
    <w:rsid w:val="00C76BE3"/>
    <w:rsid w:val="00C76D8E"/>
    <w:rsid w:val="00C76E47"/>
    <w:rsid w:val="00C774F4"/>
    <w:rsid w:val="00C77820"/>
    <w:rsid w:val="00C778CC"/>
    <w:rsid w:val="00C77950"/>
    <w:rsid w:val="00C77BC3"/>
    <w:rsid w:val="00C80110"/>
    <w:rsid w:val="00C803CC"/>
    <w:rsid w:val="00C805E2"/>
    <w:rsid w:val="00C80EC9"/>
    <w:rsid w:val="00C816E5"/>
    <w:rsid w:val="00C817B9"/>
    <w:rsid w:val="00C82051"/>
    <w:rsid w:val="00C820B9"/>
    <w:rsid w:val="00C821D3"/>
    <w:rsid w:val="00C822B3"/>
    <w:rsid w:val="00C82429"/>
    <w:rsid w:val="00C827CA"/>
    <w:rsid w:val="00C827DA"/>
    <w:rsid w:val="00C828E9"/>
    <w:rsid w:val="00C82B0E"/>
    <w:rsid w:val="00C82EA5"/>
    <w:rsid w:val="00C82F0E"/>
    <w:rsid w:val="00C83048"/>
    <w:rsid w:val="00C830F1"/>
    <w:rsid w:val="00C831D5"/>
    <w:rsid w:val="00C8348D"/>
    <w:rsid w:val="00C837A5"/>
    <w:rsid w:val="00C838A4"/>
    <w:rsid w:val="00C83AD3"/>
    <w:rsid w:val="00C83B90"/>
    <w:rsid w:val="00C83E04"/>
    <w:rsid w:val="00C84512"/>
    <w:rsid w:val="00C84521"/>
    <w:rsid w:val="00C84546"/>
    <w:rsid w:val="00C8458B"/>
    <w:rsid w:val="00C84870"/>
    <w:rsid w:val="00C84CD2"/>
    <w:rsid w:val="00C84E34"/>
    <w:rsid w:val="00C84EBF"/>
    <w:rsid w:val="00C851BF"/>
    <w:rsid w:val="00C855E3"/>
    <w:rsid w:val="00C857E1"/>
    <w:rsid w:val="00C85C22"/>
    <w:rsid w:val="00C85CC1"/>
    <w:rsid w:val="00C86161"/>
    <w:rsid w:val="00C863BB"/>
    <w:rsid w:val="00C865EA"/>
    <w:rsid w:val="00C86C8E"/>
    <w:rsid w:val="00C86F60"/>
    <w:rsid w:val="00C86FAB"/>
    <w:rsid w:val="00C876D2"/>
    <w:rsid w:val="00C87738"/>
    <w:rsid w:val="00C87797"/>
    <w:rsid w:val="00C87824"/>
    <w:rsid w:val="00C8796F"/>
    <w:rsid w:val="00C87975"/>
    <w:rsid w:val="00C87A76"/>
    <w:rsid w:val="00C87AE4"/>
    <w:rsid w:val="00C90073"/>
    <w:rsid w:val="00C901AF"/>
    <w:rsid w:val="00C903BD"/>
    <w:rsid w:val="00C903EE"/>
    <w:rsid w:val="00C90671"/>
    <w:rsid w:val="00C9071B"/>
    <w:rsid w:val="00C90862"/>
    <w:rsid w:val="00C908F2"/>
    <w:rsid w:val="00C90B94"/>
    <w:rsid w:val="00C90BAE"/>
    <w:rsid w:val="00C90D00"/>
    <w:rsid w:val="00C91023"/>
    <w:rsid w:val="00C91422"/>
    <w:rsid w:val="00C91563"/>
    <w:rsid w:val="00C92075"/>
    <w:rsid w:val="00C92515"/>
    <w:rsid w:val="00C926AA"/>
    <w:rsid w:val="00C92CA2"/>
    <w:rsid w:val="00C92E5B"/>
    <w:rsid w:val="00C9326C"/>
    <w:rsid w:val="00C935DA"/>
    <w:rsid w:val="00C938B5"/>
    <w:rsid w:val="00C94036"/>
    <w:rsid w:val="00C9424A"/>
    <w:rsid w:val="00C94278"/>
    <w:rsid w:val="00C94443"/>
    <w:rsid w:val="00C9513B"/>
    <w:rsid w:val="00C956D6"/>
    <w:rsid w:val="00C95A4F"/>
    <w:rsid w:val="00C95B74"/>
    <w:rsid w:val="00C95BA7"/>
    <w:rsid w:val="00C95C0E"/>
    <w:rsid w:val="00C95DAE"/>
    <w:rsid w:val="00C963B1"/>
    <w:rsid w:val="00C9643A"/>
    <w:rsid w:val="00C96863"/>
    <w:rsid w:val="00C96A17"/>
    <w:rsid w:val="00C96B9A"/>
    <w:rsid w:val="00C96F6F"/>
    <w:rsid w:val="00C972BB"/>
    <w:rsid w:val="00C9737D"/>
    <w:rsid w:val="00C97815"/>
    <w:rsid w:val="00C97910"/>
    <w:rsid w:val="00C97C84"/>
    <w:rsid w:val="00C97FBA"/>
    <w:rsid w:val="00CA0B52"/>
    <w:rsid w:val="00CA0FEA"/>
    <w:rsid w:val="00CA133D"/>
    <w:rsid w:val="00CA1413"/>
    <w:rsid w:val="00CA178F"/>
    <w:rsid w:val="00CA1B87"/>
    <w:rsid w:val="00CA1CA9"/>
    <w:rsid w:val="00CA1D3D"/>
    <w:rsid w:val="00CA1D5C"/>
    <w:rsid w:val="00CA1DF5"/>
    <w:rsid w:val="00CA1EB1"/>
    <w:rsid w:val="00CA20D9"/>
    <w:rsid w:val="00CA2EB8"/>
    <w:rsid w:val="00CA2FD9"/>
    <w:rsid w:val="00CA308E"/>
    <w:rsid w:val="00CA32BC"/>
    <w:rsid w:val="00CA3305"/>
    <w:rsid w:val="00CA333E"/>
    <w:rsid w:val="00CA339E"/>
    <w:rsid w:val="00CA3554"/>
    <w:rsid w:val="00CA3792"/>
    <w:rsid w:val="00CA3922"/>
    <w:rsid w:val="00CA3C23"/>
    <w:rsid w:val="00CA48F9"/>
    <w:rsid w:val="00CA4CCC"/>
    <w:rsid w:val="00CA4E11"/>
    <w:rsid w:val="00CA52EE"/>
    <w:rsid w:val="00CA547A"/>
    <w:rsid w:val="00CA54EB"/>
    <w:rsid w:val="00CA5615"/>
    <w:rsid w:val="00CA582F"/>
    <w:rsid w:val="00CA5FCA"/>
    <w:rsid w:val="00CA61B0"/>
    <w:rsid w:val="00CA64EC"/>
    <w:rsid w:val="00CA667B"/>
    <w:rsid w:val="00CA6714"/>
    <w:rsid w:val="00CA686E"/>
    <w:rsid w:val="00CA6B9F"/>
    <w:rsid w:val="00CA6BF8"/>
    <w:rsid w:val="00CA725E"/>
    <w:rsid w:val="00CA7287"/>
    <w:rsid w:val="00CA7575"/>
    <w:rsid w:val="00CA75C8"/>
    <w:rsid w:val="00CA77ED"/>
    <w:rsid w:val="00CA7A6B"/>
    <w:rsid w:val="00CA7A83"/>
    <w:rsid w:val="00CA7B2D"/>
    <w:rsid w:val="00CA7D6F"/>
    <w:rsid w:val="00CA7ED9"/>
    <w:rsid w:val="00CB0982"/>
    <w:rsid w:val="00CB0A1B"/>
    <w:rsid w:val="00CB0ABC"/>
    <w:rsid w:val="00CB0B11"/>
    <w:rsid w:val="00CB14AA"/>
    <w:rsid w:val="00CB1B60"/>
    <w:rsid w:val="00CB1E31"/>
    <w:rsid w:val="00CB228D"/>
    <w:rsid w:val="00CB254F"/>
    <w:rsid w:val="00CB2767"/>
    <w:rsid w:val="00CB33A6"/>
    <w:rsid w:val="00CB36B7"/>
    <w:rsid w:val="00CB3722"/>
    <w:rsid w:val="00CB399C"/>
    <w:rsid w:val="00CB3FDD"/>
    <w:rsid w:val="00CB42AE"/>
    <w:rsid w:val="00CB4A8D"/>
    <w:rsid w:val="00CB4AE4"/>
    <w:rsid w:val="00CB51AE"/>
    <w:rsid w:val="00CB53AC"/>
    <w:rsid w:val="00CB55DC"/>
    <w:rsid w:val="00CB5763"/>
    <w:rsid w:val="00CB5A2F"/>
    <w:rsid w:val="00CB5ABC"/>
    <w:rsid w:val="00CB5CE9"/>
    <w:rsid w:val="00CB5D8E"/>
    <w:rsid w:val="00CB5DFD"/>
    <w:rsid w:val="00CB5F8A"/>
    <w:rsid w:val="00CB620C"/>
    <w:rsid w:val="00CB6546"/>
    <w:rsid w:val="00CB672F"/>
    <w:rsid w:val="00CB67DF"/>
    <w:rsid w:val="00CB6D4E"/>
    <w:rsid w:val="00CB7247"/>
    <w:rsid w:val="00CB7481"/>
    <w:rsid w:val="00CB7691"/>
    <w:rsid w:val="00CB77A4"/>
    <w:rsid w:val="00CC064C"/>
    <w:rsid w:val="00CC0779"/>
    <w:rsid w:val="00CC07FF"/>
    <w:rsid w:val="00CC0923"/>
    <w:rsid w:val="00CC0D71"/>
    <w:rsid w:val="00CC0EFA"/>
    <w:rsid w:val="00CC0F84"/>
    <w:rsid w:val="00CC1176"/>
    <w:rsid w:val="00CC139A"/>
    <w:rsid w:val="00CC169A"/>
    <w:rsid w:val="00CC1C02"/>
    <w:rsid w:val="00CC1D4E"/>
    <w:rsid w:val="00CC2745"/>
    <w:rsid w:val="00CC28CD"/>
    <w:rsid w:val="00CC2909"/>
    <w:rsid w:val="00CC2B05"/>
    <w:rsid w:val="00CC2D0E"/>
    <w:rsid w:val="00CC2FD2"/>
    <w:rsid w:val="00CC38CB"/>
    <w:rsid w:val="00CC3B3E"/>
    <w:rsid w:val="00CC3F68"/>
    <w:rsid w:val="00CC4247"/>
    <w:rsid w:val="00CC4285"/>
    <w:rsid w:val="00CC4A06"/>
    <w:rsid w:val="00CC4C31"/>
    <w:rsid w:val="00CC50C4"/>
    <w:rsid w:val="00CC51DC"/>
    <w:rsid w:val="00CC54D2"/>
    <w:rsid w:val="00CC57B1"/>
    <w:rsid w:val="00CC5EC9"/>
    <w:rsid w:val="00CC5F51"/>
    <w:rsid w:val="00CC60D0"/>
    <w:rsid w:val="00CC6185"/>
    <w:rsid w:val="00CC62D7"/>
    <w:rsid w:val="00CC642D"/>
    <w:rsid w:val="00CC6659"/>
    <w:rsid w:val="00CC6A1F"/>
    <w:rsid w:val="00CC6B0C"/>
    <w:rsid w:val="00CC6BAA"/>
    <w:rsid w:val="00CC7131"/>
    <w:rsid w:val="00CC738F"/>
    <w:rsid w:val="00CC7B37"/>
    <w:rsid w:val="00CC7D80"/>
    <w:rsid w:val="00CC7FE6"/>
    <w:rsid w:val="00CD0526"/>
    <w:rsid w:val="00CD0ECF"/>
    <w:rsid w:val="00CD10A8"/>
    <w:rsid w:val="00CD1415"/>
    <w:rsid w:val="00CD15ED"/>
    <w:rsid w:val="00CD164E"/>
    <w:rsid w:val="00CD198E"/>
    <w:rsid w:val="00CD1B17"/>
    <w:rsid w:val="00CD1B87"/>
    <w:rsid w:val="00CD1C59"/>
    <w:rsid w:val="00CD20ED"/>
    <w:rsid w:val="00CD22CB"/>
    <w:rsid w:val="00CD262D"/>
    <w:rsid w:val="00CD268E"/>
    <w:rsid w:val="00CD2959"/>
    <w:rsid w:val="00CD2CC3"/>
    <w:rsid w:val="00CD2DB6"/>
    <w:rsid w:val="00CD2E9C"/>
    <w:rsid w:val="00CD2FB3"/>
    <w:rsid w:val="00CD31BC"/>
    <w:rsid w:val="00CD32F7"/>
    <w:rsid w:val="00CD338C"/>
    <w:rsid w:val="00CD35ED"/>
    <w:rsid w:val="00CD3833"/>
    <w:rsid w:val="00CD38E3"/>
    <w:rsid w:val="00CD3A45"/>
    <w:rsid w:val="00CD3B29"/>
    <w:rsid w:val="00CD408A"/>
    <w:rsid w:val="00CD4153"/>
    <w:rsid w:val="00CD4869"/>
    <w:rsid w:val="00CD48DC"/>
    <w:rsid w:val="00CD4C39"/>
    <w:rsid w:val="00CD4C91"/>
    <w:rsid w:val="00CD4ED8"/>
    <w:rsid w:val="00CD5F52"/>
    <w:rsid w:val="00CD629B"/>
    <w:rsid w:val="00CD62AD"/>
    <w:rsid w:val="00CD650E"/>
    <w:rsid w:val="00CD6564"/>
    <w:rsid w:val="00CD66CE"/>
    <w:rsid w:val="00CD680B"/>
    <w:rsid w:val="00CD6E15"/>
    <w:rsid w:val="00CD6EA8"/>
    <w:rsid w:val="00CD6F94"/>
    <w:rsid w:val="00CD7344"/>
    <w:rsid w:val="00CE031B"/>
    <w:rsid w:val="00CE0694"/>
    <w:rsid w:val="00CE0875"/>
    <w:rsid w:val="00CE0986"/>
    <w:rsid w:val="00CE0D7C"/>
    <w:rsid w:val="00CE1347"/>
    <w:rsid w:val="00CE152E"/>
    <w:rsid w:val="00CE16AF"/>
    <w:rsid w:val="00CE1B6A"/>
    <w:rsid w:val="00CE20CB"/>
    <w:rsid w:val="00CE2349"/>
    <w:rsid w:val="00CE2524"/>
    <w:rsid w:val="00CE2834"/>
    <w:rsid w:val="00CE2ACD"/>
    <w:rsid w:val="00CE2FA6"/>
    <w:rsid w:val="00CE2FBD"/>
    <w:rsid w:val="00CE2FD6"/>
    <w:rsid w:val="00CE3209"/>
    <w:rsid w:val="00CE38EE"/>
    <w:rsid w:val="00CE3BA9"/>
    <w:rsid w:val="00CE3D7F"/>
    <w:rsid w:val="00CE4AD5"/>
    <w:rsid w:val="00CE5060"/>
    <w:rsid w:val="00CE5190"/>
    <w:rsid w:val="00CE5263"/>
    <w:rsid w:val="00CE5304"/>
    <w:rsid w:val="00CE5415"/>
    <w:rsid w:val="00CE5677"/>
    <w:rsid w:val="00CE57BD"/>
    <w:rsid w:val="00CE61B8"/>
    <w:rsid w:val="00CE653E"/>
    <w:rsid w:val="00CE6851"/>
    <w:rsid w:val="00CE6A50"/>
    <w:rsid w:val="00CE6B98"/>
    <w:rsid w:val="00CE6F5B"/>
    <w:rsid w:val="00CE7379"/>
    <w:rsid w:val="00CE75F6"/>
    <w:rsid w:val="00CE79B0"/>
    <w:rsid w:val="00CE7A4C"/>
    <w:rsid w:val="00CE7AA9"/>
    <w:rsid w:val="00CE7C84"/>
    <w:rsid w:val="00CF03FD"/>
    <w:rsid w:val="00CF087D"/>
    <w:rsid w:val="00CF0C18"/>
    <w:rsid w:val="00CF0F58"/>
    <w:rsid w:val="00CF10BA"/>
    <w:rsid w:val="00CF1297"/>
    <w:rsid w:val="00CF1558"/>
    <w:rsid w:val="00CF15F1"/>
    <w:rsid w:val="00CF173D"/>
    <w:rsid w:val="00CF18EA"/>
    <w:rsid w:val="00CF1A84"/>
    <w:rsid w:val="00CF1C5F"/>
    <w:rsid w:val="00CF1CC3"/>
    <w:rsid w:val="00CF1D05"/>
    <w:rsid w:val="00CF1DD9"/>
    <w:rsid w:val="00CF1E69"/>
    <w:rsid w:val="00CF1F07"/>
    <w:rsid w:val="00CF2137"/>
    <w:rsid w:val="00CF222E"/>
    <w:rsid w:val="00CF256D"/>
    <w:rsid w:val="00CF26EF"/>
    <w:rsid w:val="00CF28D6"/>
    <w:rsid w:val="00CF2E35"/>
    <w:rsid w:val="00CF2F71"/>
    <w:rsid w:val="00CF3179"/>
    <w:rsid w:val="00CF32B3"/>
    <w:rsid w:val="00CF3DCD"/>
    <w:rsid w:val="00CF4197"/>
    <w:rsid w:val="00CF4297"/>
    <w:rsid w:val="00CF45B7"/>
    <w:rsid w:val="00CF46BA"/>
    <w:rsid w:val="00CF4AA4"/>
    <w:rsid w:val="00CF4D6F"/>
    <w:rsid w:val="00CF4E26"/>
    <w:rsid w:val="00CF507D"/>
    <w:rsid w:val="00CF513E"/>
    <w:rsid w:val="00CF5181"/>
    <w:rsid w:val="00CF524B"/>
    <w:rsid w:val="00CF54C9"/>
    <w:rsid w:val="00CF5989"/>
    <w:rsid w:val="00CF5EE1"/>
    <w:rsid w:val="00CF6256"/>
    <w:rsid w:val="00CF6381"/>
    <w:rsid w:val="00CF6571"/>
    <w:rsid w:val="00CF67AF"/>
    <w:rsid w:val="00CF67E6"/>
    <w:rsid w:val="00CF6B83"/>
    <w:rsid w:val="00CF7219"/>
    <w:rsid w:val="00CF762B"/>
    <w:rsid w:val="00CF76B1"/>
    <w:rsid w:val="00CF77CF"/>
    <w:rsid w:val="00CF7A0E"/>
    <w:rsid w:val="00CF7C32"/>
    <w:rsid w:val="00CF7EB1"/>
    <w:rsid w:val="00D00046"/>
    <w:rsid w:val="00D004D9"/>
    <w:rsid w:val="00D0078D"/>
    <w:rsid w:val="00D00DDE"/>
    <w:rsid w:val="00D01043"/>
    <w:rsid w:val="00D011E7"/>
    <w:rsid w:val="00D014A6"/>
    <w:rsid w:val="00D015F3"/>
    <w:rsid w:val="00D0171E"/>
    <w:rsid w:val="00D017E2"/>
    <w:rsid w:val="00D019EC"/>
    <w:rsid w:val="00D01B3B"/>
    <w:rsid w:val="00D01D1D"/>
    <w:rsid w:val="00D0226F"/>
    <w:rsid w:val="00D0260F"/>
    <w:rsid w:val="00D02DD6"/>
    <w:rsid w:val="00D03118"/>
    <w:rsid w:val="00D03654"/>
    <w:rsid w:val="00D0387D"/>
    <w:rsid w:val="00D03BBE"/>
    <w:rsid w:val="00D03FA9"/>
    <w:rsid w:val="00D041B9"/>
    <w:rsid w:val="00D0487B"/>
    <w:rsid w:val="00D048B0"/>
    <w:rsid w:val="00D048E0"/>
    <w:rsid w:val="00D04C12"/>
    <w:rsid w:val="00D04DA6"/>
    <w:rsid w:val="00D04F5B"/>
    <w:rsid w:val="00D050CC"/>
    <w:rsid w:val="00D05133"/>
    <w:rsid w:val="00D052E7"/>
    <w:rsid w:val="00D05482"/>
    <w:rsid w:val="00D0549B"/>
    <w:rsid w:val="00D0554E"/>
    <w:rsid w:val="00D058BB"/>
    <w:rsid w:val="00D05CEC"/>
    <w:rsid w:val="00D05EC0"/>
    <w:rsid w:val="00D06186"/>
    <w:rsid w:val="00D06326"/>
    <w:rsid w:val="00D06338"/>
    <w:rsid w:val="00D06376"/>
    <w:rsid w:val="00D06506"/>
    <w:rsid w:val="00D067F8"/>
    <w:rsid w:val="00D06889"/>
    <w:rsid w:val="00D06A03"/>
    <w:rsid w:val="00D06BD2"/>
    <w:rsid w:val="00D06F7F"/>
    <w:rsid w:val="00D0703E"/>
    <w:rsid w:val="00D0732F"/>
    <w:rsid w:val="00D0745F"/>
    <w:rsid w:val="00D074C6"/>
    <w:rsid w:val="00D076BC"/>
    <w:rsid w:val="00D07B15"/>
    <w:rsid w:val="00D07E78"/>
    <w:rsid w:val="00D1010D"/>
    <w:rsid w:val="00D101BE"/>
    <w:rsid w:val="00D101CE"/>
    <w:rsid w:val="00D1048E"/>
    <w:rsid w:val="00D104D1"/>
    <w:rsid w:val="00D109D9"/>
    <w:rsid w:val="00D10A2A"/>
    <w:rsid w:val="00D10BA1"/>
    <w:rsid w:val="00D10C58"/>
    <w:rsid w:val="00D114A4"/>
    <w:rsid w:val="00D1177D"/>
    <w:rsid w:val="00D11ADA"/>
    <w:rsid w:val="00D11D6D"/>
    <w:rsid w:val="00D11D7C"/>
    <w:rsid w:val="00D11DEC"/>
    <w:rsid w:val="00D12562"/>
    <w:rsid w:val="00D12DF4"/>
    <w:rsid w:val="00D13443"/>
    <w:rsid w:val="00D1373F"/>
    <w:rsid w:val="00D13D22"/>
    <w:rsid w:val="00D13D7A"/>
    <w:rsid w:val="00D13D96"/>
    <w:rsid w:val="00D13EC5"/>
    <w:rsid w:val="00D140A0"/>
    <w:rsid w:val="00D1418E"/>
    <w:rsid w:val="00D141BF"/>
    <w:rsid w:val="00D1432B"/>
    <w:rsid w:val="00D14412"/>
    <w:rsid w:val="00D147F6"/>
    <w:rsid w:val="00D152A3"/>
    <w:rsid w:val="00D153C4"/>
    <w:rsid w:val="00D15F8A"/>
    <w:rsid w:val="00D16275"/>
    <w:rsid w:val="00D163F2"/>
    <w:rsid w:val="00D1653F"/>
    <w:rsid w:val="00D16659"/>
    <w:rsid w:val="00D1682A"/>
    <w:rsid w:val="00D16FEB"/>
    <w:rsid w:val="00D17278"/>
    <w:rsid w:val="00D1793E"/>
    <w:rsid w:val="00D17A03"/>
    <w:rsid w:val="00D17A2F"/>
    <w:rsid w:val="00D17BC1"/>
    <w:rsid w:val="00D17C82"/>
    <w:rsid w:val="00D17CB9"/>
    <w:rsid w:val="00D17E78"/>
    <w:rsid w:val="00D200C3"/>
    <w:rsid w:val="00D20160"/>
    <w:rsid w:val="00D20A22"/>
    <w:rsid w:val="00D20BB1"/>
    <w:rsid w:val="00D20C5E"/>
    <w:rsid w:val="00D20D8F"/>
    <w:rsid w:val="00D20E43"/>
    <w:rsid w:val="00D211E2"/>
    <w:rsid w:val="00D21243"/>
    <w:rsid w:val="00D2127D"/>
    <w:rsid w:val="00D215DA"/>
    <w:rsid w:val="00D21800"/>
    <w:rsid w:val="00D21B20"/>
    <w:rsid w:val="00D21B63"/>
    <w:rsid w:val="00D21BDE"/>
    <w:rsid w:val="00D220AB"/>
    <w:rsid w:val="00D223CA"/>
    <w:rsid w:val="00D2261A"/>
    <w:rsid w:val="00D2294F"/>
    <w:rsid w:val="00D22B23"/>
    <w:rsid w:val="00D22D11"/>
    <w:rsid w:val="00D23194"/>
    <w:rsid w:val="00D23252"/>
    <w:rsid w:val="00D24632"/>
    <w:rsid w:val="00D2470A"/>
    <w:rsid w:val="00D24C4B"/>
    <w:rsid w:val="00D24D3F"/>
    <w:rsid w:val="00D24EBB"/>
    <w:rsid w:val="00D24FC9"/>
    <w:rsid w:val="00D250E1"/>
    <w:rsid w:val="00D2510A"/>
    <w:rsid w:val="00D252DC"/>
    <w:rsid w:val="00D254E3"/>
    <w:rsid w:val="00D25552"/>
    <w:rsid w:val="00D25789"/>
    <w:rsid w:val="00D25B84"/>
    <w:rsid w:val="00D25E7C"/>
    <w:rsid w:val="00D26240"/>
    <w:rsid w:val="00D264CF"/>
    <w:rsid w:val="00D26D66"/>
    <w:rsid w:val="00D26E15"/>
    <w:rsid w:val="00D272BB"/>
    <w:rsid w:val="00D27520"/>
    <w:rsid w:val="00D2769B"/>
    <w:rsid w:val="00D27D55"/>
    <w:rsid w:val="00D27E65"/>
    <w:rsid w:val="00D27E6F"/>
    <w:rsid w:val="00D3006A"/>
    <w:rsid w:val="00D30137"/>
    <w:rsid w:val="00D3021D"/>
    <w:rsid w:val="00D30365"/>
    <w:rsid w:val="00D303B0"/>
    <w:rsid w:val="00D3066A"/>
    <w:rsid w:val="00D3093C"/>
    <w:rsid w:val="00D313C1"/>
    <w:rsid w:val="00D3140F"/>
    <w:rsid w:val="00D315D9"/>
    <w:rsid w:val="00D3172D"/>
    <w:rsid w:val="00D317FB"/>
    <w:rsid w:val="00D31B07"/>
    <w:rsid w:val="00D31D01"/>
    <w:rsid w:val="00D32190"/>
    <w:rsid w:val="00D322B1"/>
    <w:rsid w:val="00D32326"/>
    <w:rsid w:val="00D323F5"/>
    <w:rsid w:val="00D325EE"/>
    <w:rsid w:val="00D32B71"/>
    <w:rsid w:val="00D32CA3"/>
    <w:rsid w:val="00D32E1F"/>
    <w:rsid w:val="00D3302A"/>
    <w:rsid w:val="00D33290"/>
    <w:rsid w:val="00D33299"/>
    <w:rsid w:val="00D333D5"/>
    <w:rsid w:val="00D333EB"/>
    <w:rsid w:val="00D334F3"/>
    <w:rsid w:val="00D338A2"/>
    <w:rsid w:val="00D33C74"/>
    <w:rsid w:val="00D33E48"/>
    <w:rsid w:val="00D33FF2"/>
    <w:rsid w:val="00D34166"/>
    <w:rsid w:val="00D343AB"/>
    <w:rsid w:val="00D3454B"/>
    <w:rsid w:val="00D34C37"/>
    <w:rsid w:val="00D34DBC"/>
    <w:rsid w:val="00D34E8B"/>
    <w:rsid w:val="00D3501C"/>
    <w:rsid w:val="00D35121"/>
    <w:rsid w:val="00D3512D"/>
    <w:rsid w:val="00D3541F"/>
    <w:rsid w:val="00D3543B"/>
    <w:rsid w:val="00D35655"/>
    <w:rsid w:val="00D356EF"/>
    <w:rsid w:val="00D3577F"/>
    <w:rsid w:val="00D358E9"/>
    <w:rsid w:val="00D35F80"/>
    <w:rsid w:val="00D36B94"/>
    <w:rsid w:val="00D36F9C"/>
    <w:rsid w:val="00D37120"/>
    <w:rsid w:val="00D375F7"/>
    <w:rsid w:val="00D379AB"/>
    <w:rsid w:val="00D37BB3"/>
    <w:rsid w:val="00D402BF"/>
    <w:rsid w:val="00D40458"/>
    <w:rsid w:val="00D40771"/>
    <w:rsid w:val="00D407A6"/>
    <w:rsid w:val="00D408FC"/>
    <w:rsid w:val="00D40C8B"/>
    <w:rsid w:val="00D41068"/>
    <w:rsid w:val="00D4113B"/>
    <w:rsid w:val="00D41203"/>
    <w:rsid w:val="00D41F1E"/>
    <w:rsid w:val="00D420DB"/>
    <w:rsid w:val="00D423E2"/>
    <w:rsid w:val="00D428EB"/>
    <w:rsid w:val="00D430BF"/>
    <w:rsid w:val="00D43404"/>
    <w:rsid w:val="00D43459"/>
    <w:rsid w:val="00D4355D"/>
    <w:rsid w:val="00D435DF"/>
    <w:rsid w:val="00D436CE"/>
    <w:rsid w:val="00D43765"/>
    <w:rsid w:val="00D43855"/>
    <w:rsid w:val="00D438DA"/>
    <w:rsid w:val="00D44023"/>
    <w:rsid w:val="00D44573"/>
    <w:rsid w:val="00D4532C"/>
    <w:rsid w:val="00D45821"/>
    <w:rsid w:val="00D45ED4"/>
    <w:rsid w:val="00D46181"/>
    <w:rsid w:val="00D461B6"/>
    <w:rsid w:val="00D4628C"/>
    <w:rsid w:val="00D46760"/>
    <w:rsid w:val="00D46780"/>
    <w:rsid w:val="00D469B1"/>
    <w:rsid w:val="00D46BD5"/>
    <w:rsid w:val="00D4785F"/>
    <w:rsid w:val="00D47C12"/>
    <w:rsid w:val="00D47C3A"/>
    <w:rsid w:val="00D47E6B"/>
    <w:rsid w:val="00D50027"/>
    <w:rsid w:val="00D500A6"/>
    <w:rsid w:val="00D5040D"/>
    <w:rsid w:val="00D507AD"/>
    <w:rsid w:val="00D50B6C"/>
    <w:rsid w:val="00D50FD5"/>
    <w:rsid w:val="00D510F2"/>
    <w:rsid w:val="00D512C9"/>
    <w:rsid w:val="00D51B9A"/>
    <w:rsid w:val="00D5242B"/>
    <w:rsid w:val="00D52437"/>
    <w:rsid w:val="00D52598"/>
    <w:rsid w:val="00D52D32"/>
    <w:rsid w:val="00D52E62"/>
    <w:rsid w:val="00D530EC"/>
    <w:rsid w:val="00D531C5"/>
    <w:rsid w:val="00D541B7"/>
    <w:rsid w:val="00D5427C"/>
    <w:rsid w:val="00D54373"/>
    <w:rsid w:val="00D544EF"/>
    <w:rsid w:val="00D5470E"/>
    <w:rsid w:val="00D54869"/>
    <w:rsid w:val="00D54BAA"/>
    <w:rsid w:val="00D54CA1"/>
    <w:rsid w:val="00D54DF2"/>
    <w:rsid w:val="00D54E87"/>
    <w:rsid w:val="00D54EC7"/>
    <w:rsid w:val="00D551B8"/>
    <w:rsid w:val="00D5598A"/>
    <w:rsid w:val="00D564A8"/>
    <w:rsid w:val="00D5685D"/>
    <w:rsid w:val="00D56D62"/>
    <w:rsid w:val="00D56E76"/>
    <w:rsid w:val="00D56EAF"/>
    <w:rsid w:val="00D573F4"/>
    <w:rsid w:val="00D574D8"/>
    <w:rsid w:val="00D57BC4"/>
    <w:rsid w:val="00D57DB7"/>
    <w:rsid w:val="00D57EC6"/>
    <w:rsid w:val="00D600E4"/>
    <w:rsid w:val="00D60119"/>
    <w:rsid w:val="00D60209"/>
    <w:rsid w:val="00D60500"/>
    <w:rsid w:val="00D608C1"/>
    <w:rsid w:val="00D608D5"/>
    <w:rsid w:val="00D60990"/>
    <w:rsid w:val="00D6132C"/>
    <w:rsid w:val="00D613E4"/>
    <w:rsid w:val="00D61D89"/>
    <w:rsid w:val="00D61DAE"/>
    <w:rsid w:val="00D61DEC"/>
    <w:rsid w:val="00D61E3B"/>
    <w:rsid w:val="00D61FA1"/>
    <w:rsid w:val="00D62576"/>
    <w:rsid w:val="00D62B81"/>
    <w:rsid w:val="00D62E06"/>
    <w:rsid w:val="00D6306A"/>
    <w:rsid w:val="00D6321A"/>
    <w:rsid w:val="00D63279"/>
    <w:rsid w:val="00D6337C"/>
    <w:rsid w:val="00D63407"/>
    <w:rsid w:val="00D63425"/>
    <w:rsid w:val="00D6358A"/>
    <w:rsid w:val="00D636F8"/>
    <w:rsid w:val="00D6370A"/>
    <w:rsid w:val="00D63833"/>
    <w:rsid w:val="00D638B3"/>
    <w:rsid w:val="00D63A52"/>
    <w:rsid w:val="00D63AAB"/>
    <w:rsid w:val="00D6442A"/>
    <w:rsid w:val="00D645F6"/>
    <w:rsid w:val="00D64979"/>
    <w:rsid w:val="00D64DAF"/>
    <w:rsid w:val="00D651D0"/>
    <w:rsid w:val="00D65226"/>
    <w:rsid w:val="00D652B9"/>
    <w:rsid w:val="00D65317"/>
    <w:rsid w:val="00D653DB"/>
    <w:rsid w:val="00D654A7"/>
    <w:rsid w:val="00D65C2C"/>
    <w:rsid w:val="00D65CD6"/>
    <w:rsid w:val="00D65F08"/>
    <w:rsid w:val="00D668B6"/>
    <w:rsid w:val="00D6697B"/>
    <w:rsid w:val="00D66BCF"/>
    <w:rsid w:val="00D66D92"/>
    <w:rsid w:val="00D66F60"/>
    <w:rsid w:val="00D67019"/>
    <w:rsid w:val="00D6703A"/>
    <w:rsid w:val="00D67273"/>
    <w:rsid w:val="00D673C2"/>
    <w:rsid w:val="00D67821"/>
    <w:rsid w:val="00D67A9F"/>
    <w:rsid w:val="00D67DC4"/>
    <w:rsid w:val="00D67F0B"/>
    <w:rsid w:val="00D701D6"/>
    <w:rsid w:val="00D70483"/>
    <w:rsid w:val="00D70A2F"/>
    <w:rsid w:val="00D7105E"/>
    <w:rsid w:val="00D7174E"/>
    <w:rsid w:val="00D71AC3"/>
    <w:rsid w:val="00D71AE9"/>
    <w:rsid w:val="00D71B33"/>
    <w:rsid w:val="00D71BAF"/>
    <w:rsid w:val="00D72289"/>
    <w:rsid w:val="00D724BD"/>
    <w:rsid w:val="00D72793"/>
    <w:rsid w:val="00D72B30"/>
    <w:rsid w:val="00D72BB8"/>
    <w:rsid w:val="00D72CD0"/>
    <w:rsid w:val="00D72EC3"/>
    <w:rsid w:val="00D7301A"/>
    <w:rsid w:val="00D73440"/>
    <w:rsid w:val="00D73508"/>
    <w:rsid w:val="00D73782"/>
    <w:rsid w:val="00D73B1F"/>
    <w:rsid w:val="00D74074"/>
    <w:rsid w:val="00D745F5"/>
    <w:rsid w:val="00D74698"/>
    <w:rsid w:val="00D74740"/>
    <w:rsid w:val="00D74C0A"/>
    <w:rsid w:val="00D74E29"/>
    <w:rsid w:val="00D75189"/>
    <w:rsid w:val="00D75550"/>
    <w:rsid w:val="00D75612"/>
    <w:rsid w:val="00D75FDE"/>
    <w:rsid w:val="00D76190"/>
    <w:rsid w:val="00D7637C"/>
    <w:rsid w:val="00D769EC"/>
    <w:rsid w:val="00D76AFE"/>
    <w:rsid w:val="00D77086"/>
    <w:rsid w:val="00D771A2"/>
    <w:rsid w:val="00D77686"/>
    <w:rsid w:val="00D776AA"/>
    <w:rsid w:val="00D7792A"/>
    <w:rsid w:val="00D779B6"/>
    <w:rsid w:val="00D77B6A"/>
    <w:rsid w:val="00D77CE4"/>
    <w:rsid w:val="00D77EB4"/>
    <w:rsid w:val="00D80493"/>
    <w:rsid w:val="00D80671"/>
    <w:rsid w:val="00D809E0"/>
    <w:rsid w:val="00D80B05"/>
    <w:rsid w:val="00D80B3A"/>
    <w:rsid w:val="00D81081"/>
    <w:rsid w:val="00D81237"/>
    <w:rsid w:val="00D81412"/>
    <w:rsid w:val="00D8183F"/>
    <w:rsid w:val="00D822C0"/>
    <w:rsid w:val="00D82637"/>
    <w:rsid w:val="00D82EA7"/>
    <w:rsid w:val="00D82F18"/>
    <w:rsid w:val="00D83089"/>
    <w:rsid w:val="00D8314B"/>
    <w:rsid w:val="00D83196"/>
    <w:rsid w:val="00D834C8"/>
    <w:rsid w:val="00D83921"/>
    <w:rsid w:val="00D83C66"/>
    <w:rsid w:val="00D83DA0"/>
    <w:rsid w:val="00D83F71"/>
    <w:rsid w:val="00D841A2"/>
    <w:rsid w:val="00D8479F"/>
    <w:rsid w:val="00D84C2D"/>
    <w:rsid w:val="00D84CDE"/>
    <w:rsid w:val="00D84D7B"/>
    <w:rsid w:val="00D85077"/>
    <w:rsid w:val="00D85382"/>
    <w:rsid w:val="00D85B22"/>
    <w:rsid w:val="00D8630B"/>
    <w:rsid w:val="00D865C2"/>
    <w:rsid w:val="00D86739"/>
    <w:rsid w:val="00D86DD1"/>
    <w:rsid w:val="00D86DD2"/>
    <w:rsid w:val="00D874D7"/>
    <w:rsid w:val="00D87600"/>
    <w:rsid w:val="00D87D06"/>
    <w:rsid w:val="00D90369"/>
    <w:rsid w:val="00D903E1"/>
    <w:rsid w:val="00D9044A"/>
    <w:rsid w:val="00D907F8"/>
    <w:rsid w:val="00D90BF1"/>
    <w:rsid w:val="00D910EB"/>
    <w:rsid w:val="00D9111D"/>
    <w:rsid w:val="00D91638"/>
    <w:rsid w:val="00D918D9"/>
    <w:rsid w:val="00D91ABC"/>
    <w:rsid w:val="00D91B4A"/>
    <w:rsid w:val="00D9263D"/>
    <w:rsid w:val="00D92803"/>
    <w:rsid w:val="00D92931"/>
    <w:rsid w:val="00D929A4"/>
    <w:rsid w:val="00D92A2B"/>
    <w:rsid w:val="00D92A84"/>
    <w:rsid w:val="00D92C8C"/>
    <w:rsid w:val="00D92DD5"/>
    <w:rsid w:val="00D9374A"/>
    <w:rsid w:val="00D9385A"/>
    <w:rsid w:val="00D93A72"/>
    <w:rsid w:val="00D940AB"/>
    <w:rsid w:val="00D9411D"/>
    <w:rsid w:val="00D94C93"/>
    <w:rsid w:val="00D94D2C"/>
    <w:rsid w:val="00D94E4D"/>
    <w:rsid w:val="00D94F15"/>
    <w:rsid w:val="00D95126"/>
    <w:rsid w:val="00D9567F"/>
    <w:rsid w:val="00D957DF"/>
    <w:rsid w:val="00D9581F"/>
    <w:rsid w:val="00D95A55"/>
    <w:rsid w:val="00D95D99"/>
    <w:rsid w:val="00D95DC5"/>
    <w:rsid w:val="00D963B1"/>
    <w:rsid w:val="00D96643"/>
    <w:rsid w:val="00D9675E"/>
    <w:rsid w:val="00D96BE7"/>
    <w:rsid w:val="00D96E31"/>
    <w:rsid w:val="00D97665"/>
    <w:rsid w:val="00D979F8"/>
    <w:rsid w:val="00D97C21"/>
    <w:rsid w:val="00D97D34"/>
    <w:rsid w:val="00DA004E"/>
    <w:rsid w:val="00DA0075"/>
    <w:rsid w:val="00DA01F1"/>
    <w:rsid w:val="00DA0283"/>
    <w:rsid w:val="00DA0294"/>
    <w:rsid w:val="00DA05BD"/>
    <w:rsid w:val="00DA0C86"/>
    <w:rsid w:val="00DA0E3F"/>
    <w:rsid w:val="00DA14C0"/>
    <w:rsid w:val="00DA14D3"/>
    <w:rsid w:val="00DA18DD"/>
    <w:rsid w:val="00DA1948"/>
    <w:rsid w:val="00DA1952"/>
    <w:rsid w:val="00DA23B7"/>
    <w:rsid w:val="00DA2462"/>
    <w:rsid w:val="00DA26CA"/>
    <w:rsid w:val="00DA299C"/>
    <w:rsid w:val="00DA2C5F"/>
    <w:rsid w:val="00DA31B2"/>
    <w:rsid w:val="00DA3269"/>
    <w:rsid w:val="00DA3294"/>
    <w:rsid w:val="00DA369C"/>
    <w:rsid w:val="00DA3826"/>
    <w:rsid w:val="00DA39A3"/>
    <w:rsid w:val="00DA3B70"/>
    <w:rsid w:val="00DA3DAA"/>
    <w:rsid w:val="00DA3E13"/>
    <w:rsid w:val="00DA4444"/>
    <w:rsid w:val="00DA4751"/>
    <w:rsid w:val="00DA4880"/>
    <w:rsid w:val="00DA4AFC"/>
    <w:rsid w:val="00DA4CE8"/>
    <w:rsid w:val="00DA4CF6"/>
    <w:rsid w:val="00DA4E8E"/>
    <w:rsid w:val="00DA4E90"/>
    <w:rsid w:val="00DA51D0"/>
    <w:rsid w:val="00DA52CA"/>
    <w:rsid w:val="00DA5664"/>
    <w:rsid w:val="00DA572E"/>
    <w:rsid w:val="00DA58FA"/>
    <w:rsid w:val="00DA59FA"/>
    <w:rsid w:val="00DA5BF9"/>
    <w:rsid w:val="00DA5C38"/>
    <w:rsid w:val="00DA5D5D"/>
    <w:rsid w:val="00DA6202"/>
    <w:rsid w:val="00DA629E"/>
    <w:rsid w:val="00DA6551"/>
    <w:rsid w:val="00DA68E1"/>
    <w:rsid w:val="00DA694C"/>
    <w:rsid w:val="00DA722C"/>
    <w:rsid w:val="00DA75FA"/>
    <w:rsid w:val="00DA7951"/>
    <w:rsid w:val="00DA7C81"/>
    <w:rsid w:val="00DA7E72"/>
    <w:rsid w:val="00DB02F4"/>
    <w:rsid w:val="00DB115C"/>
    <w:rsid w:val="00DB1479"/>
    <w:rsid w:val="00DB1704"/>
    <w:rsid w:val="00DB1FEE"/>
    <w:rsid w:val="00DB2983"/>
    <w:rsid w:val="00DB2AD1"/>
    <w:rsid w:val="00DB2F9E"/>
    <w:rsid w:val="00DB3058"/>
    <w:rsid w:val="00DB352A"/>
    <w:rsid w:val="00DB36B0"/>
    <w:rsid w:val="00DB383D"/>
    <w:rsid w:val="00DB3861"/>
    <w:rsid w:val="00DB3A8F"/>
    <w:rsid w:val="00DB3B10"/>
    <w:rsid w:val="00DB3D46"/>
    <w:rsid w:val="00DB3D87"/>
    <w:rsid w:val="00DB3EAE"/>
    <w:rsid w:val="00DB3EF9"/>
    <w:rsid w:val="00DB4AFA"/>
    <w:rsid w:val="00DB4D40"/>
    <w:rsid w:val="00DB4D7C"/>
    <w:rsid w:val="00DB52C6"/>
    <w:rsid w:val="00DB5451"/>
    <w:rsid w:val="00DB545F"/>
    <w:rsid w:val="00DB5494"/>
    <w:rsid w:val="00DB57A0"/>
    <w:rsid w:val="00DB5D2A"/>
    <w:rsid w:val="00DB5F44"/>
    <w:rsid w:val="00DB6046"/>
    <w:rsid w:val="00DB6372"/>
    <w:rsid w:val="00DB645E"/>
    <w:rsid w:val="00DB6555"/>
    <w:rsid w:val="00DB6922"/>
    <w:rsid w:val="00DB6A30"/>
    <w:rsid w:val="00DB6E6F"/>
    <w:rsid w:val="00DB70AB"/>
    <w:rsid w:val="00DB74A7"/>
    <w:rsid w:val="00DB7689"/>
    <w:rsid w:val="00DB7D72"/>
    <w:rsid w:val="00DB7DE1"/>
    <w:rsid w:val="00DB7DFE"/>
    <w:rsid w:val="00DB7E9F"/>
    <w:rsid w:val="00DC0192"/>
    <w:rsid w:val="00DC03DA"/>
    <w:rsid w:val="00DC03E4"/>
    <w:rsid w:val="00DC05BE"/>
    <w:rsid w:val="00DC0C11"/>
    <w:rsid w:val="00DC0D76"/>
    <w:rsid w:val="00DC1287"/>
    <w:rsid w:val="00DC1350"/>
    <w:rsid w:val="00DC15FB"/>
    <w:rsid w:val="00DC16FD"/>
    <w:rsid w:val="00DC17B2"/>
    <w:rsid w:val="00DC1F94"/>
    <w:rsid w:val="00DC2029"/>
    <w:rsid w:val="00DC228D"/>
    <w:rsid w:val="00DC2336"/>
    <w:rsid w:val="00DC2342"/>
    <w:rsid w:val="00DC2589"/>
    <w:rsid w:val="00DC270F"/>
    <w:rsid w:val="00DC2765"/>
    <w:rsid w:val="00DC2B19"/>
    <w:rsid w:val="00DC2DD1"/>
    <w:rsid w:val="00DC2E2E"/>
    <w:rsid w:val="00DC2F0E"/>
    <w:rsid w:val="00DC3048"/>
    <w:rsid w:val="00DC30DA"/>
    <w:rsid w:val="00DC3237"/>
    <w:rsid w:val="00DC34C8"/>
    <w:rsid w:val="00DC37C9"/>
    <w:rsid w:val="00DC3CCD"/>
    <w:rsid w:val="00DC412B"/>
    <w:rsid w:val="00DC42EB"/>
    <w:rsid w:val="00DC483A"/>
    <w:rsid w:val="00DC4953"/>
    <w:rsid w:val="00DC4C79"/>
    <w:rsid w:val="00DC4D8E"/>
    <w:rsid w:val="00DC4DAD"/>
    <w:rsid w:val="00DC4DBD"/>
    <w:rsid w:val="00DC525D"/>
    <w:rsid w:val="00DC5BAB"/>
    <w:rsid w:val="00DC5CB3"/>
    <w:rsid w:val="00DC5CBA"/>
    <w:rsid w:val="00DC5CF1"/>
    <w:rsid w:val="00DC5DEF"/>
    <w:rsid w:val="00DC5E60"/>
    <w:rsid w:val="00DC5E6B"/>
    <w:rsid w:val="00DC5FEC"/>
    <w:rsid w:val="00DC6218"/>
    <w:rsid w:val="00DC674E"/>
    <w:rsid w:val="00DC6872"/>
    <w:rsid w:val="00DC69BD"/>
    <w:rsid w:val="00DC6B40"/>
    <w:rsid w:val="00DC70C3"/>
    <w:rsid w:val="00DC7118"/>
    <w:rsid w:val="00DC7316"/>
    <w:rsid w:val="00DC7370"/>
    <w:rsid w:val="00DC7625"/>
    <w:rsid w:val="00DC7861"/>
    <w:rsid w:val="00DC7E15"/>
    <w:rsid w:val="00DC7F0D"/>
    <w:rsid w:val="00DD05D6"/>
    <w:rsid w:val="00DD0794"/>
    <w:rsid w:val="00DD0806"/>
    <w:rsid w:val="00DD0A47"/>
    <w:rsid w:val="00DD0F9F"/>
    <w:rsid w:val="00DD103D"/>
    <w:rsid w:val="00DD10C3"/>
    <w:rsid w:val="00DD1192"/>
    <w:rsid w:val="00DD13E7"/>
    <w:rsid w:val="00DD1403"/>
    <w:rsid w:val="00DD1473"/>
    <w:rsid w:val="00DD167A"/>
    <w:rsid w:val="00DD19A0"/>
    <w:rsid w:val="00DD1B19"/>
    <w:rsid w:val="00DD1CF4"/>
    <w:rsid w:val="00DD2318"/>
    <w:rsid w:val="00DD236A"/>
    <w:rsid w:val="00DD24C0"/>
    <w:rsid w:val="00DD27A6"/>
    <w:rsid w:val="00DD281D"/>
    <w:rsid w:val="00DD35D6"/>
    <w:rsid w:val="00DD423E"/>
    <w:rsid w:val="00DD4313"/>
    <w:rsid w:val="00DD43CD"/>
    <w:rsid w:val="00DD48DA"/>
    <w:rsid w:val="00DD4E00"/>
    <w:rsid w:val="00DD544C"/>
    <w:rsid w:val="00DD5548"/>
    <w:rsid w:val="00DD5704"/>
    <w:rsid w:val="00DD5AB4"/>
    <w:rsid w:val="00DD5D33"/>
    <w:rsid w:val="00DD5EEF"/>
    <w:rsid w:val="00DD6177"/>
    <w:rsid w:val="00DD6190"/>
    <w:rsid w:val="00DD69B2"/>
    <w:rsid w:val="00DD6A29"/>
    <w:rsid w:val="00DD6DC2"/>
    <w:rsid w:val="00DD6DF1"/>
    <w:rsid w:val="00DD6E57"/>
    <w:rsid w:val="00DD6F2B"/>
    <w:rsid w:val="00DD70FF"/>
    <w:rsid w:val="00DD714F"/>
    <w:rsid w:val="00DD74A9"/>
    <w:rsid w:val="00DD7B13"/>
    <w:rsid w:val="00DD7F51"/>
    <w:rsid w:val="00DE003B"/>
    <w:rsid w:val="00DE03B7"/>
    <w:rsid w:val="00DE091C"/>
    <w:rsid w:val="00DE0954"/>
    <w:rsid w:val="00DE0999"/>
    <w:rsid w:val="00DE0E27"/>
    <w:rsid w:val="00DE0FD8"/>
    <w:rsid w:val="00DE116F"/>
    <w:rsid w:val="00DE150E"/>
    <w:rsid w:val="00DE1535"/>
    <w:rsid w:val="00DE17A0"/>
    <w:rsid w:val="00DE19B2"/>
    <w:rsid w:val="00DE1B65"/>
    <w:rsid w:val="00DE1E53"/>
    <w:rsid w:val="00DE20B0"/>
    <w:rsid w:val="00DE248F"/>
    <w:rsid w:val="00DE26A7"/>
    <w:rsid w:val="00DE2700"/>
    <w:rsid w:val="00DE2852"/>
    <w:rsid w:val="00DE30D4"/>
    <w:rsid w:val="00DE3171"/>
    <w:rsid w:val="00DE3206"/>
    <w:rsid w:val="00DE34DD"/>
    <w:rsid w:val="00DE3521"/>
    <w:rsid w:val="00DE3A36"/>
    <w:rsid w:val="00DE3AC2"/>
    <w:rsid w:val="00DE421E"/>
    <w:rsid w:val="00DE4280"/>
    <w:rsid w:val="00DE4487"/>
    <w:rsid w:val="00DE46C0"/>
    <w:rsid w:val="00DE4741"/>
    <w:rsid w:val="00DE4851"/>
    <w:rsid w:val="00DE4A43"/>
    <w:rsid w:val="00DE5085"/>
    <w:rsid w:val="00DE50D2"/>
    <w:rsid w:val="00DE5553"/>
    <w:rsid w:val="00DE59F1"/>
    <w:rsid w:val="00DE5B33"/>
    <w:rsid w:val="00DE5D24"/>
    <w:rsid w:val="00DE5F05"/>
    <w:rsid w:val="00DE60DE"/>
    <w:rsid w:val="00DE6367"/>
    <w:rsid w:val="00DE656C"/>
    <w:rsid w:val="00DE65B5"/>
    <w:rsid w:val="00DE65E2"/>
    <w:rsid w:val="00DE6683"/>
    <w:rsid w:val="00DE678A"/>
    <w:rsid w:val="00DE690D"/>
    <w:rsid w:val="00DE6A3D"/>
    <w:rsid w:val="00DE6BF3"/>
    <w:rsid w:val="00DE6F61"/>
    <w:rsid w:val="00DE761E"/>
    <w:rsid w:val="00DE77F8"/>
    <w:rsid w:val="00DE7AD5"/>
    <w:rsid w:val="00DF012E"/>
    <w:rsid w:val="00DF017B"/>
    <w:rsid w:val="00DF1488"/>
    <w:rsid w:val="00DF1569"/>
    <w:rsid w:val="00DF15D6"/>
    <w:rsid w:val="00DF15E6"/>
    <w:rsid w:val="00DF1726"/>
    <w:rsid w:val="00DF1891"/>
    <w:rsid w:val="00DF1A56"/>
    <w:rsid w:val="00DF1B92"/>
    <w:rsid w:val="00DF1CEC"/>
    <w:rsid w:val="00DF23E6"/>
    <w:rsid w:val="00DF2549"/>
    <w:rsid w:val="00DF257C"/>
    <w:rsid w:val="00DF298F"/>
    <w:rsid w:val="00DF2A05"/>
    <w:rsid w:val="00DF2A5F"/>
    <w:rsid w:val="00DF2B8A"/>
    <w:rsid w:val="00DF2C17"/>
    <w:rsid w:val="00DF2DB3"/>
    <w:rsid w:val="00DF2F36"/>
    <w:rsid w:val="00DF31C3"/>
    <w:rsid w:val="00DF33FE"/>
    <w:rsid w:val="00DF3684"/>
    <w:rsid w:val="00DF376C"/>
    <w:rsid w:val="00DF39E0"/>
    <w:rsid w:val="00DF4129"/>
    <w:rsid w:val="00DF43B7"/>
    <w:rsid w:val="00DF4832"/>
    <w:rsid w:val="00DF4898"/>
    <w:rsid w:val="00DF49CF"/>
    <w:rsid w:val="00DF4FC6"/>
    <w:rsid w:val="00DF503E"/>
    <w:rsid w:val="00DF5052"/>
    <w:rsid w:val="00DF5EF9"/>
    <w:rsid w:val="00DF66ED"/>
    <w:rsid w:val="00DF683C"/>
    <w:rsid w:val="00DF69EE"/>
    <w:rsid w:val="00DF6B73"/>
    <w:rsid w:val="00DF6DA0"/>
    <w:rsid w:val="00DF711D"/>
    <w:rsid w:val="00DF7193"/>
    <w:rsid w:val="00DF758F"/>
    <w:rsid w:val="00DF78C7"/>
    <w:rsid w:val="00DF7A5C"/>
    <w:rsid w:val="00DF7ACD"/>
    <w:rsid w:val="00DF7EB5"/>
    <w:rsid w:val="00E00396"/>
    <w:rsid w:val="00E0076F"/>
    <w:rsid w:val="00E00AF4"/>
    <w:rsid w:val="00E00BB3"/>
    <w:rsid w:val="00E00D77"/>
    <w:rsid w:val="00E01026"/>
    <w:rsid w:val="00E01050"/>
    <w:rsid w:val="00E01210"/>
    <w:rsid w:val="00E01661"/>
    <w:rsid w:val="00E01AAA"/>
    <w:rsid w:val="00E01ABE"/>
    <w:rsid w:val="00E01AEB"/>
    <w:rsid w:val="00E01B50"/>
    <w:rsid w:val="00E01E38"/>
    <w:rsid w:val="00E01FAA"/>
    <w:rsid w:val="00E024CC"/>
    <w:rsid w:val="00E026C3"/>
    <w:rsid w:val="00E028F6"/>
    <w:rsid w:val="00E02B1A"/>
    <w:rsid w:val="00E02DAB"/>
    <w:rsid w:val="00E030B5"/>
    <w:rsid w:val="00E036B1"/>
    <w:rsid w:val="00E036BE"/>
    <w:rsid w:val="00E03952"/>
    <w:rsid w:val="00E03AF0"/>
    <w:rsid w:val="00E03C5B"/>
    <w:rsid w:val="00E03E65"/>
    <w:rsid w:val="00E05011"/>
    <w:rsid w:val="00E057AB"/>
    <w:rsid w:val="00E057DB"/>
    <w:rsid w:val="00E05889"/>
    <w:rsid w:val="00E05E55"/>
    <w:rsid w:val="00E05F22"/>
    <w:rsid w:val="00E05F46"/>
    <w:rsid w:val="00E06325"/>
    <w:rsid w:val="00E06373"/>
    <w:rsid w:val="00E0637B"/>
    <w:rsid w:val="00E06439"/>
    <w:rsid w:val="00E06702"/>
    <w:rsid w:val="00E06838"/>
    <w:rsid w:val="00E068DA"/>
    <w:rsid w:val="00E06DB7"/>
    <w:rsid w:val="00E06F56"/>
    <w:rsid w:val="00E07086"/>
    <w:rsid w:val="00E07610"/>
    <w:rsid w:val="00E0773B"/>
    <w:rsid w:val="00E078BC"/>
    <w:rsid w:val="00E07C17"/>
    <w:rsid w:val="00E07F29"/>
    <w:rsid w:val="00E101B8"/>
    <w:rsid w:val="00E1021E"/>
    <w:rsid w:val="00E10840"/>
    <w:rsid w:val="00E108DA"/>
    <w:rsid w:val="00E10C44"/>
    <w:rsid w:val="00E10F8C"/>
    <w:rsid w:val="00E1155C"/>
    <w:rsid w:val="00E11BE0"/>
    <w:rsid w:val="00E11D1D"/>
    <w:rsid w:val="00E11DB9"/>
    <w:rsid w:val="00E11F13"/>
    <w:rsid w:val="00E12567"/>
    <w:rsid w:val="00E125FC"/>
    <w:rsid w:val="00E129A6"/>
    <w:rsid w:val="00E12AA5"/>
    <w:rsid w:val="00E12DC5"/>
    <w:rsid w:val="00E12F7B"/>
    <w:rsid w:val="00E13340"/>
    <w:rsid w:val="00E133FE"/>
    <w:rsid w:val="00E1348D"/>
    <w:rsid w:val="00E13984"/>
    <w:rsid w:val="00E13986"/>
    <w:rsid w:val="00E13A0E"/>
    <w:rsid w:val="00E13B09"/>
    <w:rsid w:val="00E13B29"/>
    <w:rsid w:val="00E14724"/>
    <w:rsid w:val="00E14975"/>
    <w:rsid w:val="00E14ADA"/>
    <w:rsid w:val="00E14F5E"/>
    <w:rsid w:val="00E14FE6"/>
    <w:rsid w:val="00E150EF"/>
    <w:rsid w:val="00E15611"/>
    <w:rsid w:val="00E157B2"/>
    <w:rsid w:val="00E15A4B"/>
    <w:rsid w:val="00E15B9F"/>
    <w:rsid w:val="00E162C0"/>
    <w:rsid w:val="00E16D8F"/>
    <w:rsid w:val="00E17476"/>
    <w:rsid w:val="00E177A3"/>
    <w:rsid w:val="00E17910"/>
    <w:rsid w:val="00E17C28"/>
    <w:rsid w:val="00E17D58"/>
    <w:rsid w:val="00E201FB"/>
    <w:rsid w:val="00E20379"/>
    <w:rsid w:val="00E2091F"/>
    <w:rsid w:val="00E20A79"/>
    <w:rsid w:val="00E20CFC"/>
    <w:rsid w:val="00E20E82"/>
    <w:rsid w:val="00E2145D"/>
    <w:rsid w:val="00E21C67"/>
    <w:rsid w:val="00E220E3"/>
    <w:rsid w:val="00E221BE"/>
    <w:rsid w:val="00E2254A"/>
    <w:rsid w:val="00E227E2"/>
    <w:rsid w:val="00E22C3F"/>
    <w:rsid w:val="00E2306E"/>
    <w:rsid w:val="00E2321F"/>
    <w:rsid w:val="00E2368E"/>
    <w:rsid w:val="00E23770"/>
    <w:rsid w:val="00E239C2"/>
    <w:rsid w:val="00E23A12"/>
    <w:rsid w:val="00E23B2D"/>
    <w:rsid w:val="00E23D28"/>
    <w:rsid w:val="00E240AB"/>
    <w:rsid w:val="00E2425C"/>
    <w:rsid w:val="00E24294"/>
    <w:rsid w:val="00E2444A"/>
    <w:rsid w:val="00E249A8"/>
    <w:rsid w:val="00E24EAF"/>
    <w:rsid w:val="00E250F8"/>
    <w:rsid w:val="00E25493"/>
    <w:rsid w:val="00E2573C"/>
    <w:rsid w:val="00E25993"/>
    <w:rsid w:val="00E25D8E"/>
    <w:rsid w:val="00E26352"/>
    <w:rsid w:val="00E2692B"/>
    <w:rsid w:val="00E269B6"/>
    <w:rsid w:val="00E26F1D"/>
    <w:rsid w:val="00E273DB"/>
    <w:rsid w:val="00E274B7"/>
    <w:rsid w:val="00E275D1"/>
    <w:rsid w:val="00E301A7"/>
    <w:rsid w:val="00E30922"/>
    <w:rsid w:val="00E309BA"/>
    <w:rsid w:val="00E30C95"/>
    <w:rsid w:val="00E30F3B"/>
    <w:rsid w:val="00E311DD"/>
    <w:rsid w:val="00E31441"/>
    <w:rsid w:val="00E31520"/>
    <w:rsid w:val="00E31E8A"/>
    <w:rsid w:val="00E31FDC"/>
    <w:rsid w:val="00E3201B"/>
    <w:rsid w:val="00E32543"/>
    <w:rsid w:val="00E32A11"/>
    <w:rsid w:val="00E32B60"/>
    <w:rsid w:val="00E32C05"/>
    <w:rsid w:val="00E32FCC"/>
    <w:rsid w:val="00E33000"/>
    <w:rsid w:val="00E33128"/>
    <w:rsid w:val="00E333EE"/>
    <w:rsid w:val="00E33C27"/>
    <w:rsid w:val="00E33F80"/>
    <w:rsid w:val="00E34076"/>
    <w:rsid w:val="00E344E5"/>
    <w:rsid w:val="00E34A41"/>
    <w:rsid w:val="00E34FA7"/>
    <w:rsid w:val="00E350EB"/>
    <w:rsid w:val="00E3524A"/>
    <w:rsid w:val="00E352B8"/>
    <w:rsid w:val="00E353AB"/>
    <w:rsid w:val="00E35615"/>
    <w:rsid w:val="00E3575F"/>
    <w:rsid w:val="00E35941"/>
    <w:rsid w:val="00E35B01"/>
    <w:rsid w:val="00E35C09"/>
    <w:rsid w:val="00E35F4F"/>
    <w:rsid w:val="00E35F72"/>
    <w:rsid w:val="00E36357"/>
    <w:rsid w:val="00E36519"/>
    <w:rsid w:val="00E366A7"/>
    <w:rsid w:val="00E36718"/>
    <w:rsid w:val="00E3684B"/>
    <w:rsid w:val="00E368E6"/>
    <w:rsid w:val="00E3695A"/>
    <w:rsid w:val="00E36D09"/>
    <w:rsid w:val="00E36F25"/>
    <w:rsid w:val="00E36F82"/>
    <w:rsid w:val="00E37483"/>
    <w:rsid w:val="00E3758E"/>
    <w:rsid w:val="00E37F95"/>
    <w:rsid w:val="00E40010"/>
    <w:rsid w:val="00E40198"/>
    <w:rsid w:val="00E40326"/>
    <w:rsid w:val="00E405BE"/>
    <w:rsid w:val="00E405CE"/>
    <w:rsid w:val="00E40828"/>
    <w:rsid w:val="00E40AEF"/>
    <w:rsid w:val="00E40B0A"/>
    <w:rsid w:val="00E40B97"/>
    <w:rsid w:val="00E40C0E"/>
    <w:rsid w:val="00E40DC1"/>
    <w:rsid w:val="00E411FF"/>
    <w:rsid w:val="00E4140D"/>
    <w:rsid w:val="00E41496"/>
    <w:rsid w:val="00E41A5E"/>
    <w:rsid w:val="00E41F84"/>
    <w:rsid w:val="00E42108"/>
    <w:rsid w:val="00E428B4"/>
    <w:rsid w:val="00E42D3B"/>
    <w:rsid w:val="00E43539"/>
    <w:rsid w:val="00E438AF"/>
    <w:rsid w:val="00E43908"/>
    <w:rsid w:val="00E43BFE"/>
    <w:rsid w:val="00E43E24"/>
    <w:rsid w:val="00E4408A"/>
    <w:rsid w:val="00E44116"/>
    <w:rsid w:val="00E448B2"/>
    <w:rsid w:val="00E44C6F"/>
    <w:rsid w:val="00E44E20"/>
    <w:rsid w:val="00E44EC3"/>
    <w:rsid w:val="00E44ED4"/>
    <w:rsid w:val="00E4506C"/>
    <w:rsid w:val="00E453B2"/>
    <w:rsid w:val="00E4558F"/>
    <w:rsid w:val="00E45939"/>
    <w:rsid w:val="00E45A40"/>
    <w:rsid w:val="00E45C74"/>
    <w:rsid w:val="00E45E90"/>
    <w:rsid w:val="00E46055"/>
    <w:rsid w:val="00E466FD"/>
    <w:rsid w:val="00E468A3"/>
    <w:rsid w:val="00E47AA9"/>
    <w:rsid w:val="00E47EA7"/>
    <w:rsid w:val="00E47F6D"/>
    <w:rsid w:val="00E5039F"/>
    <w:rsid w:val="00E50682"/>
    <w:rsid w:val="00E506C1"/>
    <w:rsid w:val="00E50846"/>
    <w:rsid w:val="00E50D30"/>
    <w:rsid w:val="00E50F55"/>
    <w:rsid w:val="00E510DA"/>
    <w:rsid w:val="00E51331"/>
    <w:rsid w:val="00E515F4"/>
    <w:rsid w:val="00E5175A"/>
    <w:rsid w:val="00E5181C"/>
    <w:rsid w:val="00E51B35"/>
    <w:rsid w:val="00E51EA9"/>
    <w:rsid w:val="00E52016"/>
    <w:rsid w:val="00E520D4"/>
    <w:rsid w:val="00E5262A"/>
    <w:rsid w:val="00E5271F"/>
    <w:rsid w:val="00E529D9"/>
    <w:rsid w:val="00E52A76"/>
    <w:rsid w:val="00E52DEA"/>
    <w:rsid w:val="00E52E87"/>
    <w:rsid w:val="00E52FEF"/>
    <w:rsid w:val="00E52FF7"/>
    <w:rsid w:val="00E53294"/>
    <w:rsid w:val="00E53404"/>
    <w:rsid w:val="00E536DC"/>
    <w:rsid w:val="00E539A3"/>
    <w:rsid w:val="00E53E6F"/>
    <w:rsid w:val="00E53F14"/>
    <w:rsid w:val="00E54277"/>
    <w:rsid w:val="00E542B5"/>
    <w:rsid w:val="00E54478"/>
    <w:rsid w:val="00E54550"/>
    <w:rsid w:val="00E54A3D"/>
    <w:rsid w:val="00E54BFA"/>
    <w:rsid w:val="00E54EC7"/>
    <w:rsid w:val="00E54F62"/>
    <w:rsid w:val="00E5547D"/>
    <w:rsid w:val="00E556ED"/>
    <w:rsid w:val="00E558E8"/>
    <w:rsid w:val="00E55A03"/>
    <w:rsid w:val="00E55A47"/>
    <w:rsid w:val="00E55C06"/>
    <w:rsid w:val="00E55C38"/>
    <w:rsid w:val="00E56524"/>
    <w:rsid w:val="00E57068"/>
    <w:rsid w:val="00E572D8"/>
    <w:rsid w:val="00E57458"/>
    <w:rsid w:val="00E57A05"/>
    <w:rsid w:val="00E57E2F"/>
    <w:rsid w:val="00E6006F"/>
    <w:rsid w:val="00E6039D"/>
    <w:rsid w:val="00E605CD"/>
    <w:rsid w:val="00E60826"/>
    <w:rsid w:val="00E60CA4"/>
    <w:rsid w:val="00E60CF4"/>
    <w:rsid w:val="00E60FEC"/>
    <w:rsid w:val="00E61056"/>
    <w:rsid w:val="00E610AE"/>
    <w:rsid w:val="00E61617"/>
    <w:rsid w:val="00E61848"/>
    <w:rsid w:val="00E61C2B"/>
    <w:rsid w:val="00E61D35"/>
    <w:rsid w:val="00E62069"/>
    <w:rsid w:val="00E623A3"/>
    <w:rsid w:val="00E628A1"/>
    <w:rsid w:val="00E629FB"/>
    <w:rsid w:val="00E62C8D"/>
    <w:rsid w:val="00E62FD1"/>
    <w:rsid w:val="00E62FF0"/>
    <w:rsid w:val="00E63104"/>
    <w:rsid w:val="00E63366"/>
    <w:rsid w:val="00E6349A"/>
    <w:rsid w:val="00E636F1"/>
    <w:rsid w:val="00E637D4"/>
    <w:rsid w:val="00E639DE"/>
    <w:rsid w:val="00E639EF"/>
    <w:rsid w:val="00E63D1C"/>
    <w:rsid w:val="00E63D5B"/>
    <w:rsid w:val="00E63E05"/>
    <w:rsid w:val="00E63E69"/>
    <w:rsid w:val="00E640F6"/>
    <w:rsid w:val="00E641ED"/>
    <w:rsid w:val="00E646FF"/>
    <w:rsid w:val="00E6485C"/>
    <w:rsid w:val="00E64860"/>
    <w:rsid w:val="00E64AB8"/>
    <w:rsid w:val="00E64B3E"/>
    <w:rsid w:val="00E65001"/>
    <w:rsid w:val="00E650B8"/>
    <w:rsid w:val="00E6574F"/>
    <w:rsid w:val="00E65F7A"/>
    <w:rsid w:val="00E660A3"/>
    <w:rsid w:val="00E664B4"/>
    <w:rsid w:val="00E664FE"/>
    <w:rsid w:val="00E66E06"/>
    <w:rsid w:val="00E66EEE"/>
    <w:rsid w:val="00E67091"/>
    <w:rsid w:val="00E6718D"/>
    <w:rsid w:val="00E6749B"/>
    <w:rsid w:val="00E67525"/>
    <w:rsid w:val="00E6756F"/>
    <w:rsid w:val="00E67636"/>
    <w:rsid w:val="00E6769D"/>
    <w:rsid w:val="00E6786D"/>
    <w:rsid w:val="00E67BA9"/>
    <w:rsid w:val="00E67E4F"/>
    <w:rsid w:val="00E67FAD"/>
    <w:rsid w:val="00E704A8"/>
    <w:rsid w:val="00E705A2"/>
    <w:rsid w:val="00E70ADC"/>
    <w:rsid w:val="00E70E8F"/>
    <w:rsid w:val="00E70F90"/>
    <w:rsid w:val="00E71311"/>
    <w:rsid w:val="00E7136A"/>
    <w:rsid w:val="00E714E3"/>
    <w:rsid w:val="00E7179A"/>
    <w:rsid w:val="00E7204D"/>
    <w:rsid w:val="00E72097"/>
    <w:rsid w:val="00E72262"/>
    <w:rsid w:val="00E725F5"/>
    <w:rsid w:val="00E726EF"/>
    <w:rsid w:val="00E726FC"/>
    <w:rsid w:val="00E727AF"/>
    <w:rsid w:val="00E730E8"/>
    <w:rsid w:val="00E73558"/>
    <w:rsid w:val="00E73662"/>
    <w:rsid w:val="00E7385A"/>
    <w:rsid w:val="00E7400E"/>
    <w:rsid w:val="00E74214"/>
    <w:rsid w:val="00E7424F"/>
    <w:rsid w:val="00E74B10"/>
    <w:rsid w:val="00E751F8"/>
    <w:rsid w:val="00E75A83"/>
    <w:rsid w:val="00E75BF5"/>
    <w:rsid w:val="00E75C92"/>
    <w:rsid w:val="00E75E85"/>
    <w:rsid w:val="00E7641D"/>
    <w:rsid w:val="00E76643"/>
    <w:rsid w:val="00E766D4"/>
    <w:rsid w:val="00E7694C"/>
    <w:rsid w:val="00E76B7C"/>
    <w:rsid w:val="00E76F88"/>
    <w:rsid w:val="00E77466"/>
    <w:rsid w:val="00E7787A"/>
    <w:rsid w:val="00E77D65"/>
    <w:rsid w:val="00E77DEC"/>
    <w:rsid w:val="00E77FD8"/>
    <w:rsid w:val="00E806E8"/>
    <w:rsid w:val="00E808C1"/>
    <w:rsid w:val="00E80BAE"/>
    <w:rsid w:val="00E810A3"/>
    <w:rsid w:val="00E81108"/>
    <w:rsid w:val="00E8127E"/>
    <w:rsid w:val="00E813E8"/>
    <w:rsid w:val="00E81719"/>
    <w:rsid w:val="00E81878"/>
    <w:rsid w:val="00E818C8"/>
    <w:rsid w:val="00E81CDD"/>
    <w:rsid w:val="00E81D0F"/>
    <w:rsid w:val="00E81E50"/>
    <w:rsid w:val="00E81E72"/>
    <w:rsid w:val="00E82998"/>
    <w:rsid w:val="00E82AF7"/>
    <w:rsid w:val="00E82D61"/>
    <w:rsid w:val="00E82FD4"/>
    <w:rsid w:val="00E8307F"/>
    <w:rsid w:val="00E83098"/>
    <w:rsid w:val="00E8373F"/>
    <w:rsid w:val="00E83755"/>
    <w:rsid w:val="00E8377D"/>
    <w:rsid w:val="00E83A71"/>
    <w:rsid w:val="00E83BC6"/>
    <w:rsid w:val="00E83F7D"/>
    <w:rsid w:val="00E842F4"/>
    <w:rsid w:val="00E8468A"/>
    <w:rsid w:val="00E84AE0"/>
    <w:rsid w:val="00E84AF4"/>
    <w:rsid w:val="00E84C79"/>
    <w:rsid w:val="00E84DA5"/>
    <w:rsid w:val="00E84DE5"/>
    <w:rsid w:val="00E85536"/>
    <w:rsid w:val="00E85595"/>
    <w:rsid w:val="00E85736"/>
    <w:rsid w:val="00E85826"/>
    <w:rsid w:val="00E85836"/>
    <w:rsid w:val="00E86469"/>
    <w:rsid w:val="00E86611"/>
    <w:rsid w:val="00E86BA6"/>
    <w:rsid w:val="00E86BF3"/>
    <w:rsid w:val="00E86CF6"/>
    <w:rsid w:val="00E87116"/>
    <w:rsid w:val="00E871CD"/>
    <w:rsid w:val="00E878A7"/>
    <w:rsid w:val="00E87F32"/>
    <w:rsid w:val="00E90B07"/>
    <w:rsid w:val="00E90B26"/>
    <w:rsid w:val="00E90B34"/>
    <w:rsid w:val="00E90C1A"/>
    <w:rsid w:val="00E91311"/>
    <w:rsid w:val="00E9132E"/>
    <w:rsid w:val="00E913CA"/>
    <w:rsid w:val="00E916CE"/>
    <w:rsid w:val="00E9199E"/>
    <w:rsid w:val="00E91F4E"/>
    <w:rsid w:val="00E922D1"/>
    <w:rsid w:val="00E9249F"/>
    <w:rsid w:val="00E92893"/>
    <w:rsid w:val="00E9295F"/>
    <w:rsid w:val="00E9319E"/>
    <w:rsid w:val="00E93292"/>
    <w:rsid w:val="00E93319"/>
    <w:rsid w:val="00E9341F"/>
    <w:rsid w:val="00E93D78"/>
    <w:rsid w:val="00E943AD"/>
    <w:rsid w:val="00E94417"/>
    <w:rsid w:val="00E94CBF"/>
    <w:rsid w:val="00E94F0F"/>
    <w:rsid w:val="00E950B6"/>
    <w:rsid w:val="00E954CE"/>
    <w:rsid w:val="00E9579A"/>
    <w:rsid w:val="00E95A69"/>
    <w:rsid w:val="00E95C96"/>
    <w:rsid w:val="00E960FE"/>
    <w:rsid w:val="00E9623E"/>
    <w:rsid w:val="00E962C5"/>
    <w:rsid w:val="00E965C8"/>
    <w:rsid w:val="00E967F7"/>
    <w:rsid w:val="00E96B01"/>
    <w:rsid w:val="00E97055"/>
    <w:rsid w:val="00E97126"/>
    <w:rsid w:val="00E97155"/>
    <w:rsid w:val="00E9762F"/>
    <w:rsid w:val="00E97F6A"/>
    <w:rsid w:val="00EA0034"/>
    <w:rsid w:val="00EA031F"/>
    <w:rsid w:val="00EA0753"/>
    <w:rsid w:val="00EA179E"/>
    <w:rsid w:val="00EA1A57"/>
    <w:rsid w:val="00EA1A6F"/>
    <w:rsid w:val="00EA21DB"/>
    <w:rsid w:val="00EA242E"/>
    <w:rsid w:val="00EA2616"/>
    <w:rsid w:val="00EA26C4"/>
    <w:rsid w:val="00EA2793"/>
    <w:rsid w:val="00EA31E8"/>
    <w:rsid w:val="00EA32C7"/>
    <w:rsid w:val="00EA34F8"/>
    <w:rsid w:val="00EA3860"/>
    <w:rsid w:val="00EA4422"/>
    <w:rsid w:val="00EA44BE"/>
    <w:rsid w:val="00EA44F4"/>
    <w:rsid w:val="00EA45AB"/>
    <w:rsid w:val="00EA4901"/>
    <w:rsid w:val="00EA4B98"/>
    <w:rsid w:val="00EA519C"/>
    <w:rsid w:val="00EA5595"/>
    <w:rsid w:val="00EA5624"/>
    <w:rsid w:val="00EA5627"/>
    <w:rsid w:val="00EA5853"/>
    <w:rsid w:val="00EA5AE4"/>
    <w:rsid w:val="00EA5CEF"/>
    <w:rsid w:val="00EA5EDC"/>
    <w:rsid w:val="00EA5F2E"/>
    <w:rsid w:val="00EA5FB8"/>
    <w:rsid w:val="00EA6044"/>
    <w:rsid w:val="00EA60D1"/>
    <w:rsid w:val="00EA634D"/>
    <w:rsid w:val="00EA6BBD"/>
    <w:rsid w:val="00EA6CD2"/>
    <w:rsid w:val="00EA6D0C"/>
    <w:rsid w:val="00EA7C8B"/>
    <w:rsid w:val="00EB03CC"/>
    <w:rsid w:val="00EB0422"/>
    <w:rsid w:val="00EB0722"/>
    <w:rsid w:val="00EB0B35"/>
    <w:rsid w:val="00EB0B53"/>
    <w:rsid w:val="00EB0C46"/>
    <w:rsid w:val="00EB0C7A"/>
    <w:rsid w:val="00EB1277"/>
    <w:rsid w:val="00EB16AC"/>
    <w:rsid w:val="00EB16C3"/>
    <w:rsid w:val="00EB18E7"/>
    <w:rsid w:val="00EB1939"/>
    <w:rsid w:val="00EB1AE7"/>
    <w:rsid w:val="00EB1B39"/>
    <w:rsid w:val="00EB1D7F"/>
    <w:rsid w:val="00EB21B3"/>
    <w:rsid w:val="00EB2207"/>
    <w:rsid w:val="00EB241F"/>
    <w:rsid w:val="00EB24FC"/>
    <w:rsid w:val="00EB2BA2"/>
    <w:rsid w:val="00EB2BD1"/>
    <w:rsid w:val="00EB3032"/>
    <w:rsid w:val="00EB30BB"/>
    <w:rsid w:val="00EB38B9"/>
    <w:rsid w:val="00EB390B"/>
    <w:rsid w:val="00EB3DB3"/>
    <w:rsid w:val="00EB3DC5"/>
    <w:rsid w:val="00EB3F44"/>
    <w:rsid w:val="00EB4C5E"/>
    <w:rsid w:val="00EB51C0"/>
    <w:rsid w:val="00EB51D6"/>
    <w:rsid w:val="00EB5468"/>
    <w:rsid w:val="00EB54C2"/>
    <w:rsid w:val="00EB58ED"/>
    <w:rsid w:val="00EB5A3F"/>
    <w:rsid w:val="00EB5F28"/>
    <w:rsid w:val="00EB5FA3"/>
    <w:rsid w:val="00EB61BE"/>
    <w:rsid w:val="00EB6735"/>
    <w:rsid w:val="00EB67B7"/>
    <w:rsid w:val="00EB6A23"/>
    <w:rsid w:val="00EB6AEF"/>
    <w:rsid w:val="00EB7415"/>
    <w:rsid w:val="00EB7489"/>
    <w:rsid w:val="00EB74B8"/>
    <w:rsid w:val="00EB7563"/>
    <w:rsid w:val="00EB75A7"/>
    <w:rsid w:val="00EB75D1"/>
    <w:rsid w:val="00EB7A57"/>
    <w:rsid w:val="00EB7D17"/>
    <w:rsid w:val="00EB7ED1"/>
    <w:rsid w:val="00EB7EF3"/>
    <w:rsid w:val="00EC004B"/>
    <w:rsid w:val="00EC01B9"/>
    <w:rsid w:val="00EC07CD"/>
    <w:rsid w:val="00EC0940"/>
    <w:rsid w:val="00EC0F36"/>
    <w:rsid w:val="00EC182D"/>
    <w:rsid w:val="00EC19B3"/>
    <w:rsid w:val="00EC1B88"/>
    <w:rsid w:val="00EC1E8C"/>
    <w:rsid w:val="00EC1FE7"/>
    <w:rsid w:val="00EC1FE9"/>
    <w:rsid w:val="00EC207F"/>
    <w:rsid w:val="00EC2305"/>
    <w:rsid w:val="00EC284A"/>
    <w:rsid w:val="00EC2D42"/>
    <w:rsid w:val="00EC2D85"/>
    <w:rsid w:val="00EC2EE9"/>
    <w:rsid w:val="00EC3325"/>
    <w:rsid w:val="00EC38C7"/>
    <w:rsid w:val="00EC39A4"/>
    <w:rsid w:val="00EC3BDE"/>
    <w:rsid w:val="00EC3CED"/>
    <w:rsid w:val="00EC3D4D"/>
    <w:rsid w:val="00EC3D6E"/>
    <w:rsid w:val="00EC419F"/>
    <w:rsid w:val="00EC447D"/>
    <w:rsid w:val="00EC4705"/>
    <w:rsid w:val="00EC4A63"/>
    <w:rsid w:val="00EC4AC0"/>
    <w:rsid w:val="00EC4BB1"/>
    <w:rsid w:val="00EC4FA5"/>
    <w:rsid w:val="00EC5104"/>
    <w:rsid w:val="00EC542A"/>
    <w:rsid w:val="00EC5645"/>
    <w:rsid w:val="00EC56F8"/>
    <w:rsid w:val="00EC5766"/>
    <w:rsid w:val="00EC58A2"/>
    <w:rsid w:val="00EC6104"/>
    <w:rsid w:val="00EC66B6"/>
    <w:rsid w:val="00EC66FD"/>
    <w:rsid w:val="00EC6B22"/>
    <w:rsid w:val="00EC6E03"/>
    <w:rsid w:val="00EC704F"/>
    <w:rsid w:val="00EC707A"/>
    <w:rsid w:val="00EC72CE"/>
    <w:rsid w:val="00EC7414"/>
    <w:rsid w:val="00EC7A18"/>
    <w:rsid w:val="00EC7D67"/>
    <w:rsid w:val="00ED051F"/>
    <w:rsid w:val="00ED0712"/>
    <w:rsid w:val="00ED0DDF"/>
    <w:rsid w:val="00ED11B4"/>
    <w:rsid w:val="00ED134E"/>
    <w:rsid w:val="00ED1500"/>
    <w:rsid w:val="00ED1525"/>
    <w:rsid w:val="00ED1586"/>
    <w:rsid w:val="00ED2060"/>
    <w:rsid w:val="00ED207A"/>
    <w:rsid w:val="00ED26D7"/>
    <w:rsid w:val="00ED2E80"/>
    <w:rsid w:val="00ED3220"/>
    <w:rsid w:val="00ED36FE"/>
    <w:rsid w:val="00ED3828"/>
    <w:rsid w:val="00ED420C"/>
    <w:rsid w:val="00ED436E"/>
    <w:rsid w:val="00ED43CB"/>
    <w:rsid w:val="00ED43D8"/>
    <w:rsid w:val="00ED498B"/>
    <w:rsid w:val="00ED4F32"/>
    <w:rsid w:val="00ED4F7C"/>
    <w:rsid w:val="00ED4FA8"/>
    <w:rsid w:val="00ED52C8"/>
    <w:rsid w:val="00ED549D"/>
    <w:rsid w:val="00ED56B7"/>
    <w:rsid w:val="00ED5A5B"/>
    <w:rsid w:val="00ED5BF7"/>
    <w:rsid w:val="00ED610B"/>
    <w:rsid w:val="00ED618A"/>
    <w:rsid w:val="00ED658C"/>
    <w:rsid w:val="00ED69D2"/>
    <w:rsid w:val="00ED6A78"/>
    <w:rsid w:val="00ED6B21"/>
    <w:rsid w:val="00ED6B53"/>
    <w:rsid w:val="00ED78AB"/>
    <w:rsid w:val="00ED7C5A"/>
    <w:rsid w:val="00EE02A8"/>
    <w:rsid w:val="00EE02FB"/>
    <w:rsid w:val="00EE0589"/>
    <w:rsid w:val="00EE0728"/>
    <w:rsid w:val="00EE0EE2"/>
    <w:rsid w:val="00EE0FD7"/>
    <w:rsid w:val="00EE10DA"/>
    <w:rsid w:val="00EE18F3"/>
    <w:rsid w:val="00EE1AC8"/>
    <w:rsid w:val="00EE1B2B"/>
    <w:rsid w:val="00EE1B34"/>
    <w:rsid w:val="00EE1CB2"/>
    <w:rsid w:val="00EE1D2D"/>
    <w:rsid w:val="00EE1DAA"/>
    <w:rsid w:val="00EE1E02"/>
    <w:rsid w:val="00EE1E4B"/>
    <w:rsid w:val="00EE2199"/>
    <w:rsid w:val="00EE24FC"/>
    <w:rsid w:val="00EE2515"/>
    <w:rsid w:val="00EE29EA"/>
    <w:rsid w:val="00EE2DDA"/>
    <w:rsid w:val="00EE2FBC"/>
    <w:rsid w:val="00EE2FF5"/>
    <w:rsid w:val="00EE3148"/>
    <w:rsid w:val="00EE344C"/>
    <w:rsid w:val="00EE369E"/>
    <w:rsid w:val="00EE3798"/>
    <w:rsid w:val="00EE38F4"/>
    <w:rsid w:val="00EE3B6F"/>
    <w:rsid w:val="00EE3CEC"/>
    <w:rsid w:val="00EE3D0E"/>
    <w:rsid w:val="00EE3F95"/>
    <w:rsid w:val="00EE3FA7"/>
    <w:rsid w:val="00EE4311"/>
    <w:rsid w:val="00EE45C1"/>
    <w:rsid w:val="00EE464B"/>
    <w:rsid w:val="00EE4831"/>
    <w:rsid w:val="00EE48BE"/>
    <w:rsid w:val="00EE4D06"/>
    <w:rsid w:val="00EE4E8A"/>
    <w:rsid w:val="00EE4F98"/>
    <w:rsid w:val="00EE5249"/>
    <w:rsid w:val="00EE529F"/>
    <w:rsid w:val="00EE5329"/>
    <w:rsid w:val="00EE5BD8"/>
    <w:rsid w:val="00EE5C61"/>
    <w:rsid w:val="00EE6048"/>
    <w:rsid w:val="00EE61FA"/>
    <w:rsid w:val="00EE62E4"/>
    <w:rsid w:val="00EE684E"/>
    <w:rsid w:val="00EE692A"/>
    <w:rsid w:val="00EE6A28"/>
    <w:rsid w:val="00EE6BF0"/>
    <w:rsid w:val="00EE6DEA"/>
    <w:rsid w:val="00EE6E65"/>
    <w:rsid w:val="00EE6E6E"/>
    <w:rsid w:val="00EE7186"/>
    <w:rsid w:val="00EE7406"/>
    <w:rsid w:val="00EE7A0A"/>
    <w:rsid w:val="00EE7A3B"/>
    <w:rsid w:val="00EE7B47"/>
    <w:rsid w:val="00EE7DDF"/>
    <w:rsid w:val="00EE7FEB"/>
    <w:rsid w:val="00EF06C8"/>
    <w:rsid w:val="00EF0A96"/>
    <w:rsid w:val="00EF0B8B"/>
    <w:rsid w:val="00EF0DB3"/>
    <w:rsid w:val="00EF0F32"/>
    <w:rsid w:val="00EF13AE"/>
    <w:rsid w:val="00EF177F"/>
    <w:rsid w:val="00EF19A5"/>
    <w:rsid w:val="00EF216D"/>
    <w:rsid w:val="00EF2AFB"/>
    <w:rsid w:val="00EF2D98"/>
    <w:rsid w:val="00EF3042"/>
    <w:rsid w:val="00EF3600"/>
    <w:rsid w:val="00EF363D"/>
    <w:rsid w:val="00EF37AA"/>
    <w:rsid w:val="00EF380B"/>
    <w:rsid w:val="00EF3872"/>
    <w:rsid w:val="00EF3A73"/>
    <w:rsid w:val="00EF3AF4"/>
    <w:rsid w:val="00EF3D2D"/>
    <w:rsid w:val="00EF3ED3"/>
    <w:rsid w:val="00EF3EFB"/>
    <w:rsid w:val="00EF4459"/>
    <w:rsid w:val="00EF44B8"/>
    <w:rsid w:val="00EF58C0"/>
    <w:rsid w:val="00EF5AD9"/>
    <w:rsid w:val="00EF5CC3"/>
    <w:rsid w:val="00EF5DAB"/>
    <w:rsid w:val="00EF5E0E"/>
    <w:rsid w:val="00EF6606"/>
    <w:rsid w:val="00EF677B"/>
    <w:rsid w:val="00EF6AF0"/>
    <w:rsid w:val="00EF6B2D"/>
    <w:rsid w:val="00EF6BB8"/>
    <w:rsid w:val="00EF6D57"/>
    <w:rsid w:val="00EF6E11"/>
    <w:rsid w:val="00EF72B8"/>
    <w:rsid w:val="00EF7BA5"/>
    <w:rsid w:val="00EF7BFE"/>
    <w:rsid w:val="00EF7E6A"/>
    <w:rsid w:val="00EF7E8A"/>
    <w:rsid w:val="00F0003A"/>
    <w:rsid w:val="00F001A1"/>
    <w:rsid w:val="00F00AB7"/>
    <w:rsid w:val="00F01042"/>
    <w:rsid w:val="00F016E9"/>
    <w:rsid w:val="00F0182E"/>
    <w:rsid w:val="00F01D86"/>
    <w:rsid w:val="00F0234B"/>
    <w:rsid w:val="00F023F4"/>
    <w:rsid w:val="00F025AB"/>
    <w:rsid w:val="00F02B70"/>
    <w:rsid w:val="00F031A9"/>
    <w:rsid w:val="00F03363"/>
    <w:rsid w:val="00F033A5"/>
    <w:rsid w:val="00F03BDC"/>
    <w:rsid w:val="00F03E3D"/>
    <w:rsid w:val="00F03EA9"/>
    <w:rsid w:val="00F03FAA"/>
    <w:rsid w:val="00F041D4"/>
    <w:rsid w:val="00F04BAA"/>
    <w:rsid w:val="00F05191"/>
    <w:rsid w:val="00F05312"/>
    <w:rsid w:val="00F05339"/>
    <w:rsid w:val="00F05612"/>
    <w:rsid w:val="00F059F9"/>
    <w:rsid w:val="00F05A8B"/>
    <w:rsid w:val="00F05ABC"/>
    <w:rsid w:val="00F05B5A"/>
    <w:rsid w:val="00F05DD5"/>
    <w:rsid w:val="00F06195"/>
    <w:rsid w:val="00F06276"/>
    <w:rsid w:val="00F065B4"/>
    <w:rsid w:val="00F06793"/>
    <w:rsid w:val="00F06BA7"/>
    <w:rsid w:val="00F06C6D"/>
    <w:rsid w:val="00F06C99"/>
    <w:rsid w:val="00F0715B"/>
    <w:rsid w:val="00F074A3"/>
    <w:rsid w:val="00F0774B"/>
    <w:rsid w:val="00F0779D"/>
    <w:rsid w:val="00F07833"/>
    <w:rsid w:val="00F07B02"/>
    <w:rsid w:val="00F07EA7"/>
    <w:rsid w:val="00F07F47"/>
    <w:rsid w:val="00F103BC"/>
    <w:rsid w:val="00F10540"/>
    <w:rsid w:val="00F10759"/>
    <w:rsid w:val="00F10978"/>
    <w:rsid w:val="00F10AE0"/>
    <w:rsid w:val="00F10E47"/>
    <w:rsid w:val="00F11149"/>
    <w:rsid w:val="00F11161"/>
    <w:rsid w:val="00F11388"/>
    <w:rsid w:val="00F115DA"/>
    <w:rsid w:val="00F11B55"/>
    <w:rsid w:val="00F11E4F"/>
    <w:rsid w:val="00F11F89"/>
    <w:rsid w:val="00F1223F"/>
    <w:rsid w:val="00F12321"/>
    <w:rsid w:val="00F1250E"/>
    <w:rsid w:val="00F127B4"/>
    <w:rsid w:val="00F12F93"/>
    <w:rsid w:val="00F1378C"/>
    <w:rsid w:val="00F1379B"/>
    <w:rsid w:val="00F139BA"/>
    <w:rsid w:val="00F14370"/>
    <w:rsid w:val="00F1488E"/>
    <w:rsid w:val="00F14C7D"/>
    <w:rsid w:val="00F14DEC"/>
    <w:rsid w:val="00F156FF"/>
    <w:rsid w:val="00F15940"/>
    <w:rsid w:val="00F15AC4"/>
    <w:rsid w:val="00F15EE9"/>
    <w:rsid w:val="00F16154"/>
    <w:rsid w:val="00F164B9"/>
    <w:rsid w:val="00F16740"/>
    <w:rsid w:val="00F16A48"/>
    <w:rsid w:val="00F16BAA"/>
    <w:rsid w:val="00F16BC6"/>
    <w:rsid w:val="00F16EDA"/>
    <w:rsid w:val="00F173FF"/>
    <w:rsid w:val="00F17AAC"/>
    <w:rsid w:val="00F21062"/>
    <w:rsid w:val="00F21764"/>
    <w:rsid w:val="00F2177D"/>
    <w:rsid w:val="00F2178D"/>
    <w:rsid w:val="00F21AA0"/>
    <w:rsid w:val="00F21BE0"/>
    <w:rsid w:val="00F21C88"/>
    <w:rsid w:val="00F21CB0"/>
    <w:rsid w:val="00F21E4D"/>
    <w:rsid w:val="00F21ED9"/>
    <w:rsid w:val="00F2280E"/>
    <w:rsid w:val="00F22BFE"/>
    <w:rsid w:val="00F22C14"/>
    <w:rsid w:val="00F2311C"/>
    <w:rsid w:val="00F23477"/>
    <w:rsid w:val="00F234B9"/>
    <w:rsid w:val="00F23EF7"/>
    <w:rsid w:val="00F24042"/>
    <w:rsid w:val="00F241DA"/>
    <w:rsid w:val="00F2421A"/>
    <w:rsid w:val="00F24310"/>
    <w:rsid w:val="00F244D3"/>
    <w:rsid w:val="00F24538"/>
    <w:rsid w:val="00F24588"/>
    <w:rsid w:val="00F246B7"/>
    <w:rsid w:val="00F24744"/>
    <w:rsid w:val="00F2504F"/>
    <w:rsid w:val="00F251C0"/>
    <w:rsid w:val="00F25302"/>
    <w:rsid w:val="00F25592"/>
    <w:rsid w:val="00F255F9"/>
    <w:rsid w:val="00F257FA"/>
    <w:rsid w:val="00F258B3"/>
    <w:rsid w:val="00F25F87"/>
    <w:rsid w:val="00F262A6"/>
    <w:rsid w:val="00F264AD"/>
    <w:rsid w:val="00F265DA"/>
    <w:rsid w:val="00F26666"/>
    <w:rsid w:val="00F26C30"/>
    <w:rsid w:val="00F26E23"/>
    <w:rsid w:val="00F26E43"/>
    <w:rsid w:val="00F27126"/>
    <w:rsid w:val="00F2723C"/>
    <w:rsid w:val="00F2731A"/>
    <w:rsid w:val="00F27763"/>
    <w:rsid w:val="00F27BA1"/>
    <w:rsid w:val="00F27EA7"/>
    <w:rsid w:val="00F27FBE"/>
    <w:rsid w:val="00F3000D"/>
    <w:rsid w:val="00F303F7"/>
    <w:rsid w:val="00F30906"/>
    <w:rsid w:val="00F30A1E"/>
    <w:rsid w:val="00F30F20"/>
    <w:rsid w:val="00F31464"/>
    <w:rsid w:val="00F3148E"/>
    <w:rsid w:val="00F3150E"/>
    <w:rsid w:val="00F31624"/>
    <w:rsid w:val="00F31659"/>
    <w:rsid w:val="00F31893"/>
    <w:rsid w:val="00F31C65"/>
    <w:rsid w:val="00F31D2F"/>
    <w:rsid w:val="00F31EC4"/>
    <w:rsid w:val="00F31EDE"/>
    <w:rsid w:val="00F32000"/>
    <w:rsid w:val="00F322ED"/>
    <w:rsid w:val="00F323AF"/>
    <w:rsid w:val="00F32E4B"/>
    <w:rsid w:val="00F331C2"/>
    <w:rsid w:val="00F331DE"/>
    <w:rsid w:val="00F331F3"/>
    <w:rsid w:val="00F33E20"/>
    <w:rsid w:val="00F33EE3"/>
    <w:rsid w:val="00F34296"/>
    <w:rsid w:val="00F34734"/>
    <w:rsid w:val="00F34B53"/>
    <w:rsid w:val="00F34CE3"/>
    <w:rsid w:val="00F35936"/>
    <w:rsid w:val="00F35948"/>
    <w:rsid w:val="00F35B41"/>
    <w:rsid w:val="00F35C72"/>
    <w:rsid w:val="00F361E9"/>
    <w:rsid w:val="00F36486"/>
    <w:rsid w:val="00F36487"/>
    <w:rsid w:val="00F367F6"/>
    <w:rsid w:val="00F36DE2"/>
    <w:rsid w:val="00F370AE"/>
    <w:rsid w:val="00F371A4"/>
    <w:rsid w:val="00F371B5"/>
    <w:rsid w:val="00F37488"/>
    <w:rsid w:val="00F37B7E"/>
    <w:rsid w:val="00F37C47"/>
    <w:rsid w:val="00F37E17"/>
    <w:rsid w:val="00F37E73"/>
    <w:rsid w:val="00F4027D"/>
    <w:rsid w:val="00F40750"/>
    <w:rsid w:val="00F407A9"/>
    <w:rsid w:val="00F408B2"/>
    <w:rsid w:val="00F40969"/>
    <w:rsid w:val="00F40A56"/>
    <w:rsid w:val="00F40F3F"/>
    <w:rsid w:val="00F40F92"/>
    <w:rsid w:val="00F4103B"/>
    <w:rsid w:val="00F41461"/>
    <w:rsid w:val="00F418BF"/>
    <w:rsid w:val="00F42395"/>
    <w:rsid w:val="00F425F9"/>
    <w:rsid w:val="00F42635"/>
    <w:rsid w:val="00F427C3"/>
    <w:rsid w:val="00F428AE"/>
    <w:rsid w:val="00F431F9"/>
    <w:rsid w:val="00F43669"/>
    <w:rsid w:val="00F43987"/>
    <w:rsid w:val="00F44153"/>
    <w:rsid w:val="00F444A4"/>
    <w:rsid w:val="00F44744"/>
    <w:rsid w:val="00F44C7C"/>
    <w:rsid w:val="00F44EDC"/>
    <w:rsid w:val="00F450B3"/>
    <w:rsid w:val="00F45189"/>
    <w:rsid w:val="00F45382"/>
    <w:rsid w:val="00F453DD"/>
    <w:rsid w:val="00F455A7"/>
    <w:rsid w:val="00F456C0"/>
    <w:rsid w:val="00F459A3"/>
    <w:rsid w:val="00F46AFA"/>
    <w:rsid w:val="00F46DEC"/>
    <w:rsid w:val="00F46EAF"/>
    <w:rsid w:val="00F46F6F"/>
    <w:rsid w:val="00F475BD"/>
    <w:rsid w:val="00F47A25"/>
    <w:rsid w:val="00F47D4F"/>
    <w:rsid w:val="00F47E15"/>
    <w:rsid w:val="00F47E81"/>
    <w:rsid w:val="00F50264"/>
    <w:rsid w:val="00F50471"/>
    <w:rsid w:val="00F5059B"/>
    <w:rsid w:val="00F50E43"/>
    <w:rsid w:val="00F50E50"/>
    <w:rsid w:val="00F50F1E"/>
    <w:rsid w:val="00F51A33"/>
    <w:rsid w:val="00F51B43"/>
    <w:rsid w:val="00F51BF3"/>
    <w:rsid w:val="00F51DE7"/>
    <w:rsid w:val="00F521EA"/>
    <w:rsid w:val="00F52229"/>
    <w:rsid w:val="00F52328"/>
    <w:rsid w:val="00F52840"/>
    <w:rsid w:val="00F52843"/>
    <w:rsid w:val="00F529B2"/>
    <w:rsid w:val="00F52C96"/>
    <w:rsid w:val="00F52E2A"/>
    <w:rsid w:val="00F533B1"/>
    <w:rsid w:val="00F53636"/>
    <w:rsid w:val="00F5381D"/>
    <w:rsid w:val="00F53B60"/>
    <w:rsid w:val="00F53CFE"/>
    <w:rsid w:val="00F53F3D"/>
    <w:rsid w:val="00F54088"/>
    <w:rsid w:val="00F549CC"/>
    <w:rsid w:val="00F54B7B"/>
    <w:rsid w:val="00F54F31"/>
    <w:rsid w:val="00F551DE"/>
    <w:rsid w:val="00F55276"/>
    <w:rsid w:val="00F55415"/>
    <w:rsid w:val="00F5542C"/>
    <w:rsid w:val="00F55896"/>
    <w:rsid w:val="00F55ED0"/>
    <w:rsid w:val="00F56148"/>
    <w:rsid w:val="00F56414"/>
    <w:rsid w:val="00F56535"/>
    <w:rsid w:val="00F56629"/>
    <w:rsid w:val="00F5671E"/>
    <w:rsid w:val="00F56827"/>
    <w:rsid w:val="00F56869"/>
    <w:rsid w:val="00F56DD4"/>
    <w:rsid w:val="00F56F8F"/>
    <w:rsid w:val="00F57128"/>
    <w:rsid w:val="00F57312"/>
    <w:rsid w:val="00F5748B"/>
    <w:rsid w:val="00F575A9"/>
    <w:rsid w:val="00F575D5"/>
    <w:rsid w:val="00F579BD"/>
    <w:rsid w:val="00F579F3"/>
    <w:rsid w:val="00F57AB4"/>
    <w:rsid w:val="00F57AFE"/>
    <w:rsid w:val="00F57BA1"/>
    <w:rsid w:val="00F57DB6"/>
    <w:rsid w:val="00F6005F"/>
    <w:rsid w:val="00F60360"/>
    <w:rsid w:val="00F604ED"/>
    <w:rsid w:val="00F605C7"/>
    <w:rsid w:val="00F60684"/>
    <w:rsid w:val="00F60702"/>
    <w:rsid w:val="00F60F31"/>
    <w:rsid w:val="00F6126D"/>
    <w:rsid w:val="00F613E2"/>
    <w:rsid w:val="00F614F1"/>
    <w:rsid w:val="00F61703"/>
    <w:rsid w:val="00F61DCA"/>
    <w:rsid w:val="00F61DE0"/>
    <w:rsid w:val="00F623CB"/>
    <w:rsid w:val="00F623D8"/>
    <w:rsid w:val="00F633FB"/>
    <w:rsid w:val="00F635C4"/>
    <w:rsid w:val="00F639CC"/>
    <w:rsid w:val="00F63BC1"/>
    <w:rsid w:val="00F63F2B"/>
    <w:rsid w:val="00F6431A"/>
    <w:rsid w:val="00F643A2"/>
    <w:rsid w:val="00F64404"/>
    <w:rsid w:val="00F64487"/>
    <w:rsid w:val="00F64624"/>
    <w:rsid w:val="00F64BB4"/>
    <w:rsid w:val="00F651C4"/>
    <w:rsid w:val="00F65258"/>
    <w:rsid w:val="00F6581D"/>
    <w:rsid w:val="00F65F72"/>
    <w:rsid w:val="00F66980"/>
    <w:rsid w:val="00F66B69"/>
    <w:rsid w:val="00F66CF4"/>
    <w:rsid w:val="00F6761F"/>
    <w:rsid w:val="00F67650"/>
    <w:rsid w:val="00F67694"/>
    <w:rsid w:val="00F677BD"/>
    <w:rsid w:val="00F67D53"/>
    <w:rsid w:val="00F67E69"/>
    <w:rsid w:val="00F7003A"/>
    <w:rsid w:val="00F70773"/>
    <w:rsid w:val="00F7099F"/>
    <w:rsid w:val="00F70AA1"/>
    <w:rsid w:val="00F70AFC"/>
    <w:rsid w:val="00F70B29"/>
    <w:rsid w:val="00F70E5E"/>
    <w:rsid w:val="00F71248"/>
    <w:rsid w:val="00F715A6"/>
    <w:rsid w:val="00F716D4"/>
    <w:rsid w:val="00F725A7"/>
    <w:rsid w:val="00F72FDC"/>
    <w:rsid w:val="00F73225"/>
    <w:rsid w:val="00F73314"/>
    <w:rsid w:val="00F733C2"/>
    <w:rsid w:val="00F7341D"/>
    <w:rsid w:val="00F73507"/>
    <w:rsid w:val="00F7351F"/>
    <w:rsid w:val="00F736B9"/>
    <w:rsid w:val="00F736E4"/>
    <w:rsid w:val="00F73980"/>
    <w:rsid w:val="00F739D3"/>
    <w:rsid w:val="00F73B4C"/>
    <w:rsid w:val="00F7411B"/>
    <w:rsid w:val="00F7416E"/>
    <w:rsid w:val="00F742B3"/>
    <w:rsid w:val="00F742E0"/>
    <w:rsid w:val="00F7461D"/>
    <w:rsid w:val="00F7482A"/>
    <w:rsid w:val="00F755A6"/>
    <w:rsid w:val="00F75C0E"/>
    <w:rsid w:val="00F760E5"/>
    <w:rsid w:val="00F7635F"/>
    <w:rsid w:val="00F768DB"/>
    <w:rsid w:val="00F76E8B"/>
    <w:rsid w:val="00F7767C"/>
    <w:rsid w:val="00F77C66"/>
    <w:rsid w:val="00F77E16"/>
    <w:rsid w:val="00F77ED7"/>
    <w:rsid w:val="00F77F53"/>
    <w:rsid w:val="00F77FD3"/>
    <w:rsid w:val="00F800FB"/>
    <w:rsid w:val="00F8019B"/>
    <w:rsid w:val="00F809B1"/>
    <w:rsid w:val="00F80ED2"/>
    <w:rsid w:val="00F80FE7"/>
    <w:rsid w:val="00F812AD"/>
    <w:rsid w:val="00F813FD"/>
    <w:rsid w:val="00F8170A"/>
    <w:rsid w:val="00F81737"/>
    <w:rsid w:val="00F8190F"/>
    <w:rsid w:val="00F819E4"/>
    <w:rsid w:val="00F81A45"/>
    <w:rsid w:val="00F81A7E"/>
    <w:rsid w:val="00F81CE6"/>
    <w:rsid w:val="00F81E03"/>
    <w:rsid w:val="00F82063"/>
    <w:rsid w:val="00F824C8"/>
    <w:rsid w:val="00F82B62"/>
    <w:rsid w:val="00F82CEC"/>
    <w:rsid w:val="00F82E8A"/>
    <w:rsid w:val="00F82F2D"/>
    <w:rsid w:val="00F82FF2"/>
    <w:rsid w:val="00F832A4"/>
    <w:rsid w:val="00F8356A"/>
    <w:rsid w:val="00F837CC"/>
    <w:rsid w:val="00F837E2"/>
    <w:rsid w:val="00F83BEA"/>
    <w:rsid w:val="00F84448"/>
    <w:rsid w:val="00F84967"/>
    <w:rsid w:val="00F84A05"/>
    <w:rsid w:val="00F84BF2"/>
    <w:rsid w:val="00F84BFF"/>
    <w:rsid w:val="00F84D76"/>
    <w:rsid w:val="00F84D78"/>
    <w:rsid w:val="00F84EC7"/>
    <w:rsid w:val="00F84FAC"/>
    <w:rsid w:val="00F8538E"/>
    <w:rsid w:val="00F8574A"/>
    <w:rsid w:val="00F858BF"/>
    <w:rsid w:val="00F85A5D"/>
    <w:rsid w:val="00F85CFA"/>
    <w:rsid w:val="00F85D35"/>
    <w:rsid w:val="00F85DB8"/>
    <w:rsid w:val="00F86069"/>
    <w:rsid w:val="00F86208"/>
    <w:rsid w:val="00F86283"/>
    <w:rsid w:val="00F863BD"/>
    <w:rsid w:val="00F865F9"/>
    <w:rsid w:val="00F8669D"/>
    <w:rsid w:val="00F8674D"/>
    <w:rsid w:val="00F867A4"/>
    <w:rsid w:val="00F8682A"/>
    <w:rsid w:val="00F86851"/>
    <w:rsid w:val="00F868F0"/>
    <w:rsid w:val="00F86C5D"/>
    <w:rsid w:val="00F86E8A"/>
    <w:rsid w:val="00F871CE"/>
    <w:rsid w:val="00F872EE"/>
    <w:rsid w:val="00F87513"/>
    <w:rsid w:val="00F87878"/>
    <w:rsid w:val="00F87C5F"/>
    <w:rsid w:val="00F906BF"/>
    <w:rsid w:val="00F90DF1"/>
    <w:rsid w:val="00F90F27"/>
    <w:rsid w:val="00F913A4"/>
    <w:rsid w:val="00F9188C"/>
    <w:rsid w:val="00F918D0"/>
    <w:rsid w:val="00F91B5A"/>
    <w:rsid w:val="00F91E87"/>
    <w:rsid w:val="00F91F76"/>
    <w:rsid w:val="00F922E1"/>
    <w:rsid w:val="00F9235F"/>
    <w:rsid w:val="00F9249C"/>
    <w:rsid w:val="00F92607"/>
    <w:rsid w:val="00F9289A"/>
    <w:rsid w:val="00F92A73"/>
    <w:rsid w:val="00F92D72"/>
    <w:rsid w:val="00F92EE2"/>
    <w:rsid w:val="00F92F3F"/>
    <w:rsid w:val="00F9313E"/>
    <w:rsid w:val="00F93576"/>
    <w:rsid w:val="00F93873"/>
    <w:rsid w:val="00F93B96"/>
    <w:rsid w:val="00F9411A"/>
    <w:rsid w:val="00F944CA"/>
    <w:rsid w:val="00F94630"/>
    <w:rsid w:val="00F9485A"/>
    <w:rsid w:val="00F94886"/>
    <w:rsid w:val="00F94AA0"/>
    <w:rsid w:val="00F951A1"/>
    <w:rsid w:val="00F9589E"/>
    <w:rsid w:val="00F95A99"/>
    <w:rsid w:val="00F95A9D"/>
    <w:rsid w:val="00F95BD9"/>
    <w:rsid w:val="00F95C5A"/>
    <w:rsid w:val="00F95CF5"/>
    <w:rsid w:val="00F95D7B"/>
    <w:rsid w:val="00F95E7F"/>
    <w:rsid w:val="00F96106"/>
    <w:rsid w:val="00F963C3"/>
    <w:rsid w:val="00F96836"/>
    <w:rsid w:val="00F96A99"/>
    <w:rsid w:val="00F96C23"/>
    <w:rsid w:val="00F9738A"/>
    <w:rsid w:val="00F975B4"/>
    <w:rsid w:val="00F976C9"/>
    <w:rsid w:val="00F97E3E"/>
    <w:rsid w:val="00FA0101"/>
    <w:rsid w:val="00FA01A3"/>
    <w:rsid w:val="00FA022B"/>
    <w:rsid w:val="00FA0404"/>
    <w:rsid w:val="00FA08A2"/>
    <w:rsid w:val="00FA0A42"/>
    <w:rsid w:val="00FA0ACF"/>
    <w:rsid w:val="00FA0C6F"/>
    <w:rsid w:val="00FA0D61"/>
    <w:rsid w:val="00FA0E56"/>
    <w:rsid w:val="00FA10F3"/>
    <w:rsid w:val="00FA1167"/>
    <w:rsid w:val="00FA15C1"/>
    <w:rsid w:val="00FA2231"/>
    <w:rsid w:val="00FA2286"/>
    <w:rsid w:val="00FA23C4"/>
    <w:rsid w:val="00FA2539"/>
    <w:rsid w:val="00FA289B"/>
    <w:rsid w:val="00FA2A44"/>
    <w:rsid w:val="00FA2C72"/>
    <w:rsid w:val="00FA2C96"/>
    <w:rsid w:val="00FA2DAB"/>
    <w:rsid w:val="00FA2E16"/>
    <w:rsid w:val="00FA2E43"/>
    <w:rsid w:val="00FA3152"/>
    <w:rsid w:val="00FA3223"/>
    <w:rsid w:val="00FA34E5"/>
    <w:rsid w:val="00FA35CF"/>
    <w:rsid w:val="00FA3717"/>
    <w:rsid w:val="00FA3757"/>
    <w:rsid w:val="00FA3845"/>
    <w:rsid w:val="00FA39FE"/>
    <w:rsid w:val="00FA3B59"/>
    <w:rsid w:val="00FA3B9D"/>
    <w:rsid w:val="00FA3C7A"/>
    <w:rsid w:val="00FA3EAA"/>
    <w:rsid w:val="00FA4006"/>
    <w:rsid w:val="00FA4007"/>
    <w:rsid w:val="00FA47FB"/>
    <w:rsid w:val="00FA5559"/>
    <w:rsid w:val="00FA5B3D"/>
    <w:rsid w:val="00FA5B92"/>
    <w:rsid w:val="00FA5E9A"/>
    <w:rsid w:val="00FA60BC"/>
    <w:rsid w:val="00FA61CA"/>
    <w:rsid w:val="00FA627B"/>
    <w:rsid w:val="00FA628D"/>
    <w:rsid w:val="00FA65C7"/>
    <w:rsid w:val="00FA6BBB"/>
    <w:rsid w:val="00FA709E"/>
    <w:rsid w:val="00FA76C6"/>
    <w:rsid w:val="00FA76DE"/>
    <w:rsid w:val="00FA77E4"/>
    <w:rsid w:val="00FA7EA6"/>
    <w:rsid w:val="00FA7ECD"/>
    <w:rsid w:val="00FB06EF"/>
    <w:rsid w:val="00FB087D"/>
    <w:rsid w:val="00FB0B11"/>
    <w:rsid w:val="00FB0D3F"/>
    <w:rsid w:val="00FB173C"/>
    <w:rsid w:val="00FB18C9"/>
    <w:rsid w:val="00FB1FA2"/>
    <w:rsid w:val="00FB20D2"/>
    <w:rsid w:val="00FB28A4"/>
    <w:rsid w:val="00FB2962"/>
    <w:rsid w:val="00FB31E2"/>
    <w:rsid w:val="00FB3CE0"/>
    <w:rsid w:val="00FB3F52"/>
    <w:rsid w:val="00FB3F7D"/>
    <w:rsid w:val="00FB4442"/>
    <w:rsid w:val="00FB468C"/>
    <w:rsid w:val="00FB47A0"/>
    <w:rsid w:val="00FB486B"/>
    <w:rsid w:val="00FB49DD"/>
    <w:rsid w:val="00FB4A0C"/>
    <w:rsid w:val="00FB4B34"/>
    <w:rsid w:val="00FB4CB8"/>
    <w:rsid w:val="00FB4D5B"/>
    <w:rsid w:val="00FB4EF8"/>
    <w:rsid w:val="00FB511B"/>
    <w:rsid w:val="00FB5413"/>
    <w:rsid w:val="00FB5C52"/>
    <w:rsid w:val="00FB6270"/>
    <w:rsid w:val="00FB65BD"/>
    <w:rsid w:val="00FB66E9"/>
    <w:rsid w:val="00FB6B17"/>
    <w:rsid w:val="00FB7518"/>
    <w:rsid w:val="00FB75E7"/>
    <w:rsid w:val="00FB77DB"/>
    <w:rsid w:val="00FB7871"/>
    <w:rsid w:val="00FB7A0A"/>
    <w:rsid w:val="00FB7B03"/>
    <w:rsid w:val="00FB7D81"/>
    <w:rsid w:val="00FB7E5C"/>
    <w:rsid w:val="00FC0A5E"/>
    <w:rsid w:val="00FC0C82"/>
    <w:rsid w:val="00FC0D6E"/>
    <w:rsid w:val="00FC0DC9"/>
    <w:rsid w:val="00FC0F2F"/>
    <w:rsid w:val="00FC14BC"/>
    <w:rsid w:val="00FC15CA"/>
    <w:rsid w:val="00FC16A8"/>
    <w:rsid w:val="00FC1BC6"/>
    <w:rsid w:val="00FC2114"/>
    <w:rsid w:val="00FC23AB"/>
    <w:rsid w:val="00FC24B6"/>
    <w:rsid w:val="00FC24C3"/>
    <w:rsid w:val="00FC2561"/>
    <w:rsid w:val="00FC25FA"/>
    <w:rsid w:val="00FC2B80"/>
    <w:rsid w:val="00FC2BB0"/>
    <w:rsid w:val="00FC2E8A"/>
    <w:rsid w:val="00FC2EA9"/>
    <w:rsid w:val="00FC3068"/>
    <w:rsid w:val="00FC31C1"/>
    <w:rsid w:val="00FC31F5"/>
    <w:rsid w:val="00FC325A"/>
    <w:rsid w:val="00FC3575"/>
    <w:rsid w:val="00FC35CA"/>
    <w:rsid w:val="00FC3650"/>
    <w:rsid w:val="00FC4555"/>
    <w:rsid w:val="00FC47B1"/>
    <w:rsid w:val="00FC48C3"/>
    <w:rsid w:val="00FC4C35"/>
    <w:rsid w:val="00FC4C51"/>
    <w:rsid w:val="00FC4D24"/>
    <w:rsid w:val="00FC4D91"/>
    <w:rsid w:val="00FC4EF9"/>
    <w:rsid w:val="00FC50F8"/>
    <w:rsid w:val="00FC54E4"/>
    <w:rsid w:val="00FC56B8"/>
    <w:rsid w:val="00FC585B"/>
    <w:rsid w:val="00FC5E42"/>
    <w:rsid w:val="00FC5FC3"/>
    <w:rsid w:val="00FC6331"/>
    <w:rsid w:val="00FC6346"/>
    <w:rsid w:val="00FC659C"/>
    <w:rsid w:val="00FC6CB6"/>
    <w:rsid w:val="00FC6EC2"/>
    <w:rsid w:val="00FC6FDE"/>
    <w:rsid w:val="00FC761C"/>
    <w:rsid w:val="00FC76F8"/>
    <w:rsid w:val="00FC798B"/>
    <w:rsid w:val="00FC7A21"/>
    <w:rsid w:val="00FC7AB3"/>
    <w:rsid w:val="00FC7D29"/>
    <w:rsid w:val="00FD00FD"/>
    <w:rsid w:val="00FD0744"/>
    <w:rsid w:val="00FD0885"/>
    <w:rsid w:val="00FD09A4"/>
    <w:rsid w:val="00FD0A33"/>
    <w:rsid w:val="00FD0B18"/>
    <w:rsid w:val="00FD0B71"/>
    <w:rsid w:val="00FD0EDB"/>
    <w:rsid w:val="00FD1CFA"/>
    <w:rsid w:val="00FD1DA9"/>
    <w:rsid w:val="00FD1EF0"/>
    <w:rsid w:val="00FD1F55"/>
    <w:rsid w:val="00FD1FBC"/>
    <w:rsid w:val="00FD2092"/>
    <w:rsid w:val="00FD2450"/>
    <w:rsid w:val="00FD2466"/>
    <w:rsid w:val="00FD26E5"/>
    <w:rsid w:val="00FD29AA"/>
    <w:rsid w:val="00FD29B3"/>
    <w:rsid w:val="00FD2DA8"/>
    <w:rsid w:val="00FD2E82"/>
    <w:rsid w:val="00FD3060"/>
    <w:rsid w:val="00FD31B6"/>
    <w:rsid w:val="00FD3BC5"/>
    <w:rsid w:val="00FD3C02"/>
    <w:rsid w:val="00FD3D16"/>
    <w:rsid w:val="00FD3E73"/>
    <w:rsid w:val="00FD3FBC"/>
    <w:rsid w:val="00FD4039"/>
    <w:rsid w:val="00FD4326"/>
    <w:rsid w:val="00FD4972"/>
    <w:rsid w:val="00FD4986"/>
    <w:rsid w:val="00FD4A85"/>
    <w:rsid w:val="00FD4E90"/>
    <w:rsid w:val="00FD5257"/>
    <w:rsid w:val="00FD52BF"/>
    <w:rsid w:val="00FD5304"/>
    <w:rsid w:val="00FD53AF"/>
    <w:rsid w:val="00FD5404"/>
    <w:rsid w:val="00FD55E1"/>
    <w:rsid w:val="00FD5BC1"/>
    <w:rsid w:val="00FD5CBA"/>
    <w:rsid w:val="00FD5D15"/>
    <w:rsid w:val="00FD5D93"/>
    <w:rsid w:val="00FD65E7"/>
    <w:rsid w:val="00FD66D9"/>
    <w:rsid w:val="00FD6C34"/>
    <w:rsid w:val="00FD6D73"/>
    <w:rsid w:val="00FD6F8D"/>
    <w:rsid w:val="00FD70FE"/>
    <w:rsid w:val="00FD728F"/>
    <w:rsid w:val="00FD73F2"/>
    <w:rsid w:val="00FD7D21"/>
    <w:rsid w:val="00FD7E80"/>
    <w:rsid w:val="00FE01C4"/>
    <w:rsid w:val="00FE042C"/>
    <w:rsid w:val="00FE044D"/>
    <w:rsid w:val="00FE0680"/>
    <w:rsid w:val="00FE06C3"/>
    <w:rsid w:val="00FE0970"/>
    <w:rsid w:val="00FE0972"/>
    <w:rsid w:val="00FE0B6F"/>
    <w:rsid w:val="00FE0C87"/>
    <w:rsid w:val="00FE0E07"/>
    <w:rsid w:val="00FE0FBE"/>
    <w:rsid w:val="00FE109E"/>
    <w:rsid w:val="00FE1138"/>
    <w:rsid w:val="00FE1579"/>
    <w:rsid w:val="00FE17BD"/>
    <w:rsid w:val="00FE17CB"/>
    <w:rsid w:val="00FE18A0"/>
    <w:rsid w:val="00FE1AC2"/>
    <w:rsid w:val="00FE1D3D"/>
    <w:rsid w:val="00FE1D71"/>
    <w:rsid w:val="00FE203E"/>
    <w:rsid w:val="00FE2620"/>
    <w:rsid w:val="00FE26A0"/>
    <w:rsid w:val="00FE2AAE"/>
    <w:rsid w:val="00FE3552"/>
    <w:rsid w:val="00FE3676"/>
    <w:rsid w:val="00FE3825"/>
    <w:rsid w:val="00FE3836"/>
    <w:rsid w:val="00FE3D7D"/>
    <w:rsid w:val="00FE3E0E"/>
    <w:rsid w:val="00FE43DA"/>
    <w:rsid w:val="00FE48E8"/>
    <w:rsid w:val="00FE4AA7"/>
    <w:rsid w:val="00FE4B22"/>
    <w:rsid w:val="00FE4D69"/>
    <w:rsid w:val="00FE52A3"/>
    <w:rsid w:val="00FE5840"/>
    <w:rsid w:val="00FE5860"/>
    <w:rsid w:val="00FE5B5D"/>
    <w:rsid w:val="00FE5FA9"/>
    <w:rsid w:val="00FE60C5"/>
    <w:rsid w:val="00FE63A3"/>
    <w:rsid w:val="00FE63E0"/>
    <w:rsid w:val="00FE6544"/>
    <w:rsid w:val="00FE6845"/>
    <w:rsid w:val="00FE6BA8"/>
    <w:rsid w:val="00FE6E0F"/>
    <w:rsid w:val="00FE6EB6"/>
    <w:rsid w:val="00FE7BCA"/>
    <w:rsid w:val="00FE7E06"/>
    <w:rsid w:val="00FE7EB3"/>
    <w:rsid w:val="00FF011D"/>
    <w:rsid w:val="00FF03B2"/>
    <w:rsid w:val="00FF0514"/>
    <w:rsid w:val="00FF0577"/>
    <w:rsid w:val="00FF05C8"/>
    <w:rsid w:val="00FF09ED"/>
    <w:rsid w:val="00FF0B29"/>
    <w:rsid w:val="00FF0DB7"/>
    <w:rsid w:val="00FF1015"/>
    <w:rsid w:val="00FF24C9"/>
    <w:rsid w:val="00FF25D5"/>
    <w:rsid w:val="00FF25D9"/>
    <w:rsid w:val="00FF2A78"/>
    <w:rsid w:val="00FF2CD3"/>
    <w:rsid w:val="00FF2FBD"/>
    <w:rsid w:val="00FF34DB"/>
    <w:rsid w:val="00FF3A6D"/>
    <w:rsid w:val="00FF3E39"/>
    <w:rsid w:val="00FF3F51"/>
    <w:rsid w:val="00FF4099"/>
    <w:rsid w:val="00FF431D"/>
    <w:rsid w:val="00FF44B2"/>
    <w:rsid w:val="00FF4996"/>
    <w:rsid w:val="00FF49D6"/>
    <w:rsid w:val="00FF4BD8"/>
    <w:rsid w:val="00FF4E2B"/>
    <w:rsid w:val="00FF510F"/>
    <w:rsid w:val="00FF55BC"/>
    <w:rsid w:val="00FF5680"/>
    <w:rsid w:val="00FF5917"/>
    <w:rsid w:val="00FF5A8A"/>
    <w:rsid w:val="00FF5E64"/>
    <w:rsid w:val="00FF5EA5"/>
    <w:rsid w:val="00FF608B"/>
    <w:rsid w:val="00FF6695"/>
    <w:rsid w:val="00FF66BD"/>
    <w:rsid w:val="00FF6A7B"/>
    <w:rsid w:val="00FF6C37"/>
    <w:rsid w:val="00FF7200"/>
    <w:rsid w:val="00FF768F"/>
    <w:rsid w:val="00FF7859"/>
    <w:rsid w:val="00FF793F"/>
    <w:rsid w:val="00FF79ED"/>
    <w:rsid w:val="00FF7CA0"/>
    <w:rsid w:val="00FF7F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49D9FB9"/>
  <w15:docId w15:val="{2ED97C7F-8169-40F0-AE88-AF1A87310A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2692B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CharChar1">
    <w:name w:val="Знак Знак1 Char Char Знак Знак1"/>
    <w:basedOn w:val="Normal"/>
    <w:rsid w:val="00266B43"/>
    <w:rPr>
      <w:lang w:val="pl-PL" w:eastAsia="pl-PL"/>
    </w:rPr>
  </w:style>
  <w:style w:type="paragraph" w:styleId="BalloonText">
    <w:name w:val="Balloon Text"/>
    <w:basedOn w:val="Normal"/>
    <w:semiHidden/>
    <w:rsid w:val="00321B14"/>
    <w:rPr>
      <w:rFonts w:ascii="Tahoma" w:hAnsi="Tahoma" w:cs="Tahoma"/>
      <w:sz w:val="16"/>
      <w:szCs w:val="16"/>
    </w:rPr>
  </w:style>
  <w:style w:type="paragraph" w:customStyle="1" w:styleId="1CharChar">
    <w:name w:val="Знак Знак1 Знак Знак Char Char Знак Знак"/>
    <w:basedOn w:val="Normal"/>
    <w:rsid w:val="00E14FE6"/>
    <w:rPr>
      <w:lang w:val="pl-PL" w:eastAsia="pl-PL"/>
    </w:rPr>
  </w:style>
  <w:style w:type="paragraph" w:customStyle="1" w:styleId="a">
    <w:name w:val="Знак Знак"/>
    <w:basedOn w:val="Normal"/>
    <w:rsid w:val="00122EE6"/>
    <w:rPr>
      <w:lang w:val="pl-PL" w:eastAsia="pl-PL"/>
    </w:rPr>
  </w:style>
  <w:style w:type="paragraph" w:customStyle="1" w:styleId="1CharChar0">
    <w:name w:val="Знак Знак1 Char Char Знак Знак"/>
    <w:basedOn w:val="Normal"/>
    <w:rsid w:val="00104188"/>
    <w:rPr>
      <w:lang w:val="pl-PL" w:eastAsia="pl-PL"/>
    </w:rPr>
  </w:style>
  <w:style w:type="paragraph" w:customStyle="1" w:styleId="1CharCharCharChar">
    <w:name w:val="Знак Знак1 Char Char Знак Знак Char Char Знак Знак"/>
    <w:basedOn w:val="Normal"/>
    <w:rsid w:val="00BE6A89"/>
    <w:rPr>
      <w:lang w:val="pl-PL" w:eastAsia="pl-PL"/>
    </w:rPr>
  </w:style>
  <w:style w:type="paragraph" w:styleId="DocumentMap">
    <w:name w:val="Document Map"/>
    <w:basedOn w:val="Normal"/>
    <w:semiHidden/>
    <w:rsid w:val="00E40C0E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BodyTextIndent">
    <w:name w:val="Body Text Indent"/>
    <w:basedOn w:val="Normal"/>
    <w:rsid w:val="00D35655"/>
    <w:pPr>
      <w:spacing w:after="120"/>
      <w:ind w:left="283"/>
    </w:pPr>
  </w:style>
  <w:style w:type="paragraph" w:customStyle="1" w:styleId="CharChar">
    <w:name w:val="Знак Знак Char Char Знак Знак"/>
    <w:basedOn w:val="Normal"/>
    <w:rsid w:val="009831C8"/>
    <w:rPr>
      <w:lang w:val="pl-PL" w:eastAsia="pl-PL"/>
    </w:rPr>
  </w:style>
  <w:style w:type="paragraph" w:customStyle="1" w:styleId="1">
    <w:name w:val="Знак Знак1"/>
    <w:basedOn w:val="Normal"/>
    <w:rsid w:val="00082529"/>
    <w:rPr>
      <w:lang w:val="pl-PL" w:eastAsia="pl-PL"/>
    </w:rPr>
  </w:style>
  <w:style w:type="paragraph" w:styleId="Header">
    <w:name w:val="header"/>
    <w:basedOn w:val="Normal"/>
    <w:rsid w:val="00B63168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rsid w:val="00B63168"/>
    <w:pPr>
      <w:tabs>
        <w:tab w:val="center" w:pos="4536"/>
        <w:tab w:val="right" w:pos="9072"/>
      </w:tabs>
    </w:pPr>
  </w:style>
  <w:style w:type="paragraph" w:customStyle="1" w:styleId="10">
    <w:name w:val="Знак Знак1"/>
    <w:basedOn w:val="Normal"/>
    <w:rsid w:val="00686052"/>
    <w:rPr>
      <w:lang w:val="pl-PL" w:eastAsia="pl-PL"/>
    </w:rPr>
  </w:style>
  <w:style w:type="paragraph" w:customStyle="1" w:styleId="1CharChar1CharChar">
    <w:name w:val="Знак Знак1 Char Char Знак Знак1 Char Char"/>
    <w:basedOn w:val="Normal"/>
    <w:rsid w:val="00BA2B1F"/>
    <w:rPr>
      <w:lang w:val="pl-PL" w:eastAsia="pl-PL"/>
    </w:rPr>
  </w:style>
  <w:style w:type="paragraph" w:customStyle="1" w:styleId="CharChar0">
    <w:name w:val="Char Char"/>
    <w:basedOn w:val="Normal"/>
    <w:rsid w:val="00303770"/>
    <w:rPr>
      <w:lang w:val="pl-PL" w:eastAsia="pl-PL"/>
    </w:rPr>
  </w:style>
  <w:style w:type="character" w:styleId="Hyperlink">
    <w:name w:val="Hyperlink"/>
    <w:uiPriority w:val="99"/>
    <w:unhideWhenUsed/>
    <w:rsid w:val="00700B77"/>
    <w:rPr>
      <w:color w:val="0000FF"/>
      <w:u w:val="single"/>
    </w:rPr>
  </w:style>
  <w:style w:type="character" w:styleId="FollowedHyperlink">
    <w:name w:val="FollowedHyperlink"/>
    <w:uiPriority w:val="99"/>
    <w:unhideWhenUsed/>
    <w:rsid w:val="00700B77"/>
    <w:rPr>
      <w:color w:val="800080"/>
      <w:u w:val="single"/>
    </w:rPr>
  </w:style>
  <w:style w:type="paragraph" w:customStyle="1" w:styleId="xl67">
    <w:name w:val="xl67"/>
    <w:basedOn w:val="Normal"/>
    <w:rsid w:val="00700B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Narrow" w:hAnsi="Arial Narrow"/>
      <w:sz w:val="18"/>
      <w:szCs w:val="18"/>
    </w:rPr>
  </w:style>
  <w:style w:type="paragraph" w:customStyle="1" w:styleId="xl68">
    <w:name w:val="xl68"/>
    <w:basedOn w:val="Normal"/>
    <w:rsid w:val="00700B77"/>
    <w:pPr>
      <w:spacing w:before="100" w:beforeAutospacing="1" w:after="100" w:afterAutospacing="1"/>
      <w:textAlignment w:val="center"/>
    </w:pPr>
    <w:rPr>
      <w:rFonts w:ascii="Arial Narrow" w:hAnsi="Arial Narrow"/>
      <w:b/>
      <w:bCs/>
      <w:sz w:val="18"/>
      <w:szCs w:val="18"/>
    </w:rPr>
  </w:style>
  <w:style w:type="paragraph" w:customStyle="1" w:styleId="xl69">
    <w:name w:val="xl69"/>
    <w:basedOn w:val="Normal"/>
    <w:rsid w:val="00700B77"/>
    <w:pPr>
      <w:spacing w:before="100" w:beforeAutospacing="1" w:after="100" w:afterAutospacing="1"/>
    </w:pPr>
    <w:rPr>
      <w:rFonts w:ascii="Arial Narrow" w:hAnsi="Arial Narrow"/>
      <w:sz w:val="18"/>
      <w:szCs w:val="18"/>
    </w:rPr>
  </w:style>
  <w:style w:type="paragraph" w:customStyle="1" w:styleId="xl70">
    <w:name w:val="xl70"/>
    <w:basedOn w:val="Normal"/>
    <w:rsid w:val="00700B77"/>
    <w:pPr>
      <w:spacing w:before="100" w:beforeAutospacing="1" w:after="100" w:afterAutospacing="1"/>
    </w:pPr>
    <w:rPr>
      <w:rFonts w:ascii="Arial Narrow" w:hAnsi="Arial Narrow"/>
      <w:b/>
      <w:bCs/>
      <w:sz w:val="18"/>
      <w:szCs w:val="18"/>
    </w:rPr>
  </w:style>
  <w:style w:type="paragraph" w:customStyle="1" w:styleId="xl71">
    <w:name w:val="xl71"/>
    <w:basedOn w:val="Normal"/>
    <w:rsid w:val="00700B77"/>
    <w:pPr>
      <w:spacing w:before="100" w:beforeAutospacing="1" w:after="100" w:afterAutospacing="1"/>
    </w:pPr>
    <w:rPr>
      <w:rFonts w:ascii="Arial Narrow" w:hAnsi="Arial Narrow"/>
      <w:sz w:val="18"/>
      <w:szCs w:val="18"/>
    </w:rPr>
  </w:style>
  <w:style w:type="paragraph" w:customStyle="1" w:styleId="xl72">
    <w:name w:val="xl72"/>
    <w:basedOn w:val="Normal"/>
    <w:rsid w:val="00700B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Narrow" w:hAnsi="Arial Narrow"/>
      <w:b/>
      <w:bCs/>
      <w:sz w:val="18"/>
      <w:szCs w:val="18"/>
    </w:rPr>
  </w:style>
  <w:style w:type="paragraph" w:customStyle="1" w:styleId="xl73">
    <w:name w:val="xl73"/>
    <w:basedOn w:val="Normal"/>
    <w:rsid w:val="00700B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Narrow" w:hAnsi="Arial Narrow"/>
      <w:sz w:val="18"/>
      <w:szCs w:val="18"/>
    </w:rPr>
  </w:style>
  <w:style w:type="paragraph" w:customStyle="1" w:styleId="xl74">
    <w:name w:val="xl74"/>
    <w:basedOn w:val="Normal"/>
    <w:rsid w:val="00700B77"/>
    <w:pPr>
      <w:spacing w:before="100" w:beforeAutospacing="1" w:after="100" w:afterAutospacing="1"/>
    </w:pPr>
    <w:rPr>
      <w:rFonts w:ascii="Arial Narrow" w:hAnsi="Arial Narrow"/>
      <w:b/>
      <w:bCs/>
      <w:i/>
      <w:iCs/>
      <w:sz w:val="18"/>
      <w:szCs w:val="18"/>
    </w:rPr>
  </w:style>
  <w:style w:type="paragraph" w:customStyle="1" w:styleId="xl75">
    <w:name w:val="xl75"/>
    <w:basedOn w:val="Normal"/>
    <w:rsid w:val="00700B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Narrow" w:hAnsi="Arial Narrow"/>
      <w:sz w:val="18"/>
      <w:szCs w:val="18"/>
    </w:rPr>
  </w:style>
  <w:style w:type="paragraph" w:customStyle="1" w:styleId="xl76">
    <w:name w:val="xl76"/>
    <w:basedOn w:val="Normal"/>
    <w:rsid w:val="00700B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 Narrow" w:hAnsi="Arial Narrow"/>
      <w:b/>
      <w:bCs/>
      <w:sz w:val="18"/>
      <w:szCs w:val="18"/>
    </w:rPr>
  </w:style>
  <w:style w:type="paragraph" w:customStyle="1" w:styleId="xl77">
    <w:name w:val="xl77"/>
    <w:basedOn w:val="Normal"/>
    <w:rsid w:val="00700B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Narrow" w:hAnsi="Arial Narrow"/>
      <w:b/>
      <w:bCs/>
      <w:sz w:val="18"/>
      <w:szCs w:val="18"/>
    </w:rPr>
  </w:style>
  <w:style w:type="paragraph" w:customStyle="1" w:styleId="xl78">
    <w:name w:val="xl78"/>
    <w:basedOn w:val="Normal"/>
    <w:rsid w:val="00700B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Narrow" w:hAnsi="Arial Narrow"/>
      <w:b/>
      <w:bCs/>
      <w:sz w:val="18"/>
      <w:szCs w:val="18"/>
    </w:rPr>
  </w:style>
  <w:style w:type="paragraph" w:customStyle="1" w:styleId="xl79">
    <w:name w:val="xl79"/>
    <w:basedOn w:val="Normal"/>
    <w:rsid w:val="00700B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Narrow" w:hAnsi="Arial Narrow"/>
      <w:b/>
      <w:bCs/>
      <w:sz w:val="18"/>
      <w:szCs w:val="18"/>
    </w:rPr>
  </w:style>
  <w:style w:type="paragraph" w:customStyle="1" w:styleId="xl80">
    <w:name w:val="xl80"/>
    <w:basedOn w:val="Normal"/>
    <w:rsid w:val="00700B77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Narrow" w:hAnsi="Arial Narrow"/>
      <w:b/>
      <w:bCs/>
      <w:sz w:val="18"/>
      <w:szCs w:val="18"/>
    </w:rPr>
  </w:style>
  <w:style w:type="paragraph" w:customStyle="1" w:styleId="xl81">
    <w:name w:val="xl81"/>
    <w:basedOn w:val="Normal"/>
    <w:rsid w:val="00700B77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Narrow" w:hAnsi="Arial Narrow"/>
      <w:b/>
      <w:bCs/>
      <w:sz w:val="18"/>
      <w:szCs w:val="18"/>
    </w:rPr>
  </w:style>
  <w:style w:type="paragraph" w:customStyle="1" w:styleId="xl82">
    <w:name w:val="xl82"/>
    <w:basedOn w:val="Normal"/>
    <w:rsid w:val="00700B77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Narrow" w:hAnsi="Arial Narrow"/>
      <w:b/>
      <w:bCs/>
      <w:sz w:val="18"/>
      <w:szCs w:val="18"/>
    </w:rPr>
  </w:style>
  <w:style w:type="paragraph" w:customStyle="1" w:styleId="xl83">
    <w:name w:val="xl83"/>
    <w:basedOn w:val="Normal"/>
    <w:rsid w:val="00700B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 Narrow" w:hAnsi="Arial Narrow"/>
      <w:b/>
      <w:bCs/>
      <w:sz w:val="18"/>
      <w:szCs w:val="18"/>
    </w:rPr>
  </w:style>
  <w:style w:type="paragraph" w:customStyle="1" w:styleId="xl84">
    <w:name w:val="xl84"/>
    <w:basedOn w:val="Normal"/>
    <w:rsid w:val="00700B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Narrow" w:hAnsi="Arial Narrow"/>
      <w:b/>
      <w:bCs/>
      <w:sz w:val="18"/>
      <w:szCs w:val="18"/>
    </w:rPr>
  </w:style>
  <w:style w:type="paragraph" w:customStyle="1" w:styleId="xl85">
    <w:name w:val="xl85"/>
    <w:basedOn w:val="Normal"/>
    <w:rsid w:val="00700B7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Narrow" w:hAnsi="Arial Narrow"/>
      <w:b/>
      <w:bCs/>
      <w:sz w:val="18"/>
      <w:szCs w:val="18"/>
    </w:rPr>
  </w:style>
  <w:style w:type="paragraph" w:customStyle="1" w:styleId="xl86">
    <w:name w:val="xl86"/>
    <w:basedOn w:val="Normal"/>
    <w:rsid w:val="00700B77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Narrow" w:hAnsi="Arial Narrow"/>
      <w:b/>
      <w:bCs/>
      <w:sz w:val="18"/>
      <w:szCs w:val="18"/>
    </w:rPr>
  </w:style>
  <w:style w:type="paragraph" w:customStyle="1" w:styleId="xl87">
    <w:name w:val="xl87"/>
    <w:basedOn w:val="Normal"/>
    <w:rsid w:val="00700B7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Narrow" w:hAnsi="Arial Narrow"/>
      <w:b/>
      <w:bCs/>
      <w:sz w:val="18"/>
      <w:szCs w:val="18"/>
    </w:rPr>
  </w:style>
  <w:style w:type="paragraph" w:customStyle="1" w:styleId="xl88">
    <w:name w:val="xl88"/>
    <w:basedOn w:val="Normal"/>
    <w:rsid w:val="00700B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Narrow" w:hAnsi="Arial Narrow"/>
      <w:b/>
      <w:bCs/>
      <w:sz w:val="18"/>
      <w:szCs w:val="18"/>
    </w:rPr>
  </w:style>
  <w:style w:type="paragraph" w:customStyle="1" w:styleId="xl89">
    <w:name w:val="xl89"/>
    <w:basedOn w:val="Normal"/>
    <w:rsid w:val="00700B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Narrow" w:hAnsi="Arial Narrow"/>
      <w:sz w:val="18"/>
      <w:szCs w:val="18"/>
    </w:rPr>
  </w:style>
  <w:style w:type="paragraph" w:customStyle="1" w:styleId="xl90">
    <w:name w:val="xl90"/>
    <w:basedOn w:val="Normal"/>
    <w:rsid w:val="00700B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Narrow" w:hAnsi="Arial Narrow"/>
      <w:sz w:val="18"/>
      <w:szCs w:val="18"/>
    </w:rPr>
  </w:style>
  <w:style w:type="paragraph" w:customStyle="1" w:styleId="xl91">
    <w:name w:val="xl91"/>
    <w:basedOn w:val="Normal"/>
    <w:rsid w:val="00700B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Narrow" w:hAnsi="Arial Narrow"/>
      <w:sz w:val="18"/>
      <w:szCs w:val="18"/>
    </w:rPr>
  </w:style>
  <w:style w:type="paragraph" w:customStyle="1" w:styleId="xl92">
    <w:name w:val="xl92"/>
    <w:basedOn w:val="Normal"/>
    <w:rsid w:val="00700B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Narrow" w:hAnsi="Arial Narrow"/>
      <w:b/>
      <w:bCs/>
      <w:sz w:val="18"/>
      <w:szCs w:val="18"/>
    </w:rPr>
  </w:style>
  <w:style w:type="paragraph" w:customStyle="1" w:styleId="xl93">
    <w:name w:val="xl93"/>
    <w:basedOn w:val="Normal"/>
    <w:rsid w:val="00700B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Narrow" w:hAnsi="Arial Narrow"/>
      <w:sz w:val="18"/>
      <w:szCs w:val="18"/>
    </w:rPr>
  </w:style>
  <w:style w:type="paragraph" w:customStyle="1" w:styleId="xl94">
    <w:name w:val="xl94"/>
    <w:basedOn w:val="Normal"/>
    <w:rsid w:val="00700B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Narrow" w:hAnsi="Arial Narrow"/>
      <w:sz w:val="18"/>
      <w:szCs w:val="18"/>
    </w:rPr>
  </w:style>
  <w:style w:type="paragraph" w:customStyle="1" w:styleId="1CharChar2">
    <w:name w:val="Знак Знак1 Char Char"/>
    <w:basedOn w:val="Normal"/>
    <w:rsid w:val="00DC17B2"/>
    <w:rPr>
      <w:lang w:val="pl-PL" w:eastAsia="pl-PL"/>
    </w:rPr>
  </w:style>
  <w:style w:type="paragraph" w:customStyle="1" w:styleId="1CharCharCharCharCharCharCharCharCharChar">
    <w:name w:val="Знак Знак1 Char Char Char Char Char Char Char Char Char Char"/>
    <w:basedOn w:val="Normal"/>
    <w:rsid w:val="002078E9"/>
    <w:rPr>
      <w:lang w:val="pl-PL" w:eastAsia="pl-PL"/>
    </w:rPr>
  </w:style>
  <w:style w:type="paragraph" w:customStyle="1" w:styleId="1CharCharCharChar0">
    <w:name w:val="Знак Знак1 Char Char Char Char"/>
    <w:basedOn w:val="Normal"/>
    <w:rsid w:val="00884026"/>
    <w:rPr>
      <w:lang w:val="pl-PL" w:eastAsia="pl-PL"/>
    </w:rPr>
  </w:style>
  <w:style w:type="paragraph" w:styleId="ListBullet">
    <w:name w:val="List Bullet"/>
    <w:basedOn w:val="Normal"/>
    <w:rsid w:val="00AF5485"/>
    <w:pPr>
      <w:numPr>
        <w:numId w:val="3"/>
      </w:numPr>
      <w:contextualSpacing/>
    </w:pPr>
  </w:style>
  <w:style w:type="paragraph" w:styleId="Revision">
    <w:name w:val="Revision"/>
    <w:hidden/>
    <w:uiPriority w:val="99"/>
    <w:semiHidden/>
    <w:rsid w:val="00C87738"/>
    <w:rPr>
      <w:sz w:val="24"/>
      <w:szCs w:val="24"/>
    </w:rPr>
  </w:style>
  <w:style w:type="paragraph" w:customStyle="1" w:styleId="11">
    <w:name w:val="Знак Знак1"/>
    <w:basedOn w:val="Normal"/>
    <w:rsid w:val="005E1112"/>
    <w:rPr>
      <w:lang w:val="pl-PL" w:eastAsia="pl-PL"/>
    </w:rPr>
  </w:style>
  <w:style w:type="paragraph" w:customStyle="1" w:styleId="12">
    <w:name w:val="Знак Знак1"/>
    <w:basedOn w:val="Normal"/>
    <w:rsid w:val="00960520"/>
    <w:rPr>
      <w:lang w:val="pl-PL" w:eastAsia="pl-PL"/>
    </w:rPr>
  </w:style>
  <w:style w:type="paragraph" w:customStyle="1" w:styleId="13">
    <w:name w:val="Знак Знак1"/>
    <w:basedOn w:val="Normal"/>
    <w:rsid w:val="006D5A2E"/>
    <w:rPr>
      <w:lang w:val="pl-PL" w:eastAsia="pl-PL"/>
    </w:rPr>
  </w:style>
  <w:style w:type="paragraph" w:customStyle="1" w:styleId="14">
    <w:name w:val="Знак Знак1"/>
    <w:basedOn w:val="Normal"/>
    <w:rsid w:val="00460382"/>
    <w:rPr>
      <w:lang w:val="pl-PL" w:eastAsia="pl-PL"/>
    </w:rPr>
  </w:style>
  <w:style w:type="paragraph" w:customStyle="1" w:styleId="15">
    <w:name w:val="Знак Знак1"/>
    <w:basedOn w:val="Normal"/>
    <w:rsid w:val="00B168F8"/>
    <w:rPr>
      <w:lang w:val="pl-PL" w:eastAsia="pl-PL"/>
    </w:rPr>
  </w:style>
  <w:style w:type="paragraph" w:customStyle="1" w:styleId="16">
    <w:name w:val="Знак Знак1"/>
    <w:basedOn w:val="Normal"/>
    <w:rsid w:val="004A4A39"/>
    <w:rPr>
      <w:lang w:val="pl-PL" w:eastAsia="pl-PL"/>
    </w:rPr>
  </w:style>
  <w:style w:type="table" w:styleId="TableGrid">
    <w:name w:val="Table Grid"/>
    <w:basedOn w:val="TableNormal"/>
    <w:rsid w:val="0060557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basedOn w:val="DefaultParagraphFont"/>
    <w:qFormat/>
    <w:rsid w:val="00AE5B36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3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7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9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3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2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0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2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3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5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3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6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0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6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9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72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9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0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0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9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7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6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5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7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6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7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2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5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8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5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7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0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0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3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4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9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0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4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5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0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7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51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24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70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5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41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8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35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40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40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51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25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65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22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54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69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81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1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93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38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46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13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32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4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41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45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9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85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50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2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93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25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44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23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88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78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66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01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91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37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8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26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73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19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06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95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10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49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01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10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33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98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8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6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80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53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23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0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65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26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16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94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67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02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72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37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14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08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19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2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20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82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52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52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80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11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89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20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68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1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72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03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64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65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3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127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04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96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83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9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45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88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08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27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62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82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6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15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99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08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6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8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28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66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92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13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19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8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78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5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54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9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99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276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40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8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26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45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76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48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47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06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8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68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4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45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61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96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04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67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5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37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35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2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07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51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75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21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1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81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83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75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95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23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05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0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60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08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50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76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96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50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40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56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70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78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2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09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40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86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4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77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19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70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8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05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45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51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96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08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3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78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85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7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76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58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98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24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12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75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8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29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49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57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42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39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93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72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42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28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05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25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17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5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69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34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43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0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2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07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54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81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2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06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53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69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31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7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73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322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74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05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57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18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8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5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01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82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97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4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50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9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15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20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32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52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09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8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383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29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65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37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65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1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45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76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12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38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20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7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57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80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5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90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67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29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03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65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35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9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7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02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79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03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30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18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84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426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70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01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08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1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37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73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34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31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0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29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37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0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0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76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36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5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52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03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27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7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13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9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36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71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91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29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77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35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4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67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7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8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07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89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64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32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0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6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1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18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38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73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12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75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86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45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2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42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70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8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94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61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42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8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2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62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32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32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75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60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18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44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0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99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58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93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31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12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58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74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9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34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42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73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78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55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82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9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61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11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1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74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60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80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25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8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8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85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4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89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94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77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77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9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007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01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8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83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80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30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701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47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01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28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37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06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4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0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94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91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64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37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8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85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0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16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40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3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26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56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45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6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58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8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1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5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5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23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32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71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64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25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3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83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12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43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78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01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53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01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55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62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5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1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33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0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23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7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29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2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29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08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0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0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9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41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84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00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15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48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04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82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56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75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07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80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23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96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01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55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36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36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06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72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95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88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7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97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97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3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49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76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2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9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5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33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44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56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88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573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15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81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5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41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79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19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35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89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90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57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02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02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76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5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28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93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47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6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9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22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5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09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31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71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64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83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27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61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4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86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0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95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440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8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9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7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77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7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81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0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13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6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4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75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0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26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69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15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69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9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62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44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90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68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0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82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1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10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26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8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62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7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51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9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25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0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80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88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77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76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16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9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12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5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40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57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89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90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7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1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55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06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87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64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50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84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6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63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44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88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46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58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47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3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37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2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0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28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09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1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84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24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4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82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25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9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68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70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8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05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64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07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89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62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13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68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52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18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04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34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80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72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303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40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3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97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82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87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877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3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4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4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2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44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33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30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69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7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02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17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4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92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43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7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5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4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78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40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64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2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96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9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08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65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8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35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10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29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08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3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21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48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25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56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80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96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13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81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01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84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41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81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9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46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82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32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44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9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90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7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1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30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76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8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06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69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27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77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04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51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5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92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7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75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2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hart" Target="charts/chart3.xml"/><Relationship Id="rId5" Type="http://schemas.openxmlformats.org/officeDocument/2006/relationships/webSettings" Target="webSettings.xml"/><Relationship Id="rId10" Type="http://schemas.openxmlformats.org/officeDocument/2006/relationships/chart" Target="charts/chart2.xml"/><Relationship Id="rId4" Type="http://schemas.openxmlformats.org/officeDocument/2006/relationships/settings" Target="settings.xml"/><Relationship Id="rId9" Type="http://schemas.openxmlformats.org/officeDocument/2006/relationships/chart" Target="charts/chart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file:///D:\ZENI%20BORSA\sedmichni%20analizi\&#1072;&#1075;&#1085;&#1077;\Zeni%20agneshko%20meso_27_01_03_02_2021.xlsx" TargetMode="External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oleObject" Target="file:///D:\ZENI%20BORSA\sedmichni%20analizi\&#1072;&#1075;&#1085;&#1077;\Zeni%20agneshko%20meso_27_01_03_02_2021.xlsx" TargetMode="External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>
              <a:defRPr sz="975" b="0" i="0" u="none" strike="noStrike" baseline="0">
                <a:solidFill>
                  <a:sysClr val="windowText" lastClr="000000"/>
                </a:solidFill>
                <a:latin typeface="Arial Narrow"/>
                <a:ea typeface="Arial Narrow"/>
                <a:cs typeface="Arial Narrow"/>
              </a:defRPr>
            </a:pPr>
            <a:r>
              <a:rPr lang="en-US" sz="800" b="1" i="0" u="none" strike="noStrike" baseline="0">
                <a:solidFill>
                  <a:sysClr val="windowText" lastClr="000000"/>
                </a:solidFill>
                <a:latin typeface="Arial Narrow"/>
              </a:rPr>
              <a:t>СРАВНЕНИЕ НА ЦЕНИТЕ НА ЕДРО И ДРЕБНО НА АГНЕШКО МЕСО - ЦЯЛО АГНЕ </a:t>
            </a:r>
          </a:p>
          <a:p>
            <a:pPr>
              <a:defRPr sz="975" b="0" i="0" u="none" strike="noStrike" baseline="0">
                <a:solidFill>
                  <a:sysClr val="windowText" lastClr="000000"/>
                </a:solidFill>
                <a:latin typeface="Arial Narrow"/>
                <a:ea typeface="Arial Narrow"/>
                <a:cs typeface="Arial Narrow"/>
              </a:defRPr>
            </a:pPr>
            <a:r>
              <a:rPr lang="en-US" sz="800" b="1" i="0" u="none" strike="noStrike" baseline="0">
                <a:solidFill>
                  <a:sysClr val="windowText" lastClr="000000"/>
                </a:solidFill>
                <a:latin typeface="Arial Narrow"/>
              </a:rPr>
              <a:t>ЗА ПЕРИОДА</a:t>
            </a:r>
            <a:r>
              <a:rPr lang="bg-BG" sz="800" b="1" i="0" u="none" strike="noStrike" baseline="0">
                <a:solidFill>
                  <a:sysClr val="windowText" lastClr="000000"/>
                </a:solidFill>
                <a:latin typeface="Arial Narrow"/>
              </a:rPr>
              <a:t>   </a:t>
            </a:r>
            <a:r>
              <a:rPr lang="en-US" sz="800" b="1" i="0" u="none" strike="noStrike" baseline="0">
                <a:solidFill>
                  <a:sysClr val="windowText" lastClr="000000"/>
                </a:solidFill>
                <a:latin typeface="Arial Narrow"/>
              </a:rPr>
              <a:t>2</a:t>
            </a:r>
            <a:r>
              <a:rPr lang="bg-BG" sz="800" b="1" i="0" u="none" strike="noStrike" baseline="0">
                <a:solidFill>
                  <a:sysClr val="windowText" lastClr="000000"/>
                </a:solidFill>
                <a:latin typeface="Arial Narrow"/>
              </a:rPr>
              <a:t>7 ЯНУАРИ - 3 ФЕВРУАРИ  2021 Г.</a:t>
            </a:r>
            <a:endParaRPr lang="en-US" sz="800" b="1" i="0" u="none" strike="noStrike" baseline="0">
              <a:solidFill>
                <a:sysClr val="windowText" lastClr="000000"/>
              </a:solidFill>
              <a:latin typeface="Arial Narrow"/>
            </a:endParaRPr>
          </a:p>
        </c:rich>
      </c:tx>
      <c:layout>
        <c:manualLayout>
          <c:xMode val="edge"/>
          <c:yMode val="edge"/>
          <c:x val="0.1369638329107167"/>
          <c:y val="4.7639975235653692E-2"/>
        </c:manualLayout>
      </c:layout>
      <c:overlay val="0"/>
      <c:spPr>
        <a:noFill/>
        <a:ln w="25400">
          <a:noFill/>
        </a:ln>
      </c:spPr>
    </c:title>
    <c:autoTitleDeleted val="0"/>
    <c:plotArea>
      <c:layout>
        <c:manualLayout>
          <c:layoutTarget val="inner"/>
          <c:xMode val="edge"/>
          <c:yMode val="edge"/>
          <c:x val="0.13571110814538112"/>
          <c:y val="0.18518574335016241"/>
          <c:w val="0.81123982383558313"/>
          <c:h val="0.46545583910445187"/>
        </c:manualLayout>
      </c:layout>
      <c:lineChart>
        <c:grouping val="standard"/>
        <c:varyColors val="0"/>
        <c:ser>
          <c:idx val="0"/>
          <c:order val="0"/>
          <c:tx>
            <c:strRef>
              <c:f>'АГНЕШКО МЕСО   (2)'!$A$65</c:f>
              <c:strCache>
                <c:ptCount val="1"/>
                <c:pt idx="0">
                  <c:v>ЦЕНА НА ЕДРО</c:v>
                </c:pt>
              </c:strCache>
            </c:strRef>
          </c:tx>
          <c:spPr>
            <a:ln w="12700">
              <a:solidFill>
                <a:srgbClr val="000080"/>
              </a:solidFill>
              <a:prstDash val="solid"/>
            </a:ln>
          </c:spPr>
          <c:marker>
            <c:symbol val="square"/>
            <c:size val="5"/>
            <c:spPr>
              <a:solidFill>
                <a:srgbClr val="000080"/>
              </a:solidFill>
              <a:ln>
                <a:solidFill>
                  <a:srgbClr val="000080"/>
                </a:solidFill>
                <a:prstDash val="solid"/>
              </a:ln>
            </c:spPr>
          </c:marker>
          <c:cat>
            <c:strRef>
              <c:f>'АГНЕШКО МЕСО   (2)'!$A$8:$A$34</c:f>
              <c:strCache>
                <c:ptCount val="27"/>
                <c:pt idx="0">
                  <c:v>Благоевград</c:v>
                </c:pt>
                <c:pt idx="1">
                  <c:v>Бургас</c:v>
                </c:pt>
                <c:pt idx="2">
                  <c:v>Варна</c:v>
                </c:pt>
                <c:pt idx="3">
                  <c:v>Велико Търново</c:v>
                </c:pt>
                <c:pt idx="4">
                  <c:v>Видин</c:v>
                </c:pt>
                <c:pt idx="5">
                  <c:v>Враца</c:v>
                </c:pt>
                <c:pt idx="6">
                  <c:v>Габрово</c:v>
                </c:pt>
                <c:pt idx="7">
                  <c:v>Добрич</c:v>
                </c:pt>
                <c:pt idx="8">
                  <c:v>Кърджали</c:v>
                </c:pt>
                <c:pt idx="9">
                  <c:v>Кюстендил</c:v>
                </c:pt>
                <c:pt idx="10">
                  <c:v>Ловеч</c:v>
                </c:pt>
                <c:pt idx="11">
                  <c:v>Монтана</c:v>
                </c:pt>
                <c:pt idx="12">
                  <c:v>Пазарджик</c:v>
                </c:pt>
                <c:pt idx="13">
                  <c:v>Перник</c:v>
                </c:pt>
                <c:pt idx="14">
                  <c:v>Плевен</c:v>
                </c:pt>
                <c:pt idx="15">
                  <c:v>Пловдив</c:v>
                </c:pt>
                <c:pt idx="16">
                  <c:v>Разград</c:v>
                </c:pt>
                <c:pt idx="17">
                  <c:v>Русе</c:v>
                </c:pt>
                <c:pt idx="18">
                  <c:v>Силистра</c:v>
                </c:pt>
                <c:pt idx="19">
                  <c:v>Сливен</c:v>
                </c:pt>
                <c:pt idx="20">
                  <c:v>Смолян</c:v>
                </c:pt>
                <c:pt idx="21">
                  <c:v>София</c:v>
                </c:pt>
                <c:pt idx="22">
                  <c:v>Стара Загора</c:v>
                </c:pt>
                <c:pt idx="23">
                  <c:v>Търговище</c:v>
                </c:pt>
                <c:pt idx="24">
                  <c:v>Хасково</c:v>
                </c:pt>
                <c:pt idx="25">
                  <c:v>Шумен</c:v>
                </c:pt>
                <c:pt idx="26">
                  <c:v>Ямбол</c:v>
                </c:pt>
              </c:strCache>
            </c:strRef>
          </c:cat>
          <c:val>
            <c:numRef>
              <c:f>'АГНЕШКО МЕСО   (2)'!$B$8:$B$34</c:f>
              <c:numCache>
                <c:formatCode>0.00</c:formatCode>
                <c:ptCount val="27"/>
                <c:pt idx="0">
                  <c:v>15.25</c:v>
                </c:pt>
                <c:pt idx="1">
                  <c:v>14</c:v>
                </c:pt>
                <c:pt idx="2">
                  <c:v>17.68</c:v>
                </c:pt>
                <c:pt idx="3">
                  <c:v>14.08</c:v>
                </c:pt>
                <c:pt idx="4">
                  <c:v>15.05</c:v>
                </c:pt>
                <c:pt idx="5">
                  <c:v>15.05</c:v>
                </c:pt>
                <c:pt idx="6">
                  <c:v>13.8</c:v>
                </c:pt>
                <c:pt idx="7">
                  <c:v>17.68</c:v>
                </c:pt>
                <c:pt idx="8">
                  <c:v>13.82</c:v>
                </c:pt>
                <c:pt idx="10">
                  <c:v>14.13</c:v>
                </c:pt>
                <c:pt idx="11">
                  <c:v>15.05</c:v>
                </c:pt>
                <c:pt idx="12">
                  <c:v>13.75</c:v>
                </c:pt>
                <c:pt idx="14">
                  <c:v>14.38</c:v>
                </c:pt>
                <c:pt idx="15">
                  <c:v>13.95</c:v>
                </c:pt>
                <c:pt idx="19">
                  <c:v>13.67</c:v>
                </c:pt>
                <c:pt idx="20">
                  <c:v>14</c:v>
                </c:pt>
                <c:pt idx="21">
                  <c:v>14.55</c:v>
                </c:pt>
                <c:pt idx="22">
                  <c:v>14.5</c:v>
                </c:pt>
                <c:pt idx="24">
                  <c:v>14</c:v>
                </c:pt>
                <c:pt idx="25">
                  <c:v>17.68</c:v>
                </c:pt>
                <c:pt idx="26">
                  <c:v>13.67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0-3884-4C5C-A54E-17E63BC03FA2}"/>
            </c:ext>
          </c:extLst>
        </c:ser>
        <c:ser>
          <c:idx val="3"/>
          <c:order val="1"/>
          <c:tx>
            <c:strRef>
              <c:f>'АГНЕШКО МЕСО   (2)'!$A$66</c:f>
              <c:strCache>
                <c:ptCount val="1"/>
                <c:pt idx="0">
                  <c:v>ЦЕНА НА ДРЕБНО В ГТВ</c:v>
                </c:pt>
              </c:strCache>
            </c:strRef>
          </c:tx>
          <c:spPr>
            <a:ln w="15875">
              <a:solidFill>
                <a:schemeClr val="tx1"/>
              </a:solidFill>
            </a:ln>
            <a:effectLst>
              <a:glow>
                <a:schemeClr val="accent1">
                  <a:alpha val="40000"/>
                </a:schemeClr>
              </a:glow>
            </a:effectLst>
          </c:spPr>
          <c:marker>
            <c:symbol val="triangle"/>
            <c:size val="4"/>
            <c:spPr>
              <a:gradFill>
                <a:gsLst>
                  <a:gs pos="0">
                    <a:schemeClr val="accent1">
                      <a:lumMod val="5000"/>
                      <a:lumOff val="95000"/>
                    </a:schemeClr>
                  </a:gs>
                  <a:gs pos="74000">
                    <a:schemeClr val="accent1">
                      <a:lumMod val="45000"/>
                      <a:lumOff val="55000"/>
                    </a:schemeClr>
                  </a:gs>
                  <a:gs pos="83000">
                    <a:schemeClr val="accent1">
                      <a:lumMod val="45000"/>
                      <a:lumOff val="55000"/>
                    </a:schemeClr>
                  </a:gs>
                  <a:gs pos="100000">
                    <a:schemeClr val="accent1">
                      <a:lumMod val="30000"/>
                      <a:lumOff val="70000"/>
                    </a:schemeClr>
                  </a:gs>
                </a:gsLst>
                <a:lin ang="5400000" scaled="1"/>
              </a:gradFill>
              <a:ln w="50800">
                <a:solidFill>
                  <a:schemeClr val="tx1"/>
                </a:solidFill>
              </a:ln>
              <a:effectLst>
                <a:glow>
                  <a:schemeClr val="accent1">
                    <a:alpha val="40000"/>
                  </a:schemeClr>
                </a:glow>
              </a:effectLst>
            </c:spPr>
          </c:marker>
          <c:cat>
            <c:strRef>
              <c:f>'АГНЕШКО МЕСО   (2)'!$A$8:$A$34</c:f>
              <c:strCache>
                <c:ptCount val="27"/>
                <c:pt idx="0">
                  <c:v>Благоевград</c:v>
                </c:pt>
                <c:pt idx="1">
                  <c:v>Бургас</c:v>
                </c:pt>
                <c:pt idx="2">
                  <c:v>Варна</c:v>
                </c:pt>
                <c:pt idx="3">
                  <c:v>Велико Търново</c:v>
                </c:pt>
                <c:pt idx="4">
                  <c:v>Видин</c:v>
                </c:pt>
                <c:pt idx="5">
                  <c:v>Враца</c:v>
                </c:pt>
                <c:pt idx="6">
                  <c:v>Габрово</c:v>
                </c:pt>
                <c:pt idx="7">
                  <c:v>Добрич</c:v>
                </c:pt>
                <c:pt idx="8">
                  <c:v>Кърджали</c:v>
                </c:pt>
                <c:pt idx="9">
                  <c:v>Кюстендил</c:v>
                </c:pt>
                <c:pt idx="10">
                  <c:v>Ловеч</c:v>
                </c:pt>
                <c:pt idx="11">
                  <c:v>Монтана</c:v>
                </c:pt>
                <c:pt idx="12">
                  <c:v>Пазарджик</c:v>
                </c:pt>
                <c:pt idx="13">
                  <c:v>Перник</c:v>
                </c:pt>
                <c:pt idx="14">
                  <c:v>Плевен</c:v>
                </c:pt>
                <c:pt idx="15">
                  <c:v>Пловдив</c:v>
                </c:pt>
                <c:pt idx="16">
                  <c:v>Разград</c:v>
                </c:pt>
                <c:pt idx="17">
                  <c:v>Русе</c:v>
                </c:pt>
                <c:pt idx="18">
                  <c:v>Силистра</c:v>
                </c:pt>
                <c:pt idx="19">
                  <c:v>Сливен</c:v>
                </c:pt>
                <c:pt idx="20">
                  <c:v>Смолян</c:v>
                </c:pt>
                <c:pt idx="21">
                  <c:v>София</c:v>
                </c:pt>
                <c:pt idx="22">
                  <c:v>Стара Загора</c:v>
                </c:pt>
                <c:pt idx="23">
                  <c:v>Търговище</c:v>
                </c:pt>
                <c:pt idx="24">
                  <c:v>Хасково</c:v>
                </c:pt>
                <c:pt idx="25">
                  <c:v>Шумен</c:v>
                </c:pt>
                <c:pt idx="26">
                  <c:v>Ямбол</c:v>
                </c:pt>
              </c:strCache>
            </c:strRef>
          </c:cat>
          <c:val>
            <c:numRef>
              <c:f>'АГНЕШКО МЕСО   (2)'!$K$8:$K$34</c:f>
              <c:numCache>
                <c:formatCode>General</c:formatCode>
                <c:ptCount val="27"/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1-3884-4C5C-A54E-17E63BC03FA2}"/>
            </c:ext>
          </c:extLst>
        </c:ser>
        <c:ser>
          <c:idx val="2"/>
          <c:order val="2"/>
          <c:tx>
            <c:strRef>
              <c:f>'АГНЕШКО МЕСО   (2)'!$A$67</c:f>
              <c:strCache>
                <c:ptCount val="1"/>
                <c:pt idx="0">
                  <c:v>ЦЕНА НА ДРБНО В ДТО</c:v>
                </c:pt>
              </c:strCache>
            </c:strRef>
          </c:tx>
          <c:spPr>
            <a:ln w="12700">
              <a:solidFill>
                <a:srgbClr val="FF6600"/>
              </a:solidFill>
              <a:prstDash val="solid"/>
            </a:ln>
          </c:spPr>
          <c:marker>
            <c:symbol val="diamond"/>
            <c:size val="5"/>
            <c:spPr>
              <a:solidFill>
                <a:srgbClr val="FF6600"/>
              </a:solidFill>
              <a:ln>
                <a:solidFill>
                  <a:srgbClr val="FF6600"/>
                </a:solidFill>
                <a:prstDash val="solid"/>
              </a:ln>
            </c:spPr>
          </c:marker>
          <c:cat>
            <c:strRef>
              <c:f>'АГНЕШКО МЕСО   (2)'!$A$8:$A$34</c:f>
              <c:strCache>
                <c:ptCount val="27"/>
                <c:pt idx="0">
                  <c:v>Благоевград</c:v>
                </c:pt>
                <c:pt idx="1">
                  <c:v>Бургас</c:v>
                </c:pt>
                <c:pt idx="2">
                  <c:v>Варна</c:v>
                </c:pt>
                <c:pt idx="3">
                  <c:v>Велико Търново</c:v>
                </c:pt>
                <c:pt idx="4">
                  <c:v>Видин</c:v>
                </c:pt>
                <c:pt idx="5">
                  <c:v>Враца</c:v>
                </c:pt>
                <c:pt idx="6">
                  <c:v>Габрово</c:v>
                </c:pt>
                <c:pt idx="7">
                  <c:v>Добрич</c:v>
                </c:pt>
                <c:pt idx="8">
                  <c:v>Кърджали</c:v>
                </c:pt>
                <c:pt idx="9">
                  <c:v>Кюстендил</c:v>
                </c:pt>
                <c:pt idx="10">
                  <c:v>Ловеч</c:v>
                </c:pt>
                <c:pt idx="11">
                  <c:v>Монтана</c:v>
                </c:pt>
                <c:pt idx="12">
                  <c:v>Пазарджик</c:v>
                </c:pt>
                <c:pt idx="13">
                  <c:v>Перник</c:v>
                </c:pt>
                <c:pt idx="14">
                  <c:v>Плевен</c:v>
                </c:pt>
                <c:pt idx="15">
                  <c:v>Пловдив</c:v>
                </c:pt>
                <c:pt idx="16">
                  <c:v>Разград</c:v>
                </c:pt>
                <c:pt idx="17">
                  <c:v>Русе</c:v>
                </c:pt>
                <c:pt idx="18">
                  <c:v>Силистра</c:v>
                </c:pt>
                <c:pt idx="19">
                  <c:v>Сливен</c:v>
                </c:pt>
                <c:pt idx="20">
                  <c:v>Смолян</c:v>
                </c:pt>
                <c:pt idx="21">
                  <c:v>София</c:v>
                </c:pt>
                <c:pt idx="22">
                  <c:v>Стара Загора</c:v>
                </c:pt>
                <c:pt idx="23">
                  <c:v>Търговище</c:v>
                </c:pt>
                <c:pt idx="24">
                  <c:v>Хасково</c:v>
                </c:pt>
                <c:pt idx="25">
                  <c:v>Шумен</c:v>
                </c:pt>
                <c:pt idx="26">
                  <c:v>Ямбол</c:v>
                </c:pt>
              </c:strCache>
            </c:strRef>
          </c:cat>
          <c:val>
            <c:numRef>
              <c:f>'АГНЕШКО МЕСО   (2)'!$T$8:$T$34</c:f>
              <c:numCache>
                <c:formatCode>0.00</c:formatCode>
                <c:ptCount val="27"/>
                <c:pt idx="0">
                  <c:v>17</c:v>
                </c:pt>
                <c:pt idx="1">
                  <c:v>13.7</c:v>
                </c:pt>
                <c:pt idx="3">
                  <c:v>13.85</c:v>
                </c:pt>
                <c:pt idx="4">
                  <c:v>15.45</c:v>
                </c:pt>
                <c:pt idx="5">
                  <c:v>15.55</c:v>
                </c:pt>
                <c:pt idx="6">
                  <c:v>14</c:v>
                </c:pt>
                <c:pt idx="8">
                  <c:v>13.3</c:v>
                </c:pt>
                <c:pt idx="10">
                  <c:v>13.5</c:v>
                </c:pt>
                <c:pt idx="11">
                  <c:v>15.55</c:v>
                </c:pt>
                <c:pt idx="12">
                  <c:v>13.05</c:v>
                </c:pt>
                <c:pt idx="14">
                  <c:v>13.9</c:v>
                </c:pt>
                <c:pt idx="15">
                  <c:v>13.5</c:v>
                </c:pt>
                <c:pt idx="20">
                  <c:v>13</c:v>
                </c:pt>
                <c:pt idx="22">
                  <c:v>13.9</c:v>
                </c:pt>
                <c:pt idx="24">
                  <c:v>13.7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2-3884-4C5C-A54E-17E63BC03FA2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134474240"/>
        <c:axId val="94575360"/>
      </c:lineChart>
      <c:catAx>
        <c:axId val="134474240"/>
        <c:scaling>
          <c:orientation val="minMax"/>
        </c:scaling>
        <c:delete val="0"/>
        <c:axPos val="b"/>
        <c:majorGridlines>
          <c:spPr>
            <a:ln w="3175">
              <a:solidFill>
                <a:srgbClr val="808080"/>
              </a:solidFill>
              <a:prstDash val="sysDash"/>
            </a:ln>
          </c:spPr>
        </c:majorGridlines>
        <c:numFmt formatCode="General" sourceLinked="1"/>
        <c:majorTickMark val="out"/>
        <c:minorTickMark val="none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-2700000" vert="horz"/>
          <a:lstStyle/>
          <a:p>
            <a:pPr>
              <a:defRPr sz="950" b="0" i="0" u="none" strike="noStrike" baseline="0">
                <a:solidFill>
                  <a:srgbClr val="000000"/>
                </a:solidFill>
                <a:latin typeface="Arial Narrow"/>
                <a:ea typeface="Arial Narrow"/>
                <a:cs typeface="Arial Narrow"/>
              </a:defRPr>
            </a:pPr>
            <a:endParaRPr lang="bg-BG"/>
          </a:p>
        </c:txPr>
        <c:crossAx val="94575360"/>
        <c:crossesAt val="9"/>
        <c:auto val="1"/>
        <c:lblAlgn val="ctr"/>
        <c:lblOffset val="100"/>
        <c:tickLblSkip val="1"/>
        <c:tickMarkSkip val="1"/>
        <c:noMultiLvlLbl val="0"/>
      </c:catAx>
      <c:valAx>
        <c:axId val="94575360"/>
        <c:scaling>
          <c:orientation val="minMax"/>
          <c:max val="19"/>
          <c:min val="10"/>
        </c:scaling>
        <c:delete val="0"/>
        <c:axPos val="l"/>
        <c:majorGridlines>
          <c:spPr>
            <a:ln w="3175">
              <a:solidFill>
                <a:srgbClr val="969696"/>
              </a:solidFill>
              <a:prstDash val="solid"/>
            </a:ln>
          </c:spPr>
        </c:majorGridlines>
        <c:title>
          <c:tx>
            <c:rich>
              <a:bodyPr/>
              <a:lstStyle/>
              <a:p>
                <a:pPr>
                  <a:defRPr sz="950" b="0" i="0" u="none" strike="noStrike" baseline="0">
                    <a:solidFill>
                      <a:srgbClr val="000000"/>
                    </a:solidFill>
                    <a:latin typeface="Arial Narrow"/>
                    <a:ea typeface="Arial Narrow"/>
                    <a:cs typeface="Arial Narrow"/>
                  </a:defRPr>
                </a:pPr>
                <a:r>
                  <a:rPr lang="bg-BG" sz="950"/>
                  <a:t>лв./кг</a:t>
                </a:r>
              </a:p>
            </c:rich>
          </c:tx>
          <c:layout>
            <c:manualLayout>
              <c:xMode val="edge"/>
              <c:yMode val="edge"/>
              <c:x val="9.9205022052656841E-3"/>
              <c:y val="0.3649860046563948"/>
            </c:manualLayout>
          </c:layout>
          <c:overlay val="0"/>
          <c:spPr>
            <a:noFill/>
            <a:ln w="25400">
              <a:noFill/>
            </a:ln>
          </c:spPr>
        </c:title>
        <c:numFmt formatCode="0.00" sourceLinked="1"/>
        <c:majorTickMark val="out"/>
        <c:minorTickMark val="none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950" b="0" i="0" u="none" strike="noStrike" baseline="0">
                <a:solidFill>
                  <a:srgbClr val="000000"/>
                </a:solidFill>
                <a:latin typeface="Arial Narrow"/>
                <a:ea typeface="Arial Narrow"/>
                <a:cs typeface="Arial Narrow"/>
              </a:defRPr>
            </a:pPr>
            <a:endParaRPr lang="bg-BG"/>
          </a:p>
        </c:txPr>
        <c:crossAx val="134474240"/>
        <c:crosses val="autoZero"/>
        <c:crossBetween val="between"/>
        <c:majorUnit val="1"/>
        <c:minorUnit val="0.14000000000000001"/>
      </c:valAx>
      <c:spPr>
        <a:solidFill>
          <a:srgbClr val="FFFFFF"/>
        </a:solidFill>
        <a:ln w="12700">
          <a:solidFill>
            <a:srgbClr val="808080"/>
          </a:solidFill>
          <a:prstDash val="solid"/>
        </a:ln>
      </c:spPr>
    </c:plotArea>
    <c:legend>
      <c:legendPos val="b"/>
      <c:legendEntry>
        <c:idx val="1"/>
        <c:delete val="1"/>
      </c:legendEntry>
      <c:layout>
        <c:manualLayout>
          <c:xMode val="edge"/>
          <c:yMode val="edge"/>
          <c:x val="7.6607277903821533E-2"/>
          <c:y val="0.91456788831628311"/>
          <c:w val="0.87477401129944088"/>
          <c:h val="5.8854038594012947E-2"/>
        </c:manualLayout>
      </c:layout>
      <c:overlay val="0"/>
      <c:txPr>
        <a:bodyPr/>
        <a:lstStyle/>
        <a:p>
          <a:pPr>
            <a:defRPr sz="650" b="0" i="0" u="none" strike="noStrike" baseline="0">
              <a:solidFill>
                <a:srgbClr val="000000"/>
              </a:solidFill>
              <a:latin typeface="Arial Narrow"/>
              <a:ea typeface="Arial Narrow"/>
              <a:cs typeface="Arial Narrow"/>
            </a:defRPr>
          </a:pPr>
          <a:endParaRPr lang="bg-BG"/>
        </a:p>
      </c:txPr>
    </c:legend>
    <c:plotVisOnly val="1"/>
    <c:dispBlanksAs val="gap"/>
    <c:showDLblsOverMax val="0"/>
  </c:chart>
  <c:spPr>
    <a:solidFill>
      <a:srgbClr val="FFFFFF"/>
    </a:solidFill>
    <a:ln w="9525">
      <a:noFill/>
    </a:ln>
  </c:spPr>
  <c:txPr>
    <a:bodyPr/>
    <a:lstStyle/>
    <a:p>
      <a:pPr>
        <a:defRPr sz="975" b="0" i="0" u="none" strike="noStrike" baseline="0">
          <a:solidFill>
            <a:srgbClr val="000000"/>
          </a:solidFill>
          <a:latin typeface="Arial Narrow"/>
          <a:ea typeface="Arial Narrow"/>
          <a:cs typeface="Arial Narrow"/>
        </a:defRPr>
      </a:pPr>
      <a:endParaRPr lang="bg-BG"/>
    </a:p>
  </c:txPr>
  <c:externalData r:id="rId1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>
              <a:defRPr sz="800" b="0" i="0" u="none" strike="noStrike" baseline="0">
                <a:solidFill>
                  <a:srgbClr val="000000"/>
                </a:solidFill>
                <a:latin typeface="Arial Narrow"/>
                <a:ea typeface="Arial Narrow"/>
                <a:cs typeface="Arial Narrow"/>
              </a:defRPr>
            </a:pPr>
            <a:r>
              <a:rPr lang="en-US" sz="800" b="1" i="0" u="none" strike="noStrike" baseline="0">
                <a:solidFill>
                  <a:srgbClr val="000000"/>
                </a:solidFill>
                <a:latin typeface="Arial Narrow"/>
              </a:rPr>
              <a:t>СРАВНЕНИЕ НА ЦЕНИТЕ НА ЕДРО И ДРЕБНО НА АГНЕШКО МЕСО - БУТ </a:t>
            </a:r>
          </a:p>
          <a:p>
            <a:pPr>
              <a:defRPr sz="800" b="0" i="0" u="none" strike="noStrike" baseline="0">
                <a:solidFill>
                  <a:srgbClr val="000000"/>
                </a:solidFill>
                <a:latin typeface="Arial Narrow"/>
                <a:ea typeface="Arial Narrow"/>
                <a:cs typeface="Arial Narrow"/>
              </a:defRPr>
            </a:pPr>
            <a:r>
              <a:rPr lang="en-US" sz="800" b="1" i="0" u="none" strike="noStrike" baseline="0">
                <a:solidFill>
                  <a:srgbClr val="000000"/>
                </a:solidFill>
                <a:latin typeface="Arial Narrow"/>
              </a:rPr>
              <a:t>ЗА</a:t>
            </a:r>
            <a:r>
              <a:rPr lang="bg-BG" sz="800" b="1" i="0" u="none" strike="noStrike" baseline="0">
                <a:solidFill>
                  <a:srgbClr val="000000"/>
                </a:solidFill>
                <a:latin typeface="Arial Narrow"/>
              </a:rPr>
              <a:t> ПЕРИОДА </a:t>
            </a:r>
            <a:r>
              <a:rPr lang="bg-BG" sz="800" b="1" i="0" baseline="0">
                <a:effectLst/>
              </a:rPr>
              <a:t> </a:t>
            </a:r>
            <a:r>
              <a:rPr lang="en-US" sz="800" b="1" i="0" baseline="0">
                <a:effectLst/>
              </a:rPr>
              <a:t>2</a:t>
            </a:r>
            <a:r>
              <a:rPr lang="bg-BG" sz="800" b="1" i="0" baseline="0">
                <a:effectLst/>
              </a:rPr>
              <a:t>7 ЯНУАРИ - 3 ФЕВРУАРИ  2021 Г.</a:t>
            </a:r>
            <a:endParaRPr lang="en-US" sz="800">
              <a:effectLst/>
            </a:endParaRPr>
          </a:p>
        </c:rich>
      </c:tx>
      <c:layout>
        <c:manualLayout>
          <c:xMode val="edge"/>
          <c:yMode val="edge"/>
          <c:x val="0.18724518779147001"/>
          <c:y val="5.7858300627782029E-2"/>
        </c:manualLayout>
      </c:layout>
      <c:overlay val="0"/>
      <c:spPr>
        <a:noFill/>
        <a:ln w="25400">
          <a:noFill/>
        </a:ln>
      </c:spPr>
    </c:title>
    <c:autoTitleDeleted val="0"/>
    <c:plotArea>
      <c:layout>
        <c:manualLayout>
          <c:layoutTarget val="inner"/>
          <c:xMode val="edge"/>
          <c:yMode val="edge"/>
          <c:x val="0.13924079320113344"/>
          <c:y val="0.19303827296509246"/>
          <c:w val="0.81645737831573528"/>
          <c:h val="0.46202603037546908"/>
        </c:manualLayout>
      </c:layout>
      <c:lineChart>
        <c:grouping val="standard"/>
        <c:varyColors val="0"/>
        <c:ser>
          <c:idx val="0"/>
          <c:order val="0"/>
          <c:tx>
            <c:v>ЦЕНА НА ЕДРО</c:v>
          </c:tx>
          <c:spPr>
            <a:ln w="12700">
              <a:solidFill>
                <a:srgbClr val="000080"/>
              </a:solidFill>
              <a:prstDash val="solid"/>
            </a:ln>
          </c:spPr>
          <c:marker>
            <c:symbol val="square"/>
            <c:size val="5"/>
            <c:spPr>
              <a:solidFill>
                <a:srgbClr val="000080"/>
              </a:solidFill>
              <a:ln>
                <a:solidFill>
                  <a:srgbClr val="000080"/>
                </a:solidFill>
                <a:prstDash val="solid"/>
              </a:ln>
            </c:spPr>
          </c:marker>
          <c:cat>
            <c:strRef>
              <c:f>'АГНЕШКО МЕСО   (2)'!$A$8:$A$34</c:f>
              <c:strCache>
                <c:ptCount val="27"/>
                <c:pt idx="0">
                  <c:v>Благоевград</c:v>
                </c:pt>
                <c:pt idx="1">
                  <c:v>Бургас</c:v>
                </c:pt>
                <c:pt idx="2">
                  <c:v>Варна</c:v>
                </c:pt>
                <c:pt idx="3">
                  <c:v>Велико Търново</c:v>
                </c:pt>
                <c:pt idx="4">
                  <c:v>Видин</c:v>
                </c:pt>
                <c:pt idx="5">
                  <c:v>Враца</c:v>
                </c:pt>
                <c:pt idx="6">
                  <c:v>Габрово</c:v>
                </c:pt>
                <c:pt idx="7">
                  <c:v>Добрич</c:v>
                </c:pt>
                <c:pt idx="8">
                  <c:v>Кърджали</c:v>
                </c:pt>
                <c:pt idx="9">
                  <c:v>Кюстендил</c:v>
                </c:pt>
                <c:pt idx="10">
                  <c:v>Ловеч</c:v>
                </c:pt>
                <c:pt idx="11">
                  <c:v>Монтана</c:v>
                </c:pt>
                <c:pt idx="12">
                  <c:v>Пазарджик</c:v>
                </c:pt>
                <c:pt idx="13">
                  <c:v>Перник</c:v>
                </c:pt>
                <c:pt idx="14">
                  <c:v>Плевен</c:v>
                </c:pt>
                <c:pt idx="15">
                  <c:v>Пловдив</c:v>
                </c:pt>
                <c:pt idx="16">
                  <c:v>Разград</c:v>
                </c:pt>
                <c:pt idx="17">
                  <c:v>Русе</c:v>
                </c:pt>
                <c:pt idx="18">
                  <c:v>Силистра</c:v>
                </c:pt>
                <c:pt idx="19">
                  <c:v>Сливен</c:v>
                </c:pt>
                <c:pt idx="20">
                  <c:v>Смолян</c:v>
                </c:pt>
                <c:pt idx="21">
                  <c:v>София</c:v>
                </c:pt>
                <c:pt idx="22">
                  <c:v>Стара Загора</c:v>
                </c:pt>
                <c:pt idx="23">
                  <c:v>Търговище</c:v>
                </c:pt>
                <c:pt idx="24">
                  <c:v>Хасково</c:v>
                </c:pt>
                <c:pt idx="25">
                  <c:v>Шумен</c:v>
                </c:pt>
                <c:pt idx="26">
                  <c:v>Ямбол</c:v>
                </c:pt>
              </c:strCache>
            </c:strRef>
          </c:cat>
          <c:val>
            <c:numRef>
              <c:f>'АГНЕШКО МЕСО   (2)'!$E$8:$E$34</c:f>
              <c:numCache>
                <c:formatCode>0.00</c:formatCode>
                <c:ptCount val="27"/>
                <c:pt idx="0">
                  <c:v>17.14</c:v>
                </c:pt>
                <c:pt idx="1">
                  <c:v>14.8</c:v>
                </c:pt>
                <c:pt idx="2">
                  <c:v>17.190000000000001</c:v>
                </c:pt>
                <c:pt idx="3">
                  <c:v>14.9</c:v>
                </c:pt>
                <c:pt idx="4">
                  <c:v>15.53</c:v>
                </c:pt>
                <c:pt idx="5">
                  <c:v>15.53</c:v>
                </c:pt>
                <c:pt idx="6">
                  <c:v>14.45</c:v>
                </c:pt>
                <c:pt idx="7">
                  <c:v>17.2</c:v>
                </c:pt>
                <c:pt idx="10">
                  <c:v>14.3</c:v>
                </c:pt>
                <c:pt idx="11">
                  <c:v>15.53</c:v>
                </c:pt>
                <c:pt idx="12">
                  <c:v>14</c:v>
                </c:pt>
                <c:pt idx="14">
                  <c:v>15.2</c:v>
                </c:pt>
                <c:pt idx="15">
                  <c:v>14.67</c:v>
                </c:pt>
                <c:pt idx="17">
                  <c:v>18.98</c:v>
                </c:pt>
                <c:pt idx="19">
                  <c:v>14.15</c:v>
                </c:pt>
                <c:pt idx="20">
                  <c:v>14.25</c:v>
                </c:pt>
                <c:pt idx="21">
                  <c:v>15.19</c:v>
                </c:pt>
                <c:pt idx="22">
                  <c:v>15.24</c:v>
                </c:pt>
                <c:pt idx="24">
                  <c:v>14.24</c:v>
                </c:pt>
                <c:pt idx="26">
                  <c:v>14.15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0-AC40-4F48-ADF5-715D83889283}"/>
            </c:ext>
          </c:extLst>
        </c:ser>
        <c:ser>
          <c:idx val="1"/>
          <c:order val="1"/>
          <c:tx>
            <c:strRef>
              <c:f>'АГНЕШКО МЕСО   (2)'!$A$66</c:f>
              <c:strCache>
                <c:ptCount val="1"/>
                <c:pt idx="0">
                  <c:v>ЦЕНА НА ДРЕБНО В ГТВ</c:v>
                </c:pt>
              </c:strCache>
            </c:strRef>
          </c:tx>
          <c:spPr>
            <a:ln w="12700">
              <a:solidFill>
                <a:srgbClr val="000000"/>
              </a:solidFill>
              <a:prstDash val="solid"/>
            </a:ln>
          </c:spPr>
          <c:marker>
            <c:symbol val="triangle"/>
            <c:size val="4"/>
            <c:spPr>
              <a:solidFill>
                <a:srgbClr val="000000"/>
              </a:solidFill>
              <a:ln>
                <a:solidFill>
                  <a:srgbClr val="000000"/>
                </a:solidFill>
                <a:prstDash val="solid"/>
              </a:ln>
            </c:spPr>
          </c:marker>
          <c:cat>
            <c:strRef>
              <c:f>'АГНЕШКО МЕСО   (2)'!$A$8:$A$34</c:f>
              <c:strCache>
                <c:ptCount val="27"/>
                <c:pt idx="0">
                  <c:v>Благоевград</c:v>
                </c:pt>
                <c:pt idx="1">
                  <c:v>Бургас</c:v>
                </c:pt>
                <c:pt idx="2">
                  <c:v>Варна</c:v>
                </c:pt>
                <c:pt idx="3">
                  <c:v>Велико Търново</c:v>
                </c:pt>
                <c:pt idx="4">
                  <c:v>Видин</c:v>
                </c:pt>
                <c:pt idx="5">
                  <c:v>Враца</c:v>
                </c:pt>
                <c:pt idx="6">
                  <c:v>Габрово</c:v>
                </c:pt>
                <c:pt idx="7">
                  <c:v>Добрич</c:v>
                </c:pt>
                <c:pt idx="8">
                  <c:v>Кърджали</c:v>
                </c:pt>
                <c:pt idx="9">
                  <c:v>Кюстендил</c:v>
                </c:pt>
                <c:pt idx="10">
                  <c:v>Ловеч</c:v>
                </c:pt>
                <c:pt idx="11">
                  <c:v>Монтана</c:v>
                </c:pt>
                <c:pt idx="12">
                  <c:v>Пазарджик</c:v>
                </c:pt>
                <c:pt idx="13">
                  <c:v>Перник</c:v>
                </c:pt>
                <c:pt idx="14">
                  <c:v>Плевен</c:v>
                </c:pt>
                <c:pt idx="15">
                  <c:v>Пловдив</c:v>
                </c:pt>
                <c:pt idx="16">
                  <c:v>Разград</c:v>
                </c:pt>
                <c:pt idx="17">
                  <c:v>Русе</c:v>
                </c:pt>
                <c:pt idx="18">
                  <c:v>Силистра</c:v>
                </c:pt>
                <c:pt idx="19">
                  <c:v>Сливен</c:v>
                </c:pt>
                <c:pt idx="20">
                  <c:v>Смолян</c:v>
                </c:pt>
                <c:pt idx="21">
                  <c:v>София</c:v>
                </c:pt>
                <c:pt idx="22">
                  <c:v>Стара Загора</c:v>
                </c:pt>
                <c:pt idx="23">
                  <c:v>Търговище</c:v>
                </c:pt>
                <c:pt idx="24">
                  <c:v>Хасково</c:v>
                </c:pt>
                <c:pt idx="25">
                  <c:v>Шумен</c:v>
                </c:pt>
                <c:pt idx="26">
                  <c:v>Ямбол</c:v>
                </c:pt>
              </c:strCache>
            </c:strRef>
          </c:cat>
          <c:val>
            <c:numRef>
              <c:f>'АГНЕШКО МЕСО   (2)'!$N$8:$N$34</c:f>
              <c:numCache>
                <c:formatCode>General</c:formatCode>
                <c:ptCount val="27"/>
                <c:pt idx="3" formatCode="0.00">
                  <c:v>15.49</c:v>
                </c:pt>
                <c:pt idx="4" formatCode="0.00">
                  <c:v>15.74</c:v>
                </c:pt>
                <c:pt idx="5" formatCode="0.00">
                  <c:v>15.74</c:v>
                </c:pt>
                <c:pt idx="6" formatCode="0.00">
                  <c:v>15.49</c:v>
                </c:pt>
                <c:pt idx="8" formatCode="0.00">
                  <c:v>16.989999999999998</c:v>
                </c:pt>
                <c:pt idx="10" formatCode="0.00">
                  <c:v>15.49</c:v>
                </c:pt>
                <c:pt idx="11" formatCode="0.00">
                  <c:v>15.74</c:v>
                </c:pt>
                <c:pt idx="14" formatCode="0.00">
                  <c:v>15.49</c:v>
                </c:pt>
                <c:pt idx="22" formatCode="0.00">
                  <c:v>16.989999999999998</c:v>
                </c:pt>
                <c:pt idx="24" formatCode="0.00">
                  <c:v>16.989999999999998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1-AC40-4F48-ADF5-715D83889283}"/>
            </c:ext>
          </c:extLst>
        </c:ser>
        <c:ser>
          <c:idx val="2"/>
          <c:order val="2"/>
          <c:tx>
            <c:v>ЦЕНА НА ДРЕБНО В ДТО</c:v>
          </c:tx>
          <c:spPr>
            <a:ln w="12700">
              <a:solidFill>
                <a:srgbClr val="FF6600"/>
              </a:solidFill>
              <a:prstDash val="solid"/>
            </a:ln>
          </c:spPr>
          <c:marker>
            <c:symbol val="diamond"/>
            <c:size val="6"/>
            <c:spPr>
              <a:solidFill>
                <a:srgbClr val="FF6600"/>
              </a:solidFill>
              <a:ln>
                <a:solidFill>
                  <a:srgbClr val="FF6600"/>
                </a:solidFill>
                <a:prstDash val="solid"/>
              </a:ln>
            </c:spPr>
          </c:marker>
          <c:cat>
            <c:strRef>
              <c:f>'АГНЕШКО МЕСО   (2)'!$A$8:$A$34</c:f>
              <c:strCache>
                <c:ptCount val="27"/>
                <c:pt idx="0">
                  <c:v>Благоевград</c:v>
                </c:pt>
                <c:pt idx="1">
                  <c:v>Бургас</c:v>
                </c:pt>
                <c:pt idx="2">
                  <c:v>Варна</c:v>
                </c:pt>
                <c:pt idx="3">
                  <c:v>Велико Търново</c:v>
                </c:pt>
                <c:pt idx="4">
                  <c:v>Видин</c:v>
                </c:pt>
                <c:pt idx="5">
                  <c:v>Враца</c:v>
                </c:pt>
                <c:pt idx="6">
                  <c:v>Габрово</c:v>
                </c:pt>
                <c:pt idx="7">
                  <c:v>Добрич</c:v>
                </c:pt>
                <c:pt idx="8">
                  <c:v>Кърджали</c:v>
                </c:pt>
                <c:pt idx="9">
                  <c:v>Кюстендил</c:v>
                </c:pt>
                <c:pt idx="10">
                  <c:v>Ловеч</c:v>
                </c:pt>
                <c:pt idx="11">
                  <c:v>Монтана</c:v>
                </c:pt>
                <c:pt idx="12">
                  <c:v>Пазарджик</c:v>
                </c:pt>
                <c:pt idx="13">
                  <c:v>Перник</c:v>
                </c:pt>
                <c:pt idx="14">
                  <c:v>Плевен</c:v>
                </c:pt>
                <c:pt idx="15">
                  <c:v>Пловдив</c:v>
                </c:pt>
                <c:pt idx="16">
                  <c:v>Разград</c:v>
                </c:pt>
                <c:pt idx="17">
                  <c:v>Русе</c:v>
                </c:pt>
                <c:pt idx="18">
                  <c:v>Силистра</c:v>
                </c:pt>
                <c:pt idx="19">
                  <c:v>Сливен</c:v>
                </c:pt>
                <c:pt idx="20">
                  <c:v>Смолян</c:v>
                </c:pt>
                <c:pt idx="21">
                  <c:v>София</c:v>
                </c:pt>
                <c:pt idx="22">
                  <c:v>Стара Загора</c:v>
                </c:pt>
                <c:pt idx="23">
                  <c:v>Търговище</c:v>
                </c:pt>
                <c:pt idx="24">
                  <c:v>Хасково</c:v>
                </c:pt>
                <c:pt idx="25">
                  <c:v>Шумен</c:v>
                </c:pt>
                <c:pt idx="26">
                  <c:v>Ямбол</c:v>
                </c:pt>
              </c:strCache>
            </c:strRef>
          </c:cat>
          <c:val>
            <c:numRef>
              <c:f>'АГНЕШКО МЕСО   (2)'!$W$8:$W$34</c:f>
              <c:numCache>
                <c:formatCode>0.00</c:formatCode>
                <c:ptCount val="27"/>
                <c:pt idx="0">
                  <c:v>17.649999999999999</c:v>
                </c:pt>
                <c:pt idx="1">
                  <c:v>13.9</c:v>
                </c:pt>
                <c:pt idx="3">
                  <c:v>15.9</c:v>
                </c:pt>
                <c:pt idx="4">
                  <c:v>16.98</c:v>
                </c:pt>
                <c:pt idx="5">
                  <c:v>16.98</c:v>
                </c:pt>
                <c:pt idx="6">
                  <c:v>15.9</c:v>
                </c:pt>
                <c:pt idx="8">
                  <c:v>14.05</c:v>
                </c:pt>
                <c:pt idx="10">
                  <c:v>15.88</c:v>
                </c:pt>
                <c:pt idx="11">
                  <c:v>16.98</c:v>
                </c:pt>
                <c:pt idx="12">
                  <c:v>14</c:v>
                </c:pt>
                <c:pt idx="14">
                  <c:v>15.85</c:v>
                </c:pt>
                <c:pt idx="15">
                  <c:v>14.5</c:v>
                </c:pt>
                <c:pt idx="17">
                  <c:v>18.45</c:v>
                </c:pt>
                <c:pt idx="19">
                  <c:v>13.75</c:v>
                </c:pt>
                <c:pt idx="21">
                  <c:v>16.899999999999999</c:v>
                </c:pt>
                <c:pt idx="22">
                  <c:v>14.6</c:v>
                </c:pt>
                <c:pt idx="23">
                  <c:v>14.99</c:v>
                </c:pt>
                <c:pt idx="24">
                  <c:v>14.55</c:v>
                </c:pt>
                <c:pt idx="26">
                  <c:v>13.75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2-AC40-4F48-ADF5-715D83889283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134473728"/>
        <c:axId val="118080640"/>
      </c:lineChart>
      <c:catAx>
        <c:axId val="134473728"/>
        <c:scaling>
          <c:orientation val="minMax"/>
        </c:scaling>
        <c:delete val="0"/>
        <c:axPos val="b"/>
        <c:majorGridlines>
          <c:spPr>
            <a:ln w="3175">
              <a:solidFill>
                <a:srgbClr val="808080"/>
              </a:solidFill>
              <a:prstDash val="sysDash"/>
            </a:ln>
          </c:spPr>
        </c:majorGridlines>
        <c:numFmt formatCode="General" sourceLinked="1"/>
        <c:majorTickMark val="out"/>
        <c:minorTickMark val="none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-2700000" vert="horz"/>
          <a:lstStyle/>
          <a:p>
            <a:pPr>
              <a:defRPr sz="950" b="0" i="0" u="none" strike="noStrike" baseline="0">
                <a:solidFill>
                  <a:srgbClr val="000000"/>
                </a:solidFill>
                <a:latin typeface="Arial Narrow"/>
                <a:ea typeface="Arial Narrow"/>
                <a:cs typeface="Arial Narrow"/>
              </a:defRPr>
            </a:pPr>
            <a:endParaRPr lang="bg-BG"/>
          </a:p>
        </c:txPr>
        <c:crossAx val="118080640"/>
        <c:crossesAt val="9"/>
        <c:auto val="1"/>
        <c:lblAlgn val="ctr"/>
        <c:lblOffset val="100"/>
        <c:tickLblSkip val="1"/>
        <c:tickMarkSkip val="1"/>
        <c:noMultiLvlLbl val="0"/>
      </c:catAx>
      <c:valAx>
        <c:axId val="118080640"/>
        <c:scaling>
          <c:orientation val="minMax"/>
          <c:max val="20"/>
          <c:min val="11"/>
        </c:scaling>
        <c:delete val="0"/>
        <c:axPos val="l"/>
        <c:majorGridlines>
          <c:spPr>
            <a:ln w="3175">
              <a:solidFill>
                <a:srgbClr val="969696"/>
              </a:solidFill>
              <a:prstDash val="solid"/>
            </a:ln>
          </c:spPr>
        </c:majorGridlines>
        <c:title>
          <c:tx>
            <c:rich>
              <a:bodyPr/>
              <a:lstStyle/>
              <a:p>
                <a:pPr>
                  <a:defRPr sz="950" b="0" i="0" u="none" strike="noStrike" baseline="0">
                    <a:solidFill>
                      <a:srgbClr val="000000"/>
                    </a:solidFill>
                    <a:latin typeface="Arial Narrow"/>
                    <a:ea typeface="Arial Narrow"/>
                    <a:cs typeface="Arial Narrow"/>
                  </a:defRPr>
                </a:pPr>
                <a:r>
                  <a:rPr lang="bg-BG" sz="950"/>
                  <a:t>лв./кг</a:t>
                </a:r>
              </a:p>
            </c:rich>
          </c:tx>
          <c:layout>
            <c:manualLayout>
              <c:xMode val="edge"/>
              <c:yMode val="edge"/>
              <c:x val="1.0416806873499716E-2"/>
              <c:y val="0.37910415803287889"/>
            </c:manualLayout>
          </c:layout>
          <c:overlay val="0"/>
          <c:spPr>
            <a:noFill/>
            <a:ln w="25400">
              <a:noFill/>
            </a:ln>
          </c:spPr>
        </c:title>
        <c:numFmt formatCode="0.00" sourceLinked="1"/>
        <c:majorTickMark val="out"/>
        <c:minorTickMark val="none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950" b="0" i="0" u="none" strike="noStrike" baseline="0">
                <a:solidFill>
                  <a:srgbClr val="000000"/>
                </a:solidFill>
                <a:latin typeface="Arial Narrow"/>
                <a:ea typeface="Arial Narrow"/>
                <a:cs typeface="Arial Narrow"/>
              </a:defRPr>
            </a:pPr>
            <a:endParaRPr lang="bg-BG"/>
          </a:p>
        </c:txPr>
        <c:crossAx val="134473728"/>
        <c:crosses val="autoZero"/>
        <c:crossBetween val="between"/>
        <c:majorUnit val="1"/>
        <c:minorUnit val="0.14000000000000001"/>
      </c:valAx>
      <c:spPr>
        <a:solidFill>
          <a:srgbClr val="FFFFFF"/>
        </a:solidFill>
        <a:ln w="12700">
          <a:solidFill>
            <a:srgbClr val="808080"/>
          </a:solidFill>
          <a:prstDash val="solid"/>
        </a:ln>
      </c:spPr>
    </c:plotArea>
    <c:legend>
      <c:legendPos val="b"/>
      <c:layout>
        <c:manualLayout>
          <c:xMode val="edge"/>
          <c:yMode val="edge"/>
          <c:x val="0.1267790564640959"/>
          <c:y val="0.90556430446193781"/>
          <c:w val="0.76894542028400936"/>
          <c:h val="5.0654786572731036E-2"/>
        </c:manualLayout>
      </c:layout>
      <c:overlay val="0"/>
      <c:spPr>
        <a:solidFill>
          <a:srgbClr val="FFFFFF"/>
        </a:solidFill>
        <a:ln w="25400">
          <a:noFill/>
        </a:ln>
      </c:spPr>
      <c:txPr>
        <a:bodyPr/>
        <a:lstStyle/>
        <a:p>
          <a:pPr>
            <a:defRPr sz="650" b="0" i="0" u="none" strike="noStrike" baseline="0">
              <a:solidFill>
                <a:srgbClr val="000000"/>
              </a:solidFill>
              <a:latin typeface="Arial Narrow"/>
              <a:ea typeface="Arial Narrow"/>
              <a:cs typeface="Arial Narrow"/>
            </a:defRPr>
          </a:pPr>
          <a:endParaRPr lang="bg-BG"/>
        </a:p>
      </c:txPr>
    </c:legend>
    <c:plotVisOnly val="1"/>
    <c:dispBlanksAs val="gap"/>
    <c:showDLblsOverMax val="0"/>
  </c:chart>
  <c:spPr>
    <a:solidFill>
      <a:srgbClr val="FFFFFF"/>
    </a:solidFill>
    <a:ln w="9525">
      <a:noFill/>
    </a:ln>
  </c:spPr>
  <c:txPr>
    <a:bodyPr/>
    <a:lstStyle/>
    <a:p>
      <a:pPr>
        <a:defRPr sz="925" b="0" i="0" u="none" strike="noStrike" baseline="0">
          <a:solidFill>
            <a:srgbClr val="000000"/>
          </a:solidFill>
          <a:latin typeface="Arial Narrow"/>
          <a:ea typeface="Arial Narrow"/>
          <a:cs typeface="Arial Narrow"/>
        </a:defRPr>
      </a:pPr>
      <a:endParaRPr lang="bg-BG"/>
    </a:p>
  </c:txPr>
  <c:externalData r:id="rId1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>
              <a:defRPr sz="925" b="0" i="0" u="none" strike="noStrike" baseline="0">
                <a:solidFill>
                  <a:srgbClr val="000000"/>
                </a:solidFill>
                <a:latin typeface="Arial Narrow"/>
                <a:ea typeface="Arial Narrow"/>
                <a:cs typeface="Arial Narrow"/>
              </a:defRPr>
            </a:pPr>
            <a:r>
              <a:rPr lang="en-US" sz="800" b="1" i="0" u="none" strike="noStrike" baseline="0">
                <a:solidFill>
                  <a:srgbClr val="000000"/>
                </a:solidFill>
                <a:latin typeface="Arial Narrow"/>
              </a:rPr>
              <a:t>СРАВНЕНИЕ НА ЦЕНИТЕ НА ЕДРО И ДРЕБНО НА АГНЕШКО МЕСО - ПЛЕШКА </a:t>
            </a:r>
          </a:p>
          <a:p>
            <a:pPr>
              <a:defRPr sz="925" b="0" i="0" u="none" strike="noStrike" baseline="0">
                <a:solidFill>
                  <a:srgbClr val="000000"/>
                </a:solidFill>
                <a:latin typeface="Arial Narrow"/>
                <a:ea typeface="Arial Narrow"/>
                <a:cs typeface="Arial Narrow"/>
              </a:defRPr>
            </a:pPr>
            <a:r>
              <a:rPr lang="en-US" sz="800" b="1" i="0" u="none" strike="noStrike" baseline="0">
                <a:solidFill>
                  <a:srgbClr val="000000"/>
                </a:solidFill>
                <a:latin typeface="Arial Narrow"/>
              </a:rPr>
              <a:t>ЗА ПЕРИОДА 2</a:t>
            </a:r>
            <a:r>
              <a:rPr lang="bg-BG" sz="800" b="1" i="0" u="none" strike="noStrike" baseline="0">
                <a:solidFill>
                  <a:srgbClr val="000000"/>
                </a:solidFill>
                <a:latin typeface="Arial Narrow"/>
              </a:rPr>
              <a:t>7</a:t>
            </a:r>
            <a:r>
              <a:rPr lang="en-US" sz="800" b="1" i="0" u="none" strike="noStrike" baseline="0">
                <a:solidFill>
                  <a:srgbClr val="000000"/>
                </a:solidFill>
                <a:latin typeface="Arial Narrow"/>
              </a:rPr>
              <a:t> </a:t>
            </a:r>
            <a:r>
              <a:rPr lang="bg-BG" sz="800" b="1" i="0" u="none" strike="noStrike" baseline="0">
                <a:solidFill>
                  <a:srgbClr val="000000"/>
                </a:solidFill>
                <a:latin typeface="Arial Narrow"/>
              </a:rPr>
              <a:t>ЯНУАРИ - 3 ФЕВРУАРИ  2021 Г.</a:t>
            </a:r>
            <a:endParaRPr lang="en-US" sz="800" b="1" i="0" u="none" strike="noStrike" baseline="0">
              <a:solidFill>
                <a:srgbClr val="000000"/>
              </a:solidFill>
              <a:latin typeface="Arial Narrow"/>
            </a:endParaRPr>
          </a:p>
        </c:rich>
      </c:tx>
      <c:layout>
        <c:manualLayout>
          <c:xMode val="edge"/>
          <c:yMode val="edge"/>
          <c:x val="0.14874247675835292"/>
          <c:y val="8.4640658050934361E-3"/>
        </c:manualLayout>
      </c:layout>
      <c:overlay val="0"/>
      <c:spPr>
        <a:noFill/>
        <a:ln w="25400">
          <a:noFill/>
        </a:ln>
      </c:spPr>
    </c:title>
    <c:autoTitleDeleted val="0"/>
    <c:plotArea>
      <c:layout>
        <c:manualLayout>
          <c:layoutTarget val="inner"/>
          <c:xMode val="edge"/>
          <c:yMode val="edge"/>
          <c:x val="0.14517435320584918"/>
          <c:y val="0.15662650602409639"/>
          <c:w val="0.78932971613842828"/>
          <c:h val="0.49397590361446148"/>
        </c:manualLayout>
      </c:layout>
      <c:lineChart>
        <c:grouping val="standard"/>
        <c:varyColors val="0"/>
        <c:ser>
          <c:idx val="0"/>
          <c:order val="0"/>
          <c:tx>
            <c:v>ЦЕНА НА ЕДРО</c:v>
          </c:tx>
          <c:spPr>
            <a:ln w="12700">
              <a:solidFill>
                <a:srgbClr val="000080"/>
              </a:solidFill>
              <a:prstDash val="solid"/>
            </a:ln>
          </c:spPr>
          <c:marker>
            <c:symbol val="square"/>
            <c:size val="5"/>
            <c:spPr>
              <a:solidFill>
                <a:srgbClr val="000080"/>
              </a:solidFill>
              <a:ln>
                <a:solidFill>
                  <a:srgbClr val="000080"/>
                </a:solidFill>
                <a:prstDash val="solid"/>
              </a:ln>
            </c:spPr>
          </c:marker>
          <c:cat>
            <c:strRef>
              <c:f>'АГНЕШКО МЕСО   (2)'!$A$8:$A$34</c:f>
              <c:strCache>
                <c:ptCount val="27"/>
                <c:pt idx="0">
                  <c:v>Благоевград</c:v>
                </c:pt>
                <c:pt idx="1">
                  <c:v>Бургас</c:v>
                </c:pt>
                <c:pt idx="2">
                  <c:v>Варна</c:v>
                </c:pt>
                <c:pt idx="3">
                  <c:v>Велико Търново</c:v>
                </c:pt>
                <c:pt idx="4">
                  <c:v>Видин</c:v>
                </c:pt>
                <c:pt idx="5">
                  <c:v>Враца</c:v>
                </c:pt>
                <c:pt idx="6">
                  <c:v>Габрово</c:v>
                </c:pt>
                <c:pt idx="7">
                  <c:v>Добрич</c:v>
                </c:pt>
                <c:pt idx="8">
                  <c:v>Кърджали</c:v>
                </c:pt>
                <c:pt idx="9">
                  <c:v>Кюстендил</c:v>
                </c:pt>
                <c:pt idx="10">
                  <c:v>Ловеч</c:v>
                </c:pt>
                <c:pt idx="11">
                  <c:v>Монтана</c:v>
                </c:pt>
                <c:pt idx="12">
                  <c:v>Пазарджик</c:v>
                </c:pt>
                <c:pt idx="13">
                  <c:v>Перник</c:v>
                </c:pt>
                <c:pt idx="14">
                  <c:v>Плевен</c:v>
                </c:pt>
                <c:pt idx="15">
                  <c:v>Пловдив</c:v>
                </c:pt>
                <c:pt idx="16">
                  <c:v>Разград</c:v>
                </c:pt>
                <c:pt idx="17">
                  <c:v>Русе</c:v>
                </c:pt>
                <c:pt idx="18">
                  <c:v>Силистра</c:v>
                </c:pt>
                <c:pt idx="19">
                  <c:v>Сливен</c:v>
                </c:pt>
                <c:pt idx="20">
                  <c:v>Смолян</c:v>
                </c:pt>
                <c:pt idx="21">
                  <c:v>София</c:v>
                </c:pt>
                <c:pt idx="22">
                  <c:v>Стара Загора</c:v>
                </c:pt>
                <c:pt idx="23">
                  <c:v>Търговище</c:v>
                </c:pt>
                <c:pt idx="24">
                  <c:v>Хасково</c:v>
                </c:pt>
                <c:pt idx="25">
                  <c:v>Шумен</c:v>
                </c:pt>
                <c:pt idx="26">
                  <c:v>Ямбол</c:v>
                </c:pt>
              </c:strCache>
            </c:strRef>
          </c:cat>
          <c:val>
            <c:numRef>
              <c:f>'АГНЕШКО МЕСО   (2)'!$H$8:$H$34</c:f>
              <c:numCache>
                <c:formatCode>0.00</c:formatCode>
                <c:ptCount val="27"/>
                <c:pt idx="0">
                  <c:v>15.64</c:v>
                </c:pt>
                <c:pt idx="1">
                  <c:v>14.39</c:v>
                </c:pt>
                <c:pt idx="2">
                  <c:v>16.600000000000001</c:v>
                </c:pt>
                <c:pt idx="3">
                  <c:v>14.4</c:v>
                </c:pt>
                <c:pt idx="4">
                  <c:v>15.25</c:v>
                </c:pt>
                <c:pt idx="5">
                  <c:v>15.25</c:v>
                </c:pt>
                <c:pt idx="6">
                  <c:v>13.6</c:v>
                </c:pt>
                <c:pt idx="7">
                  <c:v>15.6</c:v>
                </c:pt>
                <c:pt idx="10">
                  <c:v>13.8</c:v>
                </c:pt>
                <c:pt idx="11">
                  <c:v>15.25</c:v>
                </c:pt>
                <c:pt idx="12">
                  <c:v>14.1</c:v>
                </c:pt>
                <c:pt idx="14">
                  <c:v>14.75</c:v>
                </c:pt>
                <c:pt idx="15">
                  <c:v>13.91</c:v>
                </c:pt>
                <c:pt idx="17">
                  <c:v>16.98</c:v>
                </c:pt>
                <c:pt idx="20">
                  <c:v>14.4</c:v>
                </c:pt>
                <c:pt idx="21">
                  <c:v>14.67</c:v>
                </c:pt>
                <c:pt idx="22">
                  <c:v>15.24</c:v>
                </c:pt>
                <c:pt idx="24">
                  <c:v>14.05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0-492C-49A2-9F4B-0A87304D0D40}"/>
            </c:ext>
          </c:extLst>
        </c:ser>
        <c:ser>
          <c:idx val="1"/>
          <c:order val="1"/>
          <c:tx>
            <c:v>ЦЕНА НА ДРЕБНО В ГТВ</c:v>
          </c:tx>
          <c:spPr>
            <a:ln w="12700">
              <a:solidFill>
                <a:srgbClr val="000000"/>
              </a:solidFill>
              <a:prstDash val="solid"/>
            </a:ln>
          </c:spPr>
          <c:marker>
            <c:symbol val="triangle"/>
            <c:size val="4"/>
            <c:spPr>
              <a:solidFill>
                <a:srgbClr val="000000"/>
              </a:solidFill>
              <a:ln>
                <a:solidFill>
                  <a:srgbClr val="000000"/>
                </a:solidFill>
                <a:prstDash val="solid"/>
              </a:ln>
            </c:spPr>
          </c:marker>
          <c:cat>
            <c:strRef>
              <c:f>'АГНЕШКО МЕСО   (2)'!$A$8:$A$34</c:f>
              <c:strCache>
                <c:ptCount val="27"/>
                <c:pt idx="0">
                  <c:v>Благоевград</c:v>
                </c:pt>
                <c:pt idx="1">
                  <c:v>Бургас</c:v>
                </c:pt>
                <c:pt idx="2">
                  <c:v>Варна</c:v>
                </c:pt>
                <c:pt idx="3">
                  <c:v>Велико Търново</c:v>
                </c:pt>
                <c:pt idx="4">
                  <c:v>Видин</c:v>
                </c:pt>
                <c:pt idx="5">
                  <c:v>Враца</c:v>
                </c:pt>
                <c:pt idx="6">
                  <c:v>Габрово</c:v>
                </c:pt>
                <c:pt idx="7">
                  <c:v>Добрич</c:v>
                </c:pt>
                <c:pt idx="8">
                  <c:v>Кърджали</c:v>
                </c:pt>
                <c:pt idx="9">
                  <c:v>Кюстендил</c:v>
                </c:pt>
                <c:pt idx="10">
                  <c:v>Ловеч</c:v>
                </c:pt>
                <c:pt idx="11">
                  <c:v>Монтана</c:v>
                </c:pt>
                <c:pt idx="12">
                  <c:v>Пазарджик</c:v>
                </c:pt>
                <c:pt idx="13">
                  <c:v>Перник</c:v>
                </c:pt>
                <c:pt idx="14">
                  <c:v>Плевен</c:v>
                </c:pt>
                <c:pt idx="15">
                  <c:v>Пловдив</c:v>
                </c:pt>
                <c:pt idx="16">
                  <c:v>Разград</c:v>
                </c:pt>
                <c:pt idx="17">
                  <c:v>Русе</c:v>
                </c:pt>
                <c:pt idx="18">
                  <c:v>Силистра</c:v>
                </c:pt>
                <c:pt idx="19">
                  <c:v>Сливен</c:v>
                </c:pt>
                <c:pt idx="20">
                  <c:v>Смолян</c:v>
                </c:pt>
                <c:pt idx="21">
                  <c:v>София</c:v>
                </c:pt>
                <c:pt idx="22">
                  <c:v>Стара Загора</c:v>
                </c:pt>
                <c:pt idx="23">
                  <c:v>Търговище</c:v>
                </c:pt>
                <c:pt idx="24">
                  <c:v>Хасково</c:v>
                </c:pt>
                <c:pt idx="25">
                  <c:v>Шумен</c:v>
                </c:pt>
                <c:pt idx="26">
                  <c:v>Ямбол</c:v>
                </c:pt>
              </c:strCache>
            </c:strRef>
          </c:cat>
          <c:val>
            <c:numRef>
              <c:f>'АГНЕШКО МЕСО   (2)'!$Q$8:$Q$34</c:f>
              <c:numCache>
                <c:formatCode>General</c:formatCode>
                <c:ptCount val="27"/>
                <c:pt idx="3" formatCode="0.00">
                  <c:v>14.49</c:v>
                </c:pt>
                <c:pt idx="4" formatCode="0.00">
                  <c:v>13.97</c:v>
                </c:pt>
                <c:pt idx="5" formatCode="0.00">
                  <c:v>13.97</c:v>
                </c:pt>
                <c:pt idx="6" formatCode="0.00">
                  <c:v>14.49</c:v>
                </c:pt>
                <c:pt idx="8" formatCode="0.00">
                  <c:v>14.74</c:v>
                </c:pt>
                <c:pt idx="10" formatCode="0.00">
                  <c:v>14.49</c:v>
                </c:pt>
                <c:pt idx="11" formatCode="0.00">
                  <c:v>13.97</c:v>
                </c:pt>
                <c:pt idx="14" formatCode="0.00">
                  <c:v>14.49</c:v>
                </c:pt>
                <c:pt idx="22" formatCode="0.00">
                  <c:v>14.74</c:v>
                </c:pt>
                <c:pt idx="24" formatCode="0.00">
                  <c:v>14.74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1-492C-49A2-9F4B-0A87304D0D40}"/>
            </c:ext>
          </c:extLst>
        </c:ser>
        <c:ser>
          <c:idx val="2"/>
          <c:order val="2"/>
          <c:tx>
            <c:v>ЦЕНА НА ДРЕБНО В ДТО</c:v>
          </c:tx>
          <c:spPr>
            <a:ln w="12700">
              <a:solidFill>
                <a:srgbClr val="FF6600"/>
              </a:solidFill>
              <a:prstDash val="solid"/>
            </a:ln>
          </c:spPr>
          <c:marker>
            <c:symbol val="diamond"/>
            <c:size val="6"/>
            <c:spPr>
              <a:solidFill>
                <a:srgbClr val="FF6600"/>
              </a:solidFill>
              <a:ln>
                <a:solidFill>
                  <a:srgbClr val="FF6600"/>
                </a:solidFill>
                <a:prstDash val="solid"/>
              </a:ln>
            </c:spPr>
          </c:marker>
          <c:cat>
            <c:strRef>
              <c:f>'АГНЕШКО МЕСО   (2)'!$A$8:$A$34</c:f>
              <c:strCache>
                <c:ptCount val="27"/>
                <c:pt idx="0">
                  <c:v>Благоевград</c:v>
                </c:pt>
                <c:pt idx="1">
                  <c:v>Бургас</c:v>
                </c:pt>
                <c:pt idx="2">
                  <c:v>Варна</c:v>
                </c:pt>
                <c:pt idx="3">
                  <c:v>Велико Търново</c:v>
                </c:pt>
                <c:pt idx="4">
                  <c:v>Видин</c:v>
                </c:pt>
                <c:pt idx="5">
                  <c:v>Враца</c:v>
                </c:pt>
                <c:pt idx="6">
                  <c:v>Габрово</c:v>
                </c:pt>
                <c:pt idx="7">
                  <c:v>Добрич</c:v>
                </c:pt>
                <c:pt idx="8">
                  <c:v>Кърджали</c:v>
                </c:pt>
                <c:pt idx="9">
                  <c:v>Кюстендил</c:v>
                </c:pt>
                <c:pt idx="10">
                  <c:v>Ловеч</c:v>
                </c:pt>
                <c:pt idx="11">
                  <c:v>Монтана</c:v>
                </c:pt>
                <c:pt idx="12">
                  <c:v>Пазарджик</c:v>
                </c:pt>
                <c:pt idx="13">
                  <c:v>Перник</c:v>
                </c:pt>
                <c:pt idx="14">
                  <c:v>Плевен</c:v>
                </c:pt>
                <c:pt idx="15">
                  <c:v>Пловдив</c:v>
                </c:pt>
                <c:pt idx="16">
                  <c:v>Разград</c:v>
                </c:pt>
                <c:pt idx="17">
                  <c:v>Русе</c:v>
                </c:pt>
                <c:pt idx="18">
                  <c:v>Силистра</c:v>
                </c:pt>
                <c:pt idx="19">
                  <c:v>Сливен</c:v>
                </c:pt>
                <c:pt idx="20">
                  <c:v>Смолян</c:v>
                </c:pt>
                <c:pt idx="21">
                  <c:v>София</c:v>
                </c:pt>
                <c:pt idx="22">
                  <c:v>Стара Загора</c:v>
                </c:pt>
                <c:pt idx="23">
                  <c:v>Търговище</c:v>
                </c:pt>
                <c:pt idx="24">
                  <c:v>Хасково</c:v>
                </c:pt>
                <c:pt idx="25">
                  <c:v>Шумен</c:v>
                </c:pt>
                <c:pt idx="26">
                  <c:v>Ямбол</c:v>
                </c:pt>
              </c:strCache>
            </c:strRef>
          </c:cat>
          <c:val>
            <c:numRef>
              <c:f>'АГНЕШКО МЕСО   (2)'!$Z$8:$Z$34</c:f>
              <c:numCache>
                <c:formatCode>0.00</c:formatCode>
                <c:ptCount val="27"/>
                <c:pt idx="0">
                  <c:v>16.149999999999999</c:v>
                </c:pt>
                <c:pt idx="1">
                  <c:v>13.7</c:v>
                </c:pt>
                <c:pt idx="3">
                  <c:v>15.2</c:v>
                </c:pt>
                <c:pt idx="4">
                  <c:v>15.98</c:v>
                </c:pt>
                <c:pt idx="5">
                  <c:v>15.98</c:v>
                </c:pt>
                <c:pt idx="6">
                  <c:v>15.2</c:v>
                </c:pt>
                <c:pt idx="8">
                  <c:v>13.85</c:v>
                </c:pt>
                <c:pt idx="10">
                  <c:v>15.2</c:v>
                </c:pt>
                <c:pt idx="11">
                  <c:v>15.98</c:v>
                </c:pt>
                <c:pt idx="12">
                  <c:v>14</c:v>
                </c:pt>
                <c:pt idx="14">
                  <c:v>15.05</c:v>
                </c:pt>
                <c:pt idx="15">
                  <c:v>14.5</c:v>
                </c:pt>
                <c:pt idx="17">
                  <c:v>17.45</c:v>
                </c:pt>
                <c:pt idx="19">
                  <c:v>13.65</c:v>
                </c:pt>
                <c:pt idx="21">
                  <c:v>15.9</c:v>
                </c:pt>
                <c:pt idx="22">
                  <c:v>14.2</c:v>
                </c:pt>
                <c:pt idx="23">
                  <c:v>14.5</c:v>
                </c:pt>
                <c:pt idx="24">
                  <c:v>14</c:v>
                </c:pt>
                <c:pt idx="26">
                  <c:v>13.65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2-492C-49A2-9F4B-0A87304D0D40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134474752"/>
        <c:axId val="103301696"/>
      </c:lineChart>
      <c:catAx>
        <c:axId val="134474752"/>
        <c:scaling>
          <c:orientation val="minMax"/>
        </c:scaling>
        <c:delete val="0"/>
        <c:axPos val="b"/>
        <c:majorGridlines>
          <c:spPr>
            <a:ln w="3175">
              <a:solidFill>
                <a:srgbClr val="808080"/>
              </a:solidFill>
              <a:prstDash val="sysDash"/>
            </a:ln>
          </c:spPr>
        </c:majorGridlines>
        <c:numFmt formatCode="General" sourceLinked="1"/>
        <c:majorTickMark val="out"/>
        <c:minorTickMark val="none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-2700000" vert="horz"/>
          <a:lstStyle/>
          <a:p>
            <a:pPr>
              <a:defRPr sz="950" b="0" i="0" u="none" strike="noStrike" baseline="0">
                <a:solidFill>
                  <a:srgbClr val="000000"/>
                </a:solidFill>
                <a:latin typeface="Arial Narrow"/>
                <a:ea typeface="Arial Narrow"/>
                <a:cs typeface="Arial Narrow"/>
              </a:defRPr>
            </a:pPr>
            <a:endParaRPr lang="bg-BG"/>
          </a:p>
        </c:txPr>
        <c:crossAx val="103301696"/>
        <c:crossesAt val="9"/>
        <c:auto val="1"/>
        <c:lblAlgn val="ctr"/>
        <c:lblOffset val="100"/>
        <c:tickLblSkip val="1"/>
        <c:tickMarkSkip val="1"/>
        <c:noMultiLvlLbl val="0"/>
      </c:catAx>
      <c:valAx>
        <c:axId val="103301696"/>
        <c:scaling>
          <c:orientation val="minMax"/>
          <c:max val="19"/>
          <c:min val="10"/>
        </c:scaling>
        <c:delete val="0"/>
        <c:axPos val="l"/>
        <c:majorGridlines>
          <c:spPr>
            <a:ln w="3175">
              <a:solidFill>
                <a:srgbClr val="333333"/>
              </a:solidFill>
              <a:prstDash val="solid"/>
            </a:ln>
          </c:spPr>
        </c:majorGridlines>
        <c:title>
          <c:tx>
            <c:rich>
              <a:bodyPr/>
              <a:lstStyle/>
              <a:p>
                <a:pPr>
                  <a:defRPr sz="950" b="0" i="0" u="none" strike="noStrike" baseline="0">
                    <a:solidFill>
                      <a:srgbClr val="000000"/>
                    </a:solidFill>
                    <a:latin typeface="Arial Narrow"/>
                    <a:ea typeface="Arial Narrow"/>
                    <a:cs typeface="Arial Narrow"/>
                  </a:defRPr>
                </a:pPr>
                <a:r>
                  <a:rPr lang="bg-BG" sz="950"/>
                  <a:t>лв./кг</a:t>
                </a:r>
              </a:p>
            </c:rich>
          </c:tx>
          <c:layout>
            <c:manualLayout>
              <c:xMode val="edge"/>
              <c:yMode val="edge"/>
              <c:x val="1.0288057742782235E-2"/>
              <c:y val="0.36144601924759567"/>
            </c:manualLayout>
          </c:layout>
          <c:overlay val="0"/>
          <c:spPr>
            <a:noFill/>
            <a:ln w="25400">
              <a:noFill/>
            </a:ln>
          </c:spPr>
        </c:title>
        <c:numFmt formatCode="0.00" sourceLinked="1"/>
        <c:majorTickMark val="out"/>
        <c:minorTickMark val="none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950" b="0" i="0" u="none" strike="noStrike" baseline="0">
                <a:solidFill>
                  <a:srgbClr val="000000"/>
                </a:solidFill>
                <a:latin typeface="Arial Narrow"/>
                <a:ea typeface="Arial Narrow"/>
                <a:cs typeface="Arial Narrow"/>
              </a:defRPr>
            </a:pPr>
            <a:endParaRPr lang="bg-BG"/>
          </a:p>
        </c:txPr>
        <c:crossAx val="134474752"/>
        <c:crosses val="autoZero"/>
        <c:crossBetween val="between"/>
        <c:majorUnit val="1"/>
        <c:minorUnit val="0.14000000000000001"/>
      </c:valAx>
      <c:spPr>
        <a:solidFill>
          <a:srgbClr val="FFFFFF"/>
        </a:solidFill>
        <a:ln w="12700">
          <a:solidFill>
            <a:srgbClr val="808080"/>
          </a:solidFill>
          <a:prstDash val="solid"/>
        </a:ln>
      </c:spPr>
    </c:plotArea>
    <c:legend>
      <c:legendPos val="b"/>
      <c:layout>
        <c:manualLayout>
          <c:xMode val="edge"/>
          <c:yMode val="edge"/>
          <c:x val="0.15752799650043886"/>
          <c:y val="0.89942712160979887"/>
          <c:w val="0.74322725284339974"/>
          <c:h val="6.0790551181102423E-2"/>
        </c:manualLayout>
      </c:layout>
      <c:overlay val="0"/>
      <c:spPr>
        <a:solidFill>
          <a:srgbClr val="FFFFFF"/>
        </a:solidFill>
        <a:ln w="25400">
          <a:noFill/>
        </a:ln>
      </c:spPr>
      <c:txPr>
        <a:bodyPr/>
        <a:lstStyle/>
        <a:p>
          <a:pPr>
            <a:defRPr sz="650" b="0" i="0" u="none" strike="noStrike" baseline="0">
              <a:solidFill>
                <a:srgbClr val="000000"/>
              </a:solidFill>
              <a:latin typeface="Arial Narrow"/>
              <a:ea typeface="Arial Narrow"/>
              <a:cs typeface="Arial Narrow"/>
            </a:defRPr>
          </a:pPr>
          <a:endParaRPr lang="bg-BG"/>
        </a:p>
      </c:txPr>
    </c:legend>
    <c:plotVisOnly val="1"/>
    <c:dispBlanksAs val="gap"/>
    <c:showDLblsOverMax val="0"/>
  </c:chart>
  <c:spPr>
    <a:solidFill>
      <a:srgbClr val="FFFFFF"/>
    </a:solidFill>
    <a:ln w="9525">
      <a:noFill/>
    </a:ln>
  </c:spPr>
  <c:txPr>
    <a:bodyPr/>
    <a:lstStyle/>
    <a:p>
      <a:pPr>
        <a:spcBef>
          <a:spcPts val="1200"/>
        </a:spcBef>
        <a:spcAft>
          <a:spcPts val="1200"/>
        </a:spcAft>
        <a:defRPr sz="925" b="0" i="0" u="none" strike="noStrike" baseline="0">
          <a:solidFill>
            <a:srgbClr val="000000"/>
          </a:solidFill>
          <a:latin typeface="Arial Narrow"/>
          <a:ea typeface="Arial Narrow"/>
          <a:cs typeface="Arial Narrow"/>
        </a:defRPr>
      </a:pPr>
      <a:endParaRPr lang="bg-BG"/>
    </a:p>
  </c:txPr>
  <c:externalData r:id="rId1">
    <c:autoUpdate val="0"/>
  </c:externalData>
</c:chartSpac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7E262A-00E0-4094-8275-C0F5D07D02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</TotalTime>
  <Pages>1</Pages>
  <Words>1068</Words>
  <Characters>6088</Characters>
  <Application>Microsoft Office Word</Application>
  <DocSecurity>0</DocSecurity>
  <Lines>50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АГНЕШКО МЕСО</vt:lpstr>
      <vt:lpstr>АГНЕШКО МЕСО</vt:lpstr>
    </vt:vector>
  </TitlesOfParts>
  <Company>mzp</Company>
  <LinksUpToDate>false</LinksUpToDate>
  <CharactersWithSpaces>7142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АГНЕШКО МЕСО</dc:title>
  <dc:creator>Tanya Nakova</dc:creator>
  <cp:lastModifiedBy>Dessislava Vassileva</cp:lastModifiedBy>
  <cp:revision>27</cp:revision>
  <cp:lastPrinted>2021-01-29T09:20:00Z</cp:lastPrinted>
  <dcterms:created xsi:type="dcterms:W3CDTF">2021-02-04T12:32:00Z</dcterms:created>
  <dcterms:modified xsi:type="dcterms:W3CDTF">2021-02-05T08:00:00Z</dcterms:modified>
</cp:coreProperties>
</file>